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7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144"/>
      </w:tblGrid>
      <w:tr w:rsidR="00364C3D" w:rsidRPr="007637D1" w14:paraId="1CD427B7" w14:textId="77777777" w:rsidTr="008C2E55">
        <w:trPr>
          <w:cantSplit/>
          <w:trHeight w:val="1560"/>
        </w:trPr>
        <w:tc>
          <w:tcPr>
            <w:tcW w:w="7144" w:type="dxa"/>
          </w:tcPr>
          <w:p w14:paraId="607FAB1B" w14:textId="77777777" w:rsidR="00364C3D" w:rsidRPr="00262F7E" w:rsidRDefault="00364C3D" w:rsidP="001F4DF6">
            <w:pPr>
              <w:tabs>
                <w:tab w:val="left" w:pos="6511"/>
              </w:tabs>
              <w:rPr>
                <w:rFonts w:cs="Arial"/>
                <w:szCs w:val="22"/>
              </w:rPr>
            </w:pPr>
          </w:p>
        </w:tc>
      </w:tr>
    </w:tbl>
    <w:p w14:paraId="7ED00B3E" w14:textId="688964F9" w:rsidR="00870111" w:rsidRPr="001017F9" w:rsidRDefault="00364C3D" w:rsidP="00364C3D">
      <w:pPr>
        <w:pStyle w:val="DocumentHeading"/>
        <w:rPr>
          <w:sz w:val="28"/>
          <w:szCs w:val="28"/>
        </w:rPr>
      </w:pPr>
      <w:r w:rsidRPr="001017F9">
        <w:rPr>
          <w:sz w:val="28"/>
          <w:szCs w:val="28"/>
        </w:rPr>
        <w:t>Vejledning til prøvetagning</w:t>
      </w:r>
    </w:p>
    <w:p w14:paraId="4E4E560A" w14:textId="77777777" w:rsidR="00364C3D" w:rsidRDefault="00364C3D" w:rsidP="00364C3D">
      <w:r>
        <w:t xml:space="preserve">Til brug for Miljøstyrelsens vurdering af om optaget havbundsmateriale kan tillades genplaceret på havet, kan styrelsen forlange, at der foretages analyser af materialet. Miljøstyrelsen kan i den forbindelse stille krav til </w:t>
      </w:r>
      <w:r w:rsidRPr="0005130C">
        <w:t>prøvetagning</w:t>
      </w:r>
      <w:r>
        <w:t>en, jf. § 6, stk. 1 i b</w:t>
      </w:r>
      <w:r w:rsidRPr="004D08A6">
        <w:t>ekendtgørelse om bypass, nyttiggørelse og klapning af optaget havbundsmateriale</w:t>
      </w:r>
      <w:r>
        <w:t>. Denne vejledning indeholder krav til den fremgangsmåde, som skal anvendes ved indsamling af sedimentprøver i sager om ansøgning af genplacering af havbundssediment. Miljøstyrelsen kan afvise prøver, der ikke er indsamlet i overensstemmelse med vejledningen, og forlange ny prøvetagning.</w:t>
      </w:r>
    </w:p>
    <w:p w14:paraId="2E47A1BD" w14:textId="77777777" w:rsidR="00364C3D" w:rsidRDefault="00364C3D" w:rsidP="00364C3D"/>
    <w:p w14:paraId="0D149CEA" w14:textId="497C0215" w:rsidR="00364C3D" w:rsidRDefault="00364C3D" w:rsidP="00364C3D">
      <w:r>
        <w:t xml:space="preserve">Indsamlingen af prøver </w:t>
      </w:r>
      <w:r w:rsidRPr="004B1277">
        <w:t xml:space="preserve">skal ske i </w:t>
      </w:r>
      <w:r>
        <w:t>området, der ønskes opgravet</w:t>
      </w:r>
      <w:r w:rsidRPr="004B1277">
        <w:t>. Hvert prøvetagningssted skal mærkes med et konkret n</w:t>
      </w:r>
      <w:r>
        <w:t>ummer</w:t>
      </w:r>
      <w:r w:rsidRPr="004B1277">
        <w:t xml:space="preserve"> og henvise til et kort</w:t>
      </w:r>
      <w:r>
        <w:t xml:space="preserve"> og koordinater,</w:t>
      </w:r>
      <w:r w:rsidRPr="004B1277">
        <w:t xml:space="preserve"> hvoraf det fremgår, hv</w:t>
      </w:r>
      <w:r w:rsidR="00352F6A">
        <w:t xml:space="preserve">or de enkelte prøver er udtaget, </w:t>
      </w:r>
      <w:r w:rsidR="00352F6A" w:rsidRPr="0041465E">
        <w:t xml:space="preserve">se </w:t>
      </w:r>
      <w:r w:rsidR="006B742C" w:rsidRPr="0041465E">
        <w:t>bilag 1</w:t>
      </w:r>
      <w:r w:rsidR="00352F6A" w:rsidRPr="0041465E">
        <w:t xml:space="preserve"> for</w:t>
      </w:r>
      <w:r w:rsidR="00352F6A">
        <w:t xml:space="preserve"> eksempel.</w:t>
      </w:r>
      <w:r w:rsidRPr="004B1277">
        <w:t xml:space="preserve"> </w:t>
      </w:r>
      <w:r w:rsidRPr="008B46FD">
        <w:rPr>
          <w:u w:val="single"/>
        </w:rPr>
        <w:t>Et forslag til underopdeling af o</w:t>
      </w:r>
      <w:r>
        <w:rPr>
          <w:u w:val="single"/>
        </w:rPr>
        <w:t>pgravningsområdet, samt antal og placering</w:t>
      </w:r>
      <w:r w:rsidRPr="008B46FD">
        <w:rPr>
          <w:u w:val="single"/>
        </w:rPr>
        <w:t xml:space="preserve"> af </w:t>
      </w:r>
      <w:r>
        <w:rPr>
          <w:u w:val="single"/>
        </w:rPr>
        <w:t>nedstik i hvert delområde</w:t>
      </w:r>
      <w:r w:rsidRPr="008B46FD">
        <w:rPr>
          <w:u w:val="single"/>
        </w:rPr>
        <w:t>, bør fremsendes til godkendelse hos Miljøstyrelse</w:t>
      </w:r>
      <w:r>
        <w:rPr>
          <w:u w:val="single"/>
        </w:rPr>
        <w:t>n,</w:t>
      </w:r>
      <w:r w:rsidRPr="008B46FD">
        <w:rPr>
          <w:u w:val="single"/>
        </w:rPr>
        <w:t xml:space="preserve"> inden prøvetagning foretages.</w:t>
      </w:r>
      <w:r>
        <w:t xml:space="preserve"> </w:t>
      </w:r>
      <w:r w:rsidR="00352F6A">
        <w:t>For hvert delområde skal middel</w:t>
      </w:r>
      <w:r w:rsidR="008C2E55">
        <w:t>opgra</w:t>
      </w:r>
      <w:r w:rsidR="00352F6A">
        <w:t>vningsdybde og opgravningsvolumen</w:t>
      </w:r>
      <w:r w:rsidR="008C2E55">
        <w:t xml:space="preserve"> estimeres. </w:t>
      </w:r>
      <w:r>
        <w:t>Forhåndsgodkendelse af et prøvet</w:t>
      </w:r>
      <w:r w:rsidR="008C2E55">
        <w:t>agningsprogram er ikke til hind</w:t>
      </w:r>
      <w:r>
        <w:t>e</w:t>
      </w:r>
      <w:r w:rsidR="008C2E55">
        <w:t>r</w:t>
      </w:r>
      <w:r>
        <w:t>, for at Miljøstyrelsen kan forlange supplerende prøvetagning, hvis det vurderes nødvendigt for, at der kan træffes afgørelse i sagen.</w:t>
      </w:r>
    </w:p>
    <w:p w14:paraId="6AD47AE5" w14:textId="77777777" w:rsidR="00364C3D" w:rsidRDefault="00364C3D" w:rsidP="00364C3D"/>
    <w:p w14:paraId="747BA4BD" w14:textId="77777777" w:rsidR="00364C3D" w:rsidRDefault="00364C3D" w:rsidP="00364C3D">
      <w:r>
        <w:t>Antallet af prøvetagningsstationer, nedstik og fordelingen af disse afhænger af arealet, der skal oprenses/uddybes, mængden af opgravet havbundsmateriale, samt områdets udformning og evt. formodning om forureningskilder, jf. klapvejledningen og HELCOM guidelines.</w:t>
      </w:r>
    </w:p>
    <w:p w14:paraId="466BE91C" w14:textId="77777777" w:rsidR="00364C3D" w:rsidRDefault="00364C3D" w:rsidP="00364C3D"/>
    <w:p w14:paraId="34DABA27" w14:textId="77777777" w:rsidR="00364C3D" w:rsidRPr="008D2AEA" w:rsidRDefault="00364C3D" w:rsidP="00364C3D">
      <w:pPr>
        <w:pStyle w:val="Billedtekst"/>
        <w:keepNext/>
        <w:rPr>
          <w:b w:val="0"/>
          <w:color w:val="auto"/>
        </w:rPr>
      </w:pPr>
      <w:r w:rsidRPr="008D2AEA">
        <w:rPr>
          <w:color w:val="auto"/>
        </w:rPr>
        <w:t xml:space="preserve">Tabel </w:t>
      </w:r>
      <w:r w:rsidRPr="008D2AEA">
        <w:rPr>
          <w:color w:val="auto"/>
        </w:rPr>
        <w:fldChar w:fldCharType="begin"/>
      </w:r>
      <w:r w:rsidRPr="008D2AEA">
        <w:rPr>
          <w:color w:val="auto"/>
        </w:rPr>
        <w:instrText xml:space="preserve"> SEQ Tabel \* ARABIC </w:instrText>
      </w:r>
      <w:r w:rsidRPr="008D2AEA">
        <w:rPr>
          <w:color w:val="auto"/>
        </w:rPr>
        <w:fldChar w:fldCharType="separate"/>
      </w:r>
      <w:r w:rsidRPr="008D2AEA">
        <w:rPr>
          <w:noProof/>
          <w:color w:val="auto"/>
        </w:rPr>
        <w:t>1</w:t>
      </w:r>
      <w:r w:rsidRPr="008D2AEA">
        <w:rPr>
          <w:noProof/>
          <w:color w:val="auto"/>
        </w:rPr>
        <w:fldChar w:fldCharType="end"/>
      </w:r>
      <w:r w:rsidRPr="008D2AEA">
        <w:rPr>
          <w:noProof/>
          <w:color w:val="auto"/>
        </w:rPr>
        <w:t>.</w:t>
      </w:r>
      <w:r w:rsidRPr="008D2AEA">
        <w:rPr>
          <w:b w:val="0"/>
          <w:color w:val="auto"/>
        </w:rPr>
        <w:t xml:space="preserve"> Vejledende antal prøvestationer i forhold til volumen havbundsmateriale eller areal af opgravningsområdet</w:t>
      </w:r>
      <w:r w:rsidRPr="008D2AEA">
        <w:rPr>
          <w:rStyle w:val="Fodnotehenvisning"/>
          <w:b w:val="0"/>
          <w:color w:val="auto"/>
        </w:rPr>
        <w:footnoteReference w:id="1"/>
      </w:r>
      <w:r w:rsidRPr="008D2AEA">
        <w:rPr>
          <w:b w:val="0"/>
          <w:color w:val="auto"/>
        </w:rPr>
        <w:t>.</w:t>
      </w:r>
    </w:p>
    <w:tbl>
      <w:tblPr>
        <w:tblStyle w:val="Tabel-Gitter"/>
        <w:tblW w:w="0" w:type="auto"/>
        <w:tblLook w:val="04A0" w:firstRow="1" w:lastRow="0" w:firstColumn="1" w:lastColumn="0" w:noHBand="0" w:noVBand="1"/>
      </w:tblPr>
      <w:tblGrid>
        <w:gridCol w:w="1925"/>
        <w:gridCol w:w="1647"/>
        <w:gridCol w:w="2084"/>
        <w:gridCol w:w="1647"/>
      </w:tblGrid>
      <w:tr w:rsidR="00364C3D" w14:paraId="799BAB1B" w14:textId="77777777" w:rsidTr="001F4DF6">
        <w:tc>
          <w:tcPr>
            <w:tcW w:w="1925" w:type="dxa"/>
          </w:tcPr>
          <w:p w14:paraId="462441FC" w14:textId="77777777" w:rsidR="00364C3D" w:rsidRPr="006B6278" w:rsidRDefault="00364C3D" w:rsidP="001F4DF6">
            <w:pPr>
              <w:rPr>
                <w:b/>
                <w:sz w:val="18"/>
              </w:rPr>
            </w:pPr>
            <w:r w:rsidRPr="006B6278">
              <w:rPr>
                <w:b/>
                <w:sz w:val="18"/>
              </w:rPr>
              <w:t>Volumen havbundmateriale (m</w:t>
            </w:r>
            <w:r w:rsidRPr="006B6278">
              <w:rPr>
                <w:b/>
                <w:sz w:val="18"/>
                <w:vertAlign w:val="superscript"/>
              </w:rPr>
              <w:t>3</w:t>
            </w:r>
            <w:r w:rsidRPr="006B6278">
              <w:rPr>
                <w:b/>
                <w:sz w:val="18"/>
              </w:rPr>
              <w:t>)</w:t>
            </w:r>
          </w:p>
        </w:tc>
        <w:tc>
          <w:tcPr>
            <w:tcW w:w="1647" w:type="dxa"/>
            <w:tcBorders>
              <w:right w:val="single" w:sz="12" w:space="0" w:color="auto"/>
            </w:tcBorders>
          </w:tcPr>
          <w:p w14:paraId="780435E3" w14:textId="77777777" w:rsidR="00364C3D" w:rsidRPr="006B6278" w:rsidRDefault="00364C3D" w:rsidP="001F4DF6">
            <w:pPr>
              <w:rPr>
                <w:b/>
                <w:sz w:val="18"/>
              </w:rPr>
            </w:pPr>
            <w:r w:rsidRPr="006B6278">
              <w:rPr>
                <w:b/>
                <w:sz w:val="18"/>
              </w:rPr>
              <w:t>Vejledende antal prøvestationer</w:t>
            </w:r>
          </w:p>
        </w:tc>
        <w:tc>
          <w:tcPr>
            <w:tcW w:w="2084" w:type="dxa"/>
            <w:tcBorders>
              <w:left w:val="single" w:sz="12" w:space="0" w:color="auto"/>
            </w:tcBorders>
          </w:tcPr>
          <w:p w14:paraId="54944165" w14:textId="77777777" w:rsidR="00364C3D" w:rsidRPr="006B6278" w:rsidRDefault="00364C3D" w:rsidP="001F4DF6">
            <w:pPr>
              <w:rPr>
                <w:b/>
                <w:sz w:val="18"/>
              </w:rPr>
            </w:pPr>
            <w:r w:rsidRPr="006B6278">
              <w:rPr>
                <w:b/>
                <w:sz w:val="18"/>
              </w:rPr>
              <w:t>Areal for opgravningsområde (m</w:t>
            </w:r>
            <w:r w:rsidRPr="006B6278">
              <w:rPr>
                <w:b/>
                <w:sz w:val="18"/>
                <w:vertAlign w:val="superscript"/>
              </w:rPr>
              <w:t>2</w:t>
            </w:r>
            <w:r w:rsidRPr="006B6278">
              <w:rPr>
                <w:b/>
                <w:sz w:val="18"/>
              </w:rPr>
              <w:t>)</w:t>
            </w:r>
          </w:p>
        </w:tc>
        <w:tc>
          <w:tcPr>
            <w:tcW w:w="1647" w:type="dxa"/>
          </w:tcPr>
          <w:p w14:paraId="569DAA50" w14:textId="77777777" w:rsidR="00364C3D" w:rsidRPr="006B6278" w:rsidRDefault="00364C3D" w:rsidP="001F4DF6">
            <w:pPr>
              <w:rPr>
                <w:b/>
                <w:sz w:val="18"/>
              </w:rPr>
            </w:pPr>
            <w:r w:rsidRPr="006B6278">
              <w:rPr>
                <w:b/>
                <w:sz w:val="18"/>
              </w:rPr>
              <w:t>Vejledende antal prøvestationer</w:t>
            </w:r>
          </w:p>
        </w:tc>
      </w:tr>
      <w:tr w:rsidR="00364C3D" w14:paraId="0711F955" w14:textId="77777777" w:rsidTr="001F4DF6">
        <w:tc>
          <w:tcPr>
            <w:tcW w:w="1925" w:type="dxa"/>
          </w:tcPr>
          <w:p w14:paraId="64002829" w14:textId="77777777" w:rsidR="00364C3D" w:rsidRPr="007727FB" w:rsidRDefault="00364C3D" w:rsidP="001F4DF6">
            <w:pPr>
              <w:rPr>
                <w:sz w:val="18"/>
              </w:rPr>
            </w:pPr>
            <w:r w:rsidRPr="007727FB">
              <w:rPr>
                <w:sz w:val="18"/>
              </w:rPr>
              <w:t>&lt;2.500</w:t>
            </w:r>
          </w:p>
        </w:tc>
        <w:tc>
          <w:tcPr>
            <w:tcW w:w="1647" w:type="dxa"/>
            <w:tcBorders>
              <w:right w:val="single" w:sz="12" w:space="0" w:color="auto"/>
            </w:tcBorders>
          </w:tcPr>
          <w:p w14:paraId="7511A8C0" w14:textId="77777777" w:rsidR="00364C3D" w:rsidRPr="007727FB" w:rsidRDefault="00364C3D" w:rsidP="001F4DF6">
            <w:pPr>
              <w:rPr>
                <w:sz w:val="18"/>
              </w:rPr>
            </w:pPr>
            <w:r w:rsidRPr="007727FB">
              <w:rPr>
                <w:sz w:val="18"/>
              </w:rPr>
              <w:t>1</w:t>
            </w:r>
          </w:p>
        </w:tc>
        <w:tc>
          <w:tcPr>
            <w:tcW w:w="2084" w:type="dxa"/>
            <w:tcBorders>
              <w:left w:val="single" w:sz="12" w:space="0" w:color="auto"/>
            </w:tcBorders>
          </w:tcPr>
          <w:p w14:paraId="4183B141" w14:textId="77777777" w:rsidR="00364C3D" w:rsidRPr="007727FB" w:rsidRDefault="00364C3D" w:rsidP="001F4DF6">
            <w:pPr>
              <w:rPr>
                <w:sz w:val="18"/>
              </w:rPr>
            </w:pPr>
            <w:r w:rsidRPr="007727FB">
              <w:rPr>
                <w:sz w:val="18"/>
              </w:rPr>
              <w:t>&lt;2.500</w:t>
            </w:r>
          </w:p>
        </w:tc>
        <w:tc>
          <w:tcPr>
            <w:tcW w:w="1647" w:type="dxa"/>
          </w:tcPr>
          <w:p w14:paraId="7433ECD7" w14:textId="77777777" w:rsidR="00364C3D" w:rsidRPr="007727FB" w:rsidRDefault="00364C3D" w:rsidP="001F4DF6">
            <w:pPr>
              <w:rPr>
                <w:sz w:val="18"/>
              </w:rPr>
            </w:pPr>
            <w:r w:rsidRPr="007727FB">
              <w:rPr>
                <w:sz w:val="18"/>
              </w:rPr>
              <w:t>1</w:t>
            </w:r>
          </w:p>
        </w:tc>
      </w:tr>
      <w:tr w:rsidR="00364C3D" w14:paraId="351C579D" w14:textId="77777777" w:rsidTr="001F4DF6">
        <w:tc>
          <w:tcPr>
            <w:tcW w:w="1925" w:type="dxa"/>
          </w:tcPr>
          <w:p w14:paraId="5796E3DB" w14:textId="77777777" w:rsidR="00364C3D" w:rsidRPr="007727FB" w:rsidRDefault="00364C3D" w:rsidP="001F4DF6">
            <w:pPr>
              <w:rPr>
                <w:sz w:val="18"/>
              </w:rPr>
            </w:pPr>
            <w:r w:rsidRPr="007727FB">
              <w:rPr>
                <w:sz w:val="18"/>
              </w:rPr>
              <w:t>2.500-10.000</w:t>
            </w:r>
          </w:p>
        </w:tc>
        <w:tc>
          <w:tcPr>
            <w:tcW w:w="1647" w:type="dxa"/>
            <w:tcBorders>
              <w:right w:val="single" w:sz="12" w:space="0" w:color="auto"/>
            </w:tcBorders>
          </w:tcPr>
          <w:p w14:paraId="52B02851" w14:textId="77777777" w:rsidR="00364C3D" w:rsidRPr="007727FB" w:rsidRDefault="00364C3D" w:rsidP="001F4DF6">
            <w:pPr>
              <w:rPr>
                <w:sz w:val="18"/>
              </w:rPr>
            </w:pPr>
            <w:r w:rsidRPr="007727FB">
              <w:rPr>
                <w:sz w:val="18"/>
              </w:rPr>
              <w:t>2</w:t>
            </w:r>
          </w:p>
        </w:tc>
        <w:tc>
          <w:tcPr>
            <w:tcW w:w="2084" w:type="dxa"/>
            <w:tcBorders>
              <w:left w:val="single" w:sz="12" w:space="0" w:color="auto"/>
            </w:tcBorders>
          </w:tcPr>
          <w:p w14:paraId="4B078A82" w14:textId="77777777" w:rsidR="00364C3D" w:rsidRPr="007727FB" w:rsidRDefault="00364C3D" w:rsidP="001F4DF6">
            <w:pPr>
              <w:rPr>
                <w:sz w:val="18"/>
              </w:rPr>
            </w:pPr>
            <w:r>
              <w:rPr>
                <w:sz w:val="18"/>
              </w:rPr>
              <w:t>2.500-5</w:t>
            </w:r>
            <w:r w:rsidRPr="007727FB">
              <w:rPr>
                <w:sz w:val="18"/>
              </w:rPr>
              <w:t>.000</w:t>
            </w:r>
          </w:p>
        </w:tc>
        <w:tc>
          <w:tcPr>
            <w:tcW w:w="1647" w:type="dxa"/>
          </w:tcPr>
          <w:p w14:paraId="7B598A52" w14:textId="77777777" w:rsidR="00364C3D" w:rsidRPr="007727FB" w:rsidRDefault="00364C3D" w:rsidP="001F4DF6">
            <w:pPr>
              <w:rPr>
                <w:sz w:val="18"/>
              </w:rPr>
            </w:pPr>
            <w:r>
              <w:rPr>
                <w:sz w:val="18"/>
              </w:rPr>
              <w:t>2</w:t>
            </w:r>
          </w:p>
        </w:tc>
      </w:tr>
      <w:tr w:rsidR="00364C3D" w14:paraId="669837F8" w14:textId="77777777" w:rsidTr="001F4DF6">
        <w:tc>
          <w:tcPr>
            <w:tcW w:w="1925" w:type="dxa"/>
          </w:tcPr>
          <w:p w14:paraId="1B59E433" w14:textId="77777777" w:rsidR="00364C3D" w:rsidRPr="007727FB" w:rsidRDefault="00364C3D" w:rsidP="001F4DF6">
            <w:pPr>
              <w:rPr>
                <w:sz w:val="18"/>
              </w:rPr>
            </w:pPr>
            <w:r w:rsidRPr="007727FB">
              <w:rPr>
                <w:sz w:val="18"/>
              </w:rPr>
              <w:t>10.000-25.000</w:t>
            </w:r>
          </w:p>
        </w:tc>
        <w:tc>
          <w:tcPr>
            <w:tcW w:w="1647" w:type="dxa"/>
            <w:tcBorders>
              <w:right w:val="single" w:sz="12" w:space="0" w:color="auto"/>
            </w:tcBorders>
          </w:tcPr>
          <w:p w14:paraId="62943AE9" w14:textId="77777777" w:rsidR="00364C3D" w:rsidRPr="007727FB" w:rsidRDefault="00364C3D" w:rsidP="001F4DF6">
            <w:pPr>
              <w:rPr>
                <w:sz w:val="18"/>
              </w:rPr>
            </w:pPr>
            <w:r w:rsidRPr="007727FB">
              <w:rPr>
                <w:sz w:val="18"/>
              </w:rPr>
              <w:t>3</w:t>
            </w:r>
          </w:p>
        </w:tc>
        <w:tc>
          <w:tcPr>
            <w:tcW w:w="2084" w:type="dxa"/>
            <w:tcBorders>
              <w:left w:val="single" w:sz="12" w:space="0" w:color="auto"/>
            </w:tcBorders>
          </w:tcPr>
          <w:p w14:paraId="6BA4FA4C" w14:textId="77777777" w:rsidR="00364C3D" w:rsidRPr="007727FB" w:rsidRDefault="00364C3D" w:rsidP="001F4DF6">
            <w:pPr>
              <w:rPr>
                <w:sz w:val="18"/>
              </w:rPr>
            </w:pPr>
            <w:r w:rsidRPr="007727FB">
              <w:rPr>
                <w:sz w:val="18"/>
              </w:rPr>
              <w:t>5</w:t>
            </w:r>
            <w:r>
              <w:rPr>
                <w:sz w:val="18"/>
              </w:rPr>
              <w:t>.0</w:t>
            </w:r>
            <w:r w:rsidRPr="007727FB">
              <w:rPr>
                <w:sz w:val="18"/>
              </w:rPr>
              <w:t>00-10.000</w:t>
            </w:r>
          </w:p>
        </w:tc>
        <w:tc>
          <w:tcPr>
            <w:tcW w:w="1647" w:type="dxa"/>
          </w:tcPr>
          <w:p w14:paraId="332326E7" w14:textId="77777777" w:rsidR="00364C3D" w:rsidRPr="007727FB" w:rsidRDefault="00364C3D" w:rsidP="001F4DF6">
            <w:pPr>
              <w:rPr>
                <w:sz w:val="18"/>
              </w:rPr>
            </w:pPr>
            <w:r>
              <w:rPr>
                <w:sz w:val="18"/>
              </w:rPr>
              <w:t>3</w:t>
            </w:r>
          </w:p>
        </w:tc>
      </w:tr>
      <w:tr w:rsidR="00364C3D" w14:paraId="3C3154B6" w14:textId="77777777" w:rsidTr="001F4DF6">
        <w:tc>
          <w:tcPr>
            <w:tcW w:w="1925" w:type="dxa"/>
          </w:tcPr>
          <w:p w14:paraId="78A80CF1" w14:textId="77777777" w:rsidR="00364C3D" w:rsidRPr="007727FB" w:rsidRDefault="00364C3D" w:rsidP="001F4DF6">
            <w:pPr>
              <w:rPr>
                <w:sz w:val="18"/>
              </w:rPr>
            </w:pPr>
            <w:r w:rsidRPr="007727FB">
              <w:rPr>
                <w:sz w:val="18"/>
              </w:rPr>
              <w:t>25.000-100.000</w:t>
            </w:r>
          </w:p>
        </w:tc>
        <w:tc>
          <w:tcPr>
            <w:tcW w:w="1647" w:type="dxa"/>
            <w:tcBorders>
              <w:right w:val="single" w:sz="12" w:space="0" w:color="auto"/>
            </w:tcBorders>
          </w:tcPr>
          <w:p w14:paraId="6205704F" w14:textId="77777777" w:rsidR="00364C3D" w:rsidRPr="007727FB" w:rsidRDefault="00364C3D" w:rsidP="001F4DF6">
            <w:pPr>
              <w:rPr>
                <w:sz w:val="18"/>
              </w:rPr>
            </w:pPr>
            <w:r w:rsidRPr="007727FB">
              <w:rPr>
                <w:sz w:val="18"/>
              </w:rPr>
              <w:t>4-6</w:t>
            </w:r>
          </w:p>
        </w:tc>
        <w:tc>
          <w:tcPr>
            <w:tcW w:w="2084" w:type="dxa"/>
            <w:tcBorders>
              <w:left w:val="single" w:sz="12" w:space="0" w:color="auto"/>
            </w:tcBorders>
          </w:tcPr>
          <w:p w14:paraId="05B28329" w14:textId="77777777" w:rsidR="00364C3D" w:rsidRPr="007727FB" w:rsidRDefault="00364C3D" w:rsidP="001F4DF6">
            <w:pPr>
              <w:rPr>
                <w:sz w:val="18"/>
              </w:rPr>
            </w:pPr>
            <w:r>
              <w:rPr>
                <w:sz w:val="18"/>
              </w:rPr>
              <w:t>10.000-25.000</w:t>
            </w:r>
          </w:p>
        </w:tc>
        <w:tc>
          <w:tcPr>
            <w:tcW w:w="1647" w:type="dxa"/>
          </w:tcPr>
          <w:p w14:paraId="2C5E640F" w14:textId="77777777" w:rsidR="00364C3D" w:rsidRPr="007727FB" w:rsidRDefault="00364C3D" w:rsidP="001F4DF6">
            <w:pPr>
              <w:rPr>
                <w:sz w:val="18"/>
              </w:rPr>
            </w:pPr>
            <w:r>
              <w:rPr>
                <w:sz w:val="18"/>
              </w:rPr>
              <w:t>4-5</w:t>
            </w:r>
          </w:p>
        </w:tc>
      </w:tr>
      <w:tr w:rsidR="00364C3D" w14:paraId="32A6C147" w14:textId="77777777" w:rsidTr="001F4DF6">
        <w:tc>
          <w:tcPr>
            <w:tcW w:w="1925" w:type="dxa"/>
          </w:tcPr>
          <w:p w14:paraId="4B8BABF9" w14:textId="77777777" w:rsidR="00364C3D" w:rsidRPr="007727FB" w:rsidRDefault="00364C3D" w:rsidP="001F4DF6">
            <w:pPr>
              <w:rPr>
                <w:sz w:val="18"/>
              </w:rPr>
            </w:pPr>
            <w:r w:rsidRPr="007727FB">
              <w:rPr>
                <w:sz w:val="18"/>
              </w:rPr>
              <w:t>100.000-500.000</w:t>
            </w:r>
          </w:p>
        </w:tc>
        <w:tc>
          <w:tcPr>
            <w:tcW w:w="1647" w:type="dxa"/>
            <w:tcBorders>
              <w:right w:val="single" w:sz="12" w:space="0" w:color="auto"/>
            </w:tcBorders>
          </w:tcPr>
          <w:p w14:paraId="485151D6" w14:textId="77777777" w:rsidR="00364C3D" w:rsidRPr="007727FB" w:rsidRDefault="00364C3D" w:rsidP="001F4DF6">
            <w:pPr>
              <w:rPr>
                <w:sz w:val="18"/>
              </w:rPr>
            </w:pPr>
            <w:r w:rsidRPr="007727FB">
              <w:rPr>
                <w:sz w:val="18"/>
              </w:rPr>
              <w:t>7-15</w:t>
            </w:r>
          </w:p>
        </w:tc>
        <w:tc>
          <w:tcPr>
            <w:tcW w:w="2084" w:type="dxa"/>
            <w:tcBorders>
              <w:left w:val="single" w:sz="12" w:space="0" w:color="auto"/>
            </w:tcBorders>
          </w:tcPr>
          <w:p w14:paraId="72BD6B89" w14:textId="77777777" w:rsidR="00364C3D" w:rsidRPr="007727FB" w:rsidRDefault="00364C3D" w:rsidP="001F4DF6">
            <w:pPr>
              <w:rPr>
                <w:sz w:val="18"/>
              </w:rPr>
            </w:pPr>
            <w:r>
              <w:rPr>
                <w:sz w:val="18"/>
              </w:rPr>
              <w:t>25.000-50.000</w:t>
            </w:r>
          </w:p>
        </w:tc>
        <w:tc>
          <w:tcPr>
            <w:tcW w:w="1647" w:type="dxa"/>
          </w:tcPr>
          <w:p w14:paraId="67D35D14" w14:textId="77777777" w:rsidR="00364C3D" w:rsidRPr="007727FB" w:rsidRDefault="00364C3D" w:rsidP="001F4DF6">
            <w:pPr>
              <w:rPr>
                <w:sz w:val="18"/>
              </w:rPr>
            </w:pPr>
            <w:r>
              <w:rPr>
                <w:sz w:val="18"/>
              </w:rPr>
              <w:t>6-8</w:t>
            </w:r>
          </w:p>
        </w:tc>
      </w:tr>
      <w:tr w:rsidR="00364C3D" w14:paraId="50329514" w14:textId="77777777" w:rsidTr="001F4DF6">
        <w:tc>
          <w:tcPr>
            <w:tcW w:w="1925" w:type="dxa"/>
          </w:tcPr>
          <w:p w14:paraId="425181AE" w14:textId="77777777" w:rsidR="00364C3D" w:rsidRPr="007727FB" w:rsidRDefault="00364C3D" w:rsidP="001F4DF6">
            <w:pPr>
              <w:rPr>
                <w:sz w:val="18"/>
              </w:rPr>
            </w:pPr>
            <w:r w:rsidRPr="007727FB">
              <w:rPr>
                <w:sz w:val="18"/>
              </w:rPr>
              <w:t>500.000-2.000.000</w:t>
            </w:r>
          </w:p>
        </w:tc>
        <w:tc>
          <w:tcPr>
            <w:tcW w:w="1647" w:type="dxa"/>
            <w:tcBorders>
              <w:right w:val="single" w:sz="12" w:space="0" w:color="auto"/>
            </w:tcBorders>
          </w:tcPr>
          <w:p w14:paraId="4BE8D597" w14:textId="77777777" w:rsidR="00364C3D" w:rsidRPr="007727FB" w:rsidRDefault="00364C3D" w:rsidP="001F4DF6">
            <w:pPr>
              <w:rPr>
                <w:sz w:val="18"/>
              </w:rPr>
            </w:pPr>
            <w:r>
              <w:rPr>
                <w:sz w:val="18"/>
              </w:rPr>
              <w:t>16-30</w:t>
            </w:r>
          </w:p>
        </w:tc>
        <w:tc>
          <w:tcPr>
            <w:tcW w:w="2084" w:type="dxa"/>
            <w:tcBorders>
              <w:left w:val="single" w:sz="12" w:space="0" w:color="auto"/>
            </w:tcBorders>
          </w:tcPr>
          <w:p w14:paraId="3E56D27B" w14:textId="77777777" w:rsidR="00364C3D" w:rsidRPr="007727FB" w:rsidRDefault="00364C3D" w:rsidP="001F4DF6">
            <w:pPr>
              <w:rPr>
                <w:sz w:val="18"/>
              </w:rPr>
            </w:pPr>
            <w:r>
              <w:rPr>
                <w:sz w:val="18"/>
              </w:rPr>
              <w:t>50.000-100.000</w:t>
            </w:r>
          </w:p>
        </w:tc>
        <w:tc>
          <w:tcPr>
            <w:tcW w:w="1647" w:type="dxa"/>
          </w:tcPr>
          <w:p w14:paraId="23D57D3F" w14:textId="77777777" w:rsidR="00364C3D" w:rsidRPr="007727FB" w:rsidRDefault="00364C3D" w:rsidP="001F4DF6">
            <w:pPr>
              <w:rPr>
                <w:sz w:val="18"/>
              </w:rPr>
            </w:pPr>
            <w:r>
              <w:rPr>
                <w:sz w:val="18"/>
              </w:rPr>
              <w:t>9-10</w:t>
            </w:r>
          </w:p>
        </w:tc>
      </w:tr>
      <w:tr w:rsidR="00364C3D" w14:paraId="0F540B78" w14:textId="77777777" w:rsidTr="001F4DF6">
        <w:tc>
          <w:tcPr>
            <w:tcW w:w="1925" w:type="dxa"/>
          </w:tcPr>
          <w:p w14:paraId="3F8E0D23" w14:textId="77777777" w:rsidR="00364C3D" w:rsidRPr="007727FB" w:rsidRDefault="00364C3D" w:rsidP="001F4DF6">
            <w:pPr>
              <w:rPr>
                <w:sz w:val="18"/>
              </w:rPr>
            </w:pPr>
            <w:r>
              <w:rPr>
                <w:sz w:val="18"/>
              </w:rPr>
              <w:t>&gt;2.000.000</w:t>
            </w:r>
          </w:p>
        </w:tc>
        <w:tc>
          <w:tcPr>
            <w:tcW w:w="1647" w:type="dxa"/>
            <w:tcBorders>
              <w:right w:val="single" w:sz="12" w:space="0" w:color="auto"/>
            </w:tcBorders>
          </w:tcPr>
          <w:p w14:paraId="479ACEA2" w14:textId="77777777" w:rsidR="00364C3D" w:rsidRPr="007727FB" w:rsidRDefault="00364C3D" w:rsidP="001F4DF6">
            <w:pPr>
              <w:rPr>
                <w:sz w:val="18"/>
                <w:vertAlign w:val="superscript"/>
              </w:rPr>
            </w:pPr>
            <w:r>
              <w:rPr>
                <w:sz w:val="18"/>
              </w:rPr>
              <w:t>+10 pr. ekstra mill. m</w:t>
            </w:r>
            <w:r>
              <w:rPr>
                <w:sz w:val="18"/>
                <w:vertAlign w:val="superscript"/>
              </w:rPr>
              <w:t>3</w:t>
            </w:r>
          </w:p>
        </w:tc>
        <w:tc>
          <w:tcPr>
            <w:tcW w:w="2084" w:type="dxa"/>
            <w:tcBorders>
              <w:left w:val="single" w:sz="12" w:space="0" w:color="auto"/>
            </w:tcBorders>
          </w:tcPr>
          <w:p w14:paraId="18F5EB4E" w14:textId="77777777" w:rsidR="00364C3D" w:rsidRPr="007727FB" w:rsidRDefault="00364C3D" w:rsidP="001F4DF6">
            <w:pPr>
              <w:rPr>
                <w:sz w:val="18"/>
              </w:rPr>
            </w:pPr>
            <w:r>
              <w:rPr>
                <w:sz w:val="18"/>
              </w:rPr>
              <w:t>&gt;100.000</w:t>
            </w:r>
          </w:p>
        </w:tc>
        <w:tc>
          <w:tcPr>
            <w:tcW w:w="1647" w:type="dxa"/>
          </w:tcPr>
          <w:p w14:paraId="2D50C9A2" w14:textId="77777777" w:rsidR="00364C3D" w:rsidRPr="007727FB" w:rsidRDefault="00364C3D" w:rsidP="001F4DF6">
            <w:pPr>
              <w:rPr>
                <w:sz w:val="18"/>
                <w:vertAlign w:val="superscript"/>
              </w:rPr>
            </w:pPr>
            <w:r>
              <w:rPr>
                <w:sz w:val="18"/>
              </w:rPr>
              <w:t>+5 ekstra pr. 100.000 m</w:t>
            </w:r>
            <w:r>
              <w:rPr>
                <w:sz w:val="18"/>
                <w:vertAlign w:val="superscript"/>
              </w:rPr>
              <w:t>2</w:t>
            </w:r>
          </w:p>
        </w:tc>
      </w:tr>
    </w:tbl>
    <w:p w14:paraId="2648B63D" w14:textId="77777777" w:rsidR="00364C3D" w:rsidRDefault="00364C3D" w:rsidP="00364C3D"/>
    <w:p w14:paraId="4E840C1D" w14:textId="77777777" w:rsidR="00364C3D" w:rsidRDefault="00364C3D" w:rsidP="00364C3D">
      <w:r>
        <w:t>Foretages uddybning, hvor der opgraves under den officielle dybde i den danske havnelods skal der redegøres for mængden udgjort af henholdsvis oprensningsmateriale og uddybningsmateriale inden for delområderne. Miljøstyrelsen vil på denne baggrund tage stilling til hvordan forureningsgraden af uddybningsmaterialerne vurderes.</w:t>
      </w:r>
    </w:p>
    <w:p w14:paraId="3AD19917" w14:textId="77777777" w:rsidR="00364C3D" w:rsidRDefault="00364C3D" w:rsidP="00364C3D"/>
    <w:p w14:paraId="15EAD80E" w14:textId="77777777" w:rsidR="00364C3D" w:rsidRDefault="00364C3D" w:rsidP="00364C3D">
      <w:r>
        <w:t xml:space="preserve">Prøverne skal udtages af erfarne prøvetagere. Prøverne skal analyseres af et dertil akkrediteret laboratorium. Udgifterne hertil afholdes af ansøger. </w:t>
      </w:r>
    </w:p>
    <w:p w14:paraId="6D6F5C9C" w14:textId="77777777" w:rsidR="00364C3D" w:rsidRDefault="00364C3D" w:rsidP="00364C3D">
      <w:r>
        <w:t>Proceduren for udtagning og håndtering af sedimentkerner og blandingsprøver for oprensningsmaterialer følger overordnet de tekniske anvisninger for marin overvågning af sediment</w:t>
      </w:r>
      <w:r>
        <w:rPr>
          <w:rStyle w:val="Fodnotehenvisning"/>
        </w:rPr>
        <w:footnoteReference w:id="2"/>
      </w:r>
      <w:r>
        <w:t>, som beskrevet nedenfor.</w:t>
      </w:r>
    </w:p>
    <w:p w14:paraId="6440D078" w14:textId="35C31427" w:rsidR="00364C3D" w:rsidRPr="004B1277" w:rsidRDefault="00364C3D" w:rsidP="00364C3D">
      <w:r>
        <w:t xml:space="preserve">Prøverne skal, som udgangspunkt, udtages med kajakrør med en diameter på minimum 80 mm og af en længde på minimum 50 cm. Sedimentkerner skal minimum indeholde de øverste 30 cm af sedimentet og ca. 10 cm overfladevand skal bevares over den uforstyrrede sedimentoverflade. Rørene skal forsigtigt stikkes/skrues vinkelret ned i sedimentet. Det omgivende vand skal være klart, uden sediment ophvirvling før og under prøveudtagning. Når prøven er taget, skal strukturen af overfladesedimentet stå uforstyrret i røret og være </w:t>
      </w:r>
      <w:r w:rsidR="008C2E55">
        <w:t>repræsentativ for</w:t>
      </w:r>
      <w:r w:rsidRPr="004B1277">
        <w:t xml:space="preserve"> det område, hvor prøven er taget. </w:t>
      </w:r>
      <w:r>
        <w:t>Den intakte sediment kernes lagdeling beskrives direkte gennem de klare plexiglasrør benyttet ved udtagning. Alternativt kan dette også beskrives under udskæring af sedimentkernen.</w:t>
      </w:r>
    </w:p>
    <w:p w14:paraId="258A78EB" w14:textId="273A2EC1" w:rsidR="00364C3D" w:rsidRDefault="00364C3D" w:rsidP="00364C3D">
      <w:r w:rsidRPr="004B1277">
        <w:t>Sedimentets struktur beskrives visuelt. Dvs. er det grus, grof</w:t>
      </w:r>
      <w:r>
        <w:t>t</w:t>
      </w:r>
      <w:r w:rsidRPr="004B1277">
        <w:t>/fint sand, silt/ler, kalk, eller andet. Er sedimentoverfladen fast, hård, flydende</w:t>
      </w:r>
      <w:r>
        <w:t>, med skum</w:t>
      </w:r>
      <w:r w:rsidRPr="004B1277">
        <w:t xml:space="preserve"> eller fyldt med organisk materiale</w:t>
      </w:r>
      <w:r w:rsidR="006B742C">
        <w:t>, se bilag 2 og 3</w:t>
      </w:r>
      <w:r w:rsidRPr="004B1277">
        <w:t xml:space="preserve">. </w:t>
      </w:r>
    </w:p>
    <w:p w14:paraId="4C4D835F" w14:textId="77777777" w:rsidR="00364C3D" w:rsidRPr="004B1277" w:rsidRDefault="00364C3D" w:rsidP="00364C3D"/>
    <w:p w14:paraId="54B5AF99" w14:textId="77777777" w:rsidR="00364C3D" w:rsidRDefault="00364C3D" w:rsidP="00364C3D">
      <w:r>
        <w:t>Områdets overflade iagttages og d</w:t>
      </w:r>
      <w:r w:rsidRPr="004B1277">
        <w:t>et observeres</w:t>
      </w:r>
      <w:r>
        <w:t>,</w:t>
      </w:r>
      <w:r w:rsidRPr="004B1277">
        <w:t xml:space="preserve"> om der er synlig forurening med faste genstande og affald, som ikke hø</w:t>
      </w:r>
      <w:r>
        <w:t>rer hjemme i naturligt sediment</w:t>
      </w:r>
      <w:r w:rsidRPr="004B1277">
        <w:t xml:space="preserve"> (plasti</w:t>
      </w:r>
      <w:r>
        <w:t>k</w:t>
      </w:r>
      <w:r w:rsidRPr="004B1277">
        <w:t>, afskallet maling fra skibsrensning etc.)</w:t>
      </w:r>
      <w:r>
        <w:t xml:space="preserve"> overordnet for stationen og i de enkelte nedstik udtaget</w:t>
      </w:r>
      <w:r w:rsidRPr="004B1277">
        <w:t xml:space="preserve">. </w:t>
      </w:r>
      <w:r>
        <w:t xml:space="preserve">Sedimentets lugt noteres. </w:t>
      </w:r>
    </w:p>
    <w:p w14:paraId="591E637C" w14:textId="77777777" w:rsidR="00364C3D" w:rsidRDefault="00364C3D" w:rsidP="00364C3D">
      <w:r>
        <w:t>Er kernen ikke intakt efter udtagning, indeholder den affald, større dyr og plantedele, hulrum eller er den af anden årsag ikke repræsentativ for det undersøgte område, skal den kasseres og en ny udtages i stedet.</w:t>
      </w:r>
    </w:p>
    <w:p w14:paraId="7DDB8341" w14:textId="77777777" w:rsidR="00364C3D" w:rsidRDefault="00364C3D" w:rsidP="00364C3D"/>
    <w:p w14:paraId="69475470" w14:textId="6ADF0F06" w:rsidR="00364C3D" w:rsidRDefault="00364C3D" w:rsidP="00364C3D">
      <w:r>
        <w:t>Sedimentbeskrivelsen vedlægges</w:t>
      </w:r>
      <w:r w:rsidRPr="004B1277">
        <w:t xml:space="preserve"> </w:t>
      </w:r>
      <w:r w:rsidR="006B742C">
        <w:t>i form af skemaerne i bilag 2</w:t>
      </w:r>
      <w:r w:rsidRPr="004B1277">
        <w:t>.</w:t>
      </w:r>
      <w:r>
        <w:t xml:space="preserve"> og bille</w:t>
      </w:r>
      <w:r w:rsidR="006B742C">
        <w:t>ddokumentation, se bilag 3</w:t>
      </w:r>
      <w:r>
        <w:t>, med henvisning til prøvenummer og placering på kortmateriale</w:t>
      </w:r>
      <w:r w:rsidRPr="004B1277">
        <w:t xml:space="preserve">. </w:t>
      </w:r>
      <w:r>
        <w:t>Der skal foretages billeddokumentation af sedimentkernen fra hvert enkelt nedstik. Disse skal vise sedimentets lagdeling. Billederne bør tages efter bortdræning af overfladevandet, inden udskæring og gerne med hvid baggrund og dybdeindikation (lineal/tommestok).</w:t>
      </w:r>
    </w:p>
    <w:p w14:paraId="707F4864" w14:textId="5F6F5D4B" w:rsidR="00364C3D" w:rsidRDefault="00364C3D" w:rsidP="00364C3D"/>
    <w:p w14:paraId="4E5ADD16" w14:textId="77777777" w:rsidR="008C2E55" w:rsidRDefault="008C2E55" w:rsidP="00364C3D"/>
    <w:p w14:paraId="5E092042" w14:textId="77777777" w:rsidR="00364C3D" w:rsidRDefault="00364C3D" w:rsidP="00364C3D">
      <w:r>
        <w:t>Håndtering af sedimentprøver</w:t>
      </w:r>
    </w:p>
    <w:p w14:paraId="1F276E9A" w14:textId="77777777" w:rsidR="00364C3D" w:rsidRDefault="00364C3D" w:rsidP="00364C3D">
      <w:r w:rsidRPr="004B1277">
        <w:t>Overfladevandet bortdrænes</w:t>
      </w:r>
      <w:r>
        <w:t xml:space="preserve"> forsigtigt uden at sedimentoverfladen forstyrres. Dette gøres ved at et stempel indsættes i kajakrørets bund og sedimentkernen presses op gennem røret til a</w:t>
      </w:r>
      <w:r w:rsidRPr="00A057EA">
        <w:t>lt</w:t>
      </w:r>
      <w:r>
        <w:t xml:space="preserve"> overfladevandet er løbet ovenud. Alternativt kan overfladevandet fjernes fra rørets top med en hævert/sprøjte el. lign.</w:t>
      </w:r>
      <w:r w:rsidRPr="004B1277">
        <w:t xml:space="preserve"> </w:t>
      </w:r>
    </w:p>
    <w:p w14:paraId="46CACFA1" w14:textId="71F96CC3" w:rsidR="00364C3D" w:rsidRPr="004B1277" w:rsidRDefault="00364C3D" w:rsidP="00364C3D">
      <w:r>
        <w:t>Hver sedimentkerne opskæres og overføres til en ren beholder eller pose til homogenisering. Sedimentkernerne udskæres til en dybde af 30 cm fra sedimentoverfladen. Dette kan gøres ved at montere et udskæringsbord på kajakrørets top og presse sedimentkernen op gennem røret, mens sedimentet udmåles</w:t>
      </w:r>
      <w:r w:rsidR="006B742C">
        <w:t xml:space="preserve"> med lineal el. lign, se bilag 4</w:t>
      </w:r>
      <w:r>
        <w:t xml:space="preserve">. Vær opmærksom på at finpartikulært sediment med højt organisk indhold er løst. Det kan derfor blive nødvendigt at udskære og overføre de 30 cm </w:t>
      </w:r>
      <w:bookmarkStart w:id="0" w:name="_GoBack"/>
      <w:bookmarkEnd w:id="0"/>
      <w:r>
        <w:t>prøve i flere mindre dele.</w:t>
      </w:r>
      <w:r w:rsidRPr="004B1277">
        <w:t xml:space="preserve"> </w:t>
      </w:r>
      <w:r>
        <w:t>H</w:t>
      </w:r>
      <w:r w:rsidRPr="004B1277">
        <w:t xml:space="preserve">ver </w:t>
      </w:r>
      <w:r>
        <w:t xml:space="preserve">enkelt </w:t>
      </w:r>
      <w:r w:rsidRPr="004B1277">
        <w:t>prøve</w:t>
      </w:r>
      <w:r>
        <w:t>/nedstik, fra dybdeintervallet 0-30 cm,</w:t>
      </w:r>
      <w:r w:rsidRPr="004B1277">
        <w:t xml:space="preserve"> homogeniseres</w:t>
      </w:r>
      <w:r>
        <w:t xml:space="preserve"> grundigt. Efter homogenisering udtages der en standardiseret delprøve fra hvert nedstik, som puljes til én blandingsprøve for hvert delområde. Blandingsprøven skal udgøres af lige store delprøver fra hvert enkelt prøve/nedstik og skal efterfølgende homogeniseres grundigt igen. </w:t>
      </w:r>
      <w:r w:rsidRPr="00172DFB">
        <w:t>Analyselaboratoriet skal oplyse den nødvendige prøvemængde i gram til prøvetageren</w:t>
      </w:r>
      <w:r>
        <w:t>.</w:t>
      </w:r>
      <w:r w:rsidRPr="004B1277">
        <w:t xml:space="preserve"> Resten af hver delprøve opbevares på køl til brug for eventuelle senere analyser</w:t>
      </w:r>
      <w:r>
        <w:t>, optimalt til efter sagens afgørelse</w:t>
      </w:r>
      <w:r w:rsidRPr="004B1277">
        <w:t>. Blandingsprøven sendes til analyse for følgende parametre:</w:t>
      </w:r>
    </w:p>
    <w:p w14:paraId="6D8C2A7A" w14:textId="77777777" w:rsidR="00364C3D" w:rsidRPr="004B1277" w:rsidRDefault="00364C3D" w:rsidP="00364C3D"/>
    <w:p w14:paraId="3546861A" w14:textId="227CD6D6" w:rsidR="00364C3D" w:rsidRDefault="00364C3D" w:rsidP="00364C3D">
      <w:r w:rsidRPr="004B1277">
        <w:t>Tørstof</w:t>
      </w:r>
      <w:r>
        <w:t xml:space="preserve"> (TS)</w:t>
      </w:r>
      <w:r w:rsidRPr="004B1277">
        <w:t>, glødetab</w:t>
      </w:r>
      <w:r>
        <w:t xml:space="preserve"> i % af TS</w:t>
      </w:r>
      <w:r w:rsidRPr="004B1277">
        <w:t>, kornstørrelses-fordeling, TBT, PAH</w:t>
      </w:r>
      <w:r>
        <w:rPr>
          <w:rStyle w:val="Fodnotehenvisning"/>
        </w:rPr>
        <w:footnoteReference w:id="3"/>
      </w:r>
      <w:r>
        <w:t>, PCB</w:t>
      </w:r>
      <w:r>
        <w:rPr>
          <w:rStyle w:val="Fodnotehenvisning"/>
        </w:rPr>
        <w:footnoteReference w:id="4"/>
      </w:r>
      <w:r w:rsidRPr="004B1277">
        <w:t xml:space="preserve"> og metallerne: Kobber, Kviksølv, Nikkel, Zink, Cadmium, Arsen, Bly og </w:t>
      </w:r>
      <w:r>
        <w:t>K</w:t>
      </w:r>
      <w:r w:rsidRPr="004B1277">
        <w:t>rom.</w:t>
      </w:r>
      <w:r>
        <w:t xml:space="preserve"> Analyse af andre stoffer kan kræves på baggrund af </w:t>
      </w:r>
      <w:r w:rsidR="008C2E55">
        <w:t>vandområders kemiske og økologiske tilstand</w:t>
      </w:r>
      <w:r w:rsidR="007A5540">
        <w:rPr>
          <w:rStyle w:val="Fodnotehenvisning"/>
        </w:rPr>
        <w:footnoteReference w:id="5"/>
      </w:r>
      <w:r w:rsidR="008C2E55">
        <w:t xml:space="preserve">, </w:t>
      </w:r>
      <w:r>
        <w:t>havnens historik, industri og anden f</w:t>
      </w:r>
      <w:r w:rsidR="00474777">
        <w:t>ormodning om forurening vurderet</w:t>
      </w:r>
      <w:r>
        <w:t xml:space="preserve"> i forbindelse med prøvetagningsplanen.</w:t>
      </w:r>
    </w:p>
    <w:p w14:paraId="6D936FFB" w14:textId="77777777" w:rsidR="00364C3D" w:rsidRDefault="00364C3D" w:rsidP="00364C3D">
      <w:r>
        <w:tab/>
      </w:r>
      <w:r>
        <w:tab/>
      </w:r>
    </w:p>
    <w:p w14:paraId="4C3BD689" w14:textId="1B71E1CC" w:rsidR="00364C3D" w:rsidRDefault="00364C3D" w:rsidP="00364C3D">
      <w:r>
        <w:t>Detektionsgrænserne for de enkelte parametre fremgår af b</w:t>
      </w:r>
      <w:r w:rsidRPr="00C623E7">
        <w:t>ekendtgørelse om kvalitetskrav til miljømålinge</w:t>
      </w:r>
      <w:r>
        <w:t>r</w:t>
      </w:r>
      <w:r w:rsidRPr="009B2AB2">
        <w:t xml:space="preserve"> nr</w:t>
      </w:r>
      <w:r>
        <w:t>.</w:t>
      </w:r>
      <w:r w:rsidRPr="009B2AB2">
        <w:t xml:space="preserve"> </w:t>
      </w:r>
      <w:r w:rsidR="004A1EBB" w:rsidRPr="004A1EBB">
        <w:t>BEK nr 529 af 14/05/2023</w:t>
      </w:r>
      <w:r>
        <w:t xml:space="preserve">. </w:t>
      </w:r>
      <w:r w:rsidR="0007706A">
        <w:t xml:space="preserve">Af </w:t>
      </w:r>
      <w:r w:rsidR="002A786F" w:rsidRPr="004A1EBB">
        <w:t>BEK nr 529 af 14/05/2023</w:t>
      </w:r>
      <w:r w:rsidR="0007706A">
        <w:t xml:space="preserve">, Bilag 1.13, fremgår det at kravet til detektionsgrænsen for anthracen i havnesediment er på </w:t>
      </w:r>
      <w:r w:rsidR="00F01519">
        <w:t>0,03 m</w:t>
      </w:r>
      <w:r w:rsidR="0007706A">
        <w:t>g/kg TS. Det anvendte sedimentkvalitetskrav</w:t>
      </w:r>
      <w:r w:rsidR="00414201">
        <w:t xml:space="preserve"> for anthracen er </w:t>
      </w:r>
      <w:r w:rsidR="00F01519">
        <w:t>0,0048 mg/kg TS ved en organisk fraktion på o,o5 (0,096</w:t>
      </w:r>
      <w:r w:rsidR="00F01519" w:rsidRPr="00F01519">
        <w:t xml:space="preserve"> </w:t>
      </w:r>
      <w:r w:rsidR="00F01519">
        <w:t>mg/kg TS*F</w:t>
      </w:r>
      <w:r w:rsidR="00F01519" w:rsidRPr="00F01519">
        <w:rPr>
          <w:vertAlign w:val="subscript"/>
        </w:rPr>
        <w:t>OC</w:t>
      </w:r>
      <w:r w:rsidR="00F01519">
        <w:t>)</w:t>
      </w:r>
      <w:r w:rsidR="00414201">
        <w:t xml:space="preserve">. Ved brug af detektionsgrænser over sedimentkvalitetskravet, kan der være risiko for, at det ikke kan vurderes om sedimentkvalitetskravet er overholdt, da koncentrationen af anthracen ikke kan antages lavere end detektionsgrænsen. </w:t>
      </w:r>
      <w:r w:rsidR="0007706A">
        <w:t xml:space="preserve">Miljøstyrelsen anbefaler derfor at detektionsgrænsen fra Bilag 1.12 for marint sediment på </w:t>
      </w:r>
      <w:r w:rsidR="00F01519">
        <w:t>0,003 m</w:t>
      </w:r>
      <w:r w:rsidR="0007706A">
        <w:t>g/kg TS eller lavere, i stedet anvendes.</w:t>
      </w:r>
    </w:p>
    <w:p w14:paraId="2EA22468" w14:textId="77777777" w:rsidR="00364C3D" w:rsidRDefault="00364C3D" w:rsidP="00364C3D"/>
    <w:p w14:paraId="1D5B6D12" w14:textId="77777777" w:rsidR="00364C3D" w:rsidRDefault="00364C3D" w:rsidP="00364C3D">
      <w:r>
        <w:lastRenderedPageBreak/>
        <w:t xml:space="preserve">Hvis der foreligger andre oplysninger om opgravningsmaterialets fysiske, kemiske, biokemiske eller biologiske egenskaber medsendes disse til Miljøstyrelsen.  </w:t>
      </w:r>
    </w:p>
    <w:p w14:paraId="5774035C" w14:textId="77777777" w:rsidR="00364C3D" w:rsidRDefault="00364C3D" w:rsidP="00364C3D"/>
    <w:p w14:paraId="18B1C6A0" w14:textId="3C8E4307" w:rsidR="00364C3D" w:rsidRDefault="00364C3D" w:rsidP="00364C3D">
      <w:r>
        <w:t>Skal der opren</w:t>
      </w:r>
      <w:r w:rsidR="00F36030">
        <w:t xml:space="preserve">ses mere end gennemsnitlig 1 meters sediment, </w:t>
      </w:r>
      <w:r>
        <w:t>eller udgør uddybning en betydelig andel af aktiviteten</w:t>
      </w:r>
      <w:r w:rsidR="00695EAB">
        <w:t>,</w:t>
      </w:r>
      <w:r w:rsidR="00F36030">
        <w:t xml:space="preserve"> er det som udgangspunkt </w:t>
      </w:r>
      <w:r>
        <w:t>nødvendigt</w:t>
      </w:r>
      <w:r w:rsidR="00F36030">
        <w:t>,</w:t>
      </w:r>
      <w:r>
        <w:t xml:space="preserve"> at udtage et antal prøver i større dybde, der afspejler indholdet af miljøfarlige stoffer i disse dybere lag. Dette er nødvendigt for at kunne lave korrekte opgørelser over mængden af miljøfarlige stoffer genplaceret i OSPAR og HELCOM regi. Udførslen af disse dybdeprøver bør aftales med Miljøstyrelsen under udarbejdelsen af prøvetagningsplanen og vil indebære vurdering af indholdet af miljøfarlige stoffer i et antal dybdeintervaller gennem profilen. På baggrund af analyserne og sedimenternes lagdeling kan yderligere prøvetagning og analyse af indholdet af miljøfarlige stoffer andre steder eller i anden dybde end i første prøvetagningsplan være nødvendig efterfølgende.</w:t>
      </w:r>
    </w:p>
    <w:p w14:paraId="771DB8AB" w14:textId="77777777" w:rsidR="00364C3D" w:rsidRDefault="00364C3D" w:rsidP="00364C3D"/>
    <w:p w14:paraId="42EEE406" w14:textId="58F8E002" w:rsidR="00364C3D" w:rsidRDefault="00364C3D" w:rsidP="00364C3D">
      <w:r>
        <w:t>Er det ikke muligt at udtage sedimentkerner med kajakrør, efter ovenfor beskrevne fremgangsmåde, skal Miljøstyrelsen kontaktes og en plan udfærdiges tilpasset de givne forhold. Dette kan eksempelvis være prøvetagning med piston-core, HAPS prøvetager, sneglebor, Van Veen prøvetager eller anden metode.</w:t>
      </w:r>
    </w:p>
    <w:p w14:paraId="61AE8C86" w14:textId="77777777" w:rsidR="00364C3D" w:rsidRDefault="00364C3D" w:rsidP="00364C3D"/>
    <w:p w14:paraId="0051E26D" w14:textId="77777777" w:rsidR="00364C3D" w:rsidRDefault="00364C3D" w:rsidP="00364C3D">
      <w:pPr>
        <w:rPr>
          <w:noProof/>
        </w:rPr>
      </w:pPr>
    </w:p>
    <w:p w14:paraId="606818BB" w14:textId="77777777" w:rsidR="00364C3D" w:rsidRDefault="00364C3D" w:rsidP="00364C3D">
      <w:pPr>
        <w:rPr>
          <w:noProof/>
        </w:rPr>
      </w:pPr>
    </w:p>
    <w:p w14:paraId="1489B36D" w14:textId="77777777" w:rsidR="00364C3D" w:rsidRDefault="00364C3D" w:rsidP="00364C3D">
      <w:pPr>
        <w:rPr>
          <w:noProof/>
        </w:rPr>
      </w:pPr>
    </w:p>
    <w:p w14:paraId="01B51745" w14:textId="77777777" w:rsidR="00364C3D" w:rsidRDefault="00364C3D" w:rsidP="00364C3D">
      <w:pPr>
        <w:rPr>
          <w:noProof/>
        </w:rPr>
      </w:pPr>
    </w:p>
    <w:p w14:paraId="1B4A6E29" w14:textId="77777777" w:rsidR="00364C3D" w:rsidRDefault="00364C3D" w:rsidP="00364C3D">
      <w:pPr>
        <w:rPr>
          <w:noProof/>
        </w:rPr>
      </w:pPr>
    </w:p>
    <w:p w14:paraId="1170E84D" w14:textId="77777777" w:rsidR="00364C3D" w:rsidRDefault="00364C3D" w:rsidP="00364C3D">
      <w:pPr>
        <w:rPr>
          <w:noProof/>
        </w:rPr>
      </w:pPr>
    </w:p>
    <w:p w14:paraId="338C8E71" w14:textId="77777777" w:rsidR="00364C3D" w:rsidRDefault="00364C3D" w:rsidP="00364C3D">
      <w:pPr>
        <w:rPr>
          <w:noProof/>
        </w:rPr>
      </w:pPr>
    </w:p>
    <w:p w14:paraId="32414EEE" w14:textId="77777777" w:rsidR="00364C3D" w:rsidRDefault="00364C3D" w:rsidP="00364C3D">
      <w:pPr>
        <w:rPr>
          <w:noProof/>
        </w:rPr>
      </w:pPr>
    </w:p>
    <w:p w14:paraId="0E7DDE0D" w14:textId="77777777" w:rsidR="00364C3D" w:rsidRDefault="00364C3D" w:rsidP="00364C3D">
      <w:pPr>
        <w:rPr>
          <w:noProof/>
        </w:rPr>
      </w:pPr>
    </w:p>
    <w:p w14:paraId="0DBC472E" w14:textId="77777777" w:rsidR="00364C3D" w:rsidRDefault="00364C3D" w:rsidP="00364C3D">
      <w:pPr>
        <w:rPr>
          <w:noProof/>
        </w:rPr>
      </w:pPr>
    </w:p>
    <w:p w14:paraId="0B037ADE" w14:textId="77777777" w:rsidR="00364C3D" w:rsidRDefault="00364C3D" w:rsidP="00364C3D">
      <w:pPr>
        <w:rPr>
          <w:noProof/>
        </w:rPr>
      </w:pPr>
    </w:p>
    <w:p w14:paraId="1F8D513F" w14:textId="77777777" w:rsidR="00364C3D" w:rsidRDefault="00364C3D" w:rsidP="00364C3D">
      <w:pPr>
        <w:rPr>
          <w:noProof/>
        </w:rPr>
      </w:pPr>
    </w:p>
    <w:p w14:paraId="0B729304" w14:textId="77777777" w:rsidR="00364C3D" w:rsidRDefault="00364C3D" w:rsidP="00364C3D">
      <w:pPr>
        <w:rPr>
          <w:noProof/>
        </w:rPr>
      </w:pPr>
    </w:p>
    <w:p w14:paraId="457EAB9D" w14:textId="77777777" w:rsidR="00364C3D" w:rsidRDefault="00364C3D" w:rsidP="00364C3D">
      <w:pPr>
        <w:rPr>
          <w:noProof/>
        </w:rPr>
      </w:pPr>
    </w:p>
    <w:p w14:paraId="278A717D" w14:textId="77777777" w:rsidR="00364C3D" w:rsidRDefault="00364C3D" w:rsidP="00364C3D">
      <w:pPr>
        <w:rPr>
          <w:noProof/>
        </w:rPr>
      </w:pPr>
    </w:p>
    <w:p w14:paraId="05309EE2" w14:textId="77777777" w:rsidR="00364C3D" w:rsidRDefault="00364C3D" w:rsidP="00364C3D">
      <w:pPr>
        <w:rPr>
          <w:noProof/>
        </w:rPr>
      </w:pPr>
    </w:p>
    <w:p w14:paraId="354BE8BE" w14:textId="77777777" w:rsidR="00364C3D" w:rsidRDefault="00364C3D" w:rsidP="00364C3D">
      <w:pPr>
        <w:rPr>
          <w:noProof/>
        </w:rPr>
      </w:pPr>
    </w:p>
    <w:p w14:paraId="3C2C940B" w14:textId="77777777" w:rsidR="00364C3D" w:rsidRDefault="00364C3D" w:rsidP="00364C3D">
      <w:pPr>
        <w:rPr>
          <w:noProof/>
        </w:rPr>
      </w:pPr>
    </w:p>
    <w:p w14:paraId="15384DBB" w14:textId="77777777" w:rsidR="00364C3D" w:rsidRDefault="00364C3D" w:rsidP="00364C3D">
      <w:pPr>
        <w:rPr>
          <w:noProof/>
        </w:rPr>
      </w:pPr>
    </w:p>
    <w:p w14:paraId="2C0AA958" w14:textId="77777777" w:rsidR="00364C3D" w:rsidRDefault="00364C3D" w:rsidP="00364C3D">
      <w:pPr>
        <w:rPr>
          <w:noProof/>
        </w:rPr>
      </w:pPr>
    </w:p>
    <w:p w14:paraId="300F6777" w14:textId="77777777" w:rsidR="00364C3D" w:rsidRDefault="00364C3D" w:rsidP="00364C3D">
      <w:pPr>
        <w:rPr>
          <w:noProof/>
        </w:rPr>
      </w:pPr>
    </w:p>
    <w:p w14:paraId="5A01198B" w14:textId="77777777" w:rsidR="00364C3D" w:rsidRDefault="00364C3D" w:rsidP="00364C3D">
      <w:pPr>
        <w:rPr>
          <w:noProof/>
        </w:rPr>
      </w:pPr>
    </w:p>
    <w:p w14:paraId="773DD71D" w14:textId="77777777" w:rsidR="00364C3D" w:rsidRDefault="00364C3D" w:rsidP="00364C3D">
      <w:pPr>
        <w:rPr>
          <w:noProof/>
        </w:rPr>
      </w:pPr>
    </w:p>
    <w:p w14:paraId="1A7269C6" w14:textId="77777777" w:rsidR="00364C3D" w:rsidRDefault="00364C3D" w:rsidP="00364C3D">
      <w:pPr>
        <w:rPr>
          <w:noProof/>
        </w:rPr>
      </w:pPr>
    </w:p>
    <w:p w14:paraId="32509CAF" w14:textId="77777777" w:rsidR="00364C3D" w:rsidRDefault="00364C3D" w:rsidP="00364C3D">
      <w:pPr>
        <w:rPr>
          <w:noProof/>
        </w:rPr>
      </w:pPr>
    </w:p>
    <w:p w14:paraId="5997B18D" w14:textId="77777777" w:rsidR="00364C3D" w:rsidRDefault="00364C3D" w:rsidP="00364C3D">
      <w:pPr>
        <w:rPr>
          <w:noProof/>
        </w:rPr>
      </w:pPr>
    </w:p>
    <w:p w14:paraId="2B834F1B" w14:textId="77777777" w:rsidR="00364C3D" w:rsidRDefault="00364C3D" w:rsidP="00364C3D">
      <w:pPr>
        <w:rPr>
          <w:noProof/>
        </w:rPr>
      </w:pPr>
    </w:p>
    <w:p w14:paraId="677E9353" w14:textId="77777777" w:rsidR="00364C3D" w:rsidRDefault="00364C3D" w:rsidP="00364C3D">
      <w:pPr>
        <w:rPr>
          <w:noProof/>
        </w:rPr>
      </w:pPr>
    </w:p>
    <w:p w14:paraId="7DE6D328" w14:textId="77777777" w:rsidR="00364C3D" w:rsidRDefault="00364C3D" w:rsidP="00364C3D">
      <w:pPr>
        <w:rPr>
          <w:noProof/>
        </w:rPr>
      </w:pPr>
    </w:p>
    <w:p w14:paraId="1B3F96FA" w14:textId="77777777" w:rsidR="00364C3D" w:rsidRDefault="00364C3D" w:rsidP="00364C3D">
      <w:pPr>
        <w:rPr>
          <w:noProof/>
        </w:rPr>
      </w:pPr>
    </w:p>
    <w:p w14:paraId="577FEAC0" w14:textId="63304B0D" w:rsidR="00F36030" w:rsidRDefault="00F36030" w:rsidP="00F36030">
      <w:pPr>
        <w:rPr>
          <w:rFonts w:ascii="Times New Roman" w:hAnsi="Times New Roman"/>
          <w:b/>
          <w:sz w:val="28"/>
        </w:rPr>
      </w:pPr>
      <w:r>
        <w:rPr>
          <w:rFonts w:ascii="Times New Roman" w:hAnsi="Times New Roman"/>
          <w:b/>
          <w:sz w:val="28"/>
        </w:rPr>
        <w:br w:type="page"/>
      </w:r>
      <w:r>
        <w:rPr>
          <w:rFonts w:ascii="Times New Roman" w:hAnsi="Times New Roman"/>
          <w:b/>
          <w:sz w:val="28"/>
        </w:rPr>
        <w:lastRenderedPageBreak/>
        <w:t>Bilag 1. Eksempel på kortmateriale til prøvetagningsplan</w:t>
      </w:r>
    </w:p>
    <w:p w14:paraId="4EBC2A6E" w14:textId="014EE11B" w:rsidR="00870111" w:rsidRDefault="00870111" w:rsidP="00F36030">
      <w:pPr>
        <w:rPr>
          <w:rFonts w:ascii="Times New Roman" w:hAnsi="Times New Roman"/>
          <w:b/>
          <w:sz w:val="28"/>
        </w:rPr>
      </w:pPr>
    </w:p>
    <w:p w14:paraId="5500069C" w14:textId="77777777" w:rsidR="00B3699F" w:rsidRDefault="00B3699F" w:rsidP="00B3699F">
      <w:pPr>
        <w:keepNext/>
      </w:pPr>
      <w:r>
        <w:rPr>
          <w:noProof/>
        </w:rPr>
        <w:drawing>
          <wp:inline distT="0" distB="0" distL="0" distR="0" wp14:anchorId="121EE95D" wp14:editId="46EB3CB9">
            <wp:extent cx="6091306" cy="4725281"/>
            <wp:effectExtent l="0" t="0" r="508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3607" cy="4734823"/>
                    </a:xfrm>
                    <a:prstGeom prst="rect">
                      <a:avLst/>
                    </a:prstGeom>
                  </pic:spPr>
                </pic:pic>
              </a:graphicData>
            </a:graphic>
          </wp:inline>
        </w:drawing>
      </w:r>
    </w:p>
    <w:p w14:paraId="7D0A6057" w14:textId="77777777" w:rsidR="00B3699F" w:rsidRDefault="00B3699F" w:rsidP="00B3699F">
      <w:pPr>
        <w:pStyle w:val="Billedtekst"/>
        <w:rPr>
          <w:rFonts w:ascii="Times New Roman" w:hAnsi="Times New Roman"/>
          <w:b w:val="0"/>
          <w:sz w:val="28"/>
        </w:rPr>
      </w:pPr>
      <w:r w:rsidRPr="00B3699F">
        <w:rPr>
          <w:color w:val="auto"/>
        </w:rPr>
        <w:t xml:space="preserve">Figur </w:t>
      </w:r>
      <w:r w:rsidRPr="00B3699F">
        <w:rPr>
          <w:color w:val="auto"/>
        </w:rPr>
        <w:fldChar w:fldCharType="begin"/>
      </w:r>
      <w:r w:rsidRPr="00B3699F">
        <w:rPr>
          <w:color w:val="auto"/>
        </w:rPr>
        <w:instrText xml:space="preserve"> SEQ Figur \* ARABIC </w:instrText>
      </w:r>
      <w:r w:rsidRPr="00B3699F">
        <w:rPr>
          <w:color w:val="auto"/>
        </w:rPr>
        <w:fldChar w:fldCharType="separate"/>
      </w:r>
      <w:r w:rsidRPr="00B3699F">
        <w:rPr>
          <w:noProof/>
          <w:color w:val="auto"/>
        </w:rPr>
        <w:t>1</w:t>
      </w:r>
      <w:r w:rsidRPr="00B3699F">
        <w:rPr>
          <w:color w:val="auto"/>
        </w:rPr>
        <w:fldChar w:fldCharType="end"/>
      </w:r>
      <w:r w:rsidRPr="00B3699F">
        <w:rPr>
          <w:color w:val="auto"/>
        </w:rPr>
        <w:t xml:space="preserve">. </w:t>
      </w:r>
      <w:r w:rsidRPr="00B3699F">
        <w:rPr>
          <w:b w:val="0"/>
          <w:color w:val="auto"/>
        </w:rPr>
        <w:t>Eksempel på kortmateriale til prøvetagningsplan.</w:t>
      </w:r>
    </w:p>
    <w:p w14:paraId="49EDF983" w14:textId="77777777" w:rsidR="00F36030" w:rsidRDefault="00F36030">
      <w:pPr>
        <w:rPr>
          <w:rFonts w:ascii="Times New Roman" w:hAnsi="Times New Roman"/>
          <w:b/>
          <w:sz w:val="28"/>
        </w:rPr>
      </w:pPr>
    </w:p>
    <w:p w14:paraId="4C33CC93" w14:textId="77777777" w:rsidR="00F36030" w:rsidRDefault="00F36030">
      <w:pPr>
        <w:rPr>
          <w:rFonts w:ascii="Times New Roman" w:hAnsi="Times New Roman"/>
          <w:b/>
          <w:sz w:val="28"/>
        </w:rPr>
      </w:pPr>
      <w:r>
        <w:rPr>
          <w:rFonts w:ascii="Times New Roman" w:hAnsi="Times New Roman"/>
          <w:b/>
          <w:sz w:val="28"/>
        </w:rPr>
        <w:br w:type="page"/>
      </w:r>
    </w:p>
    <w:p w14:paraId="26D5890A" w14:textId="63A9927F" w:rsidR="00364C3D" w:rsidRPr="00073FD3" w:rsidRDefault="006B742C" w:rsidP="00364C3D">
      <w:pPr>
        <w:rPr>
          <w:rFonts w:ascii="Times New Roman" w:hAnsi="Times New Roman"/>
          <w:b/>
          <w:sz w:val="28"/>
        </w:rPr>
      </w:pPr>
      <w:r>
        <w:rPr>
          <w:rFonts w:ascii="Times New Roman" w:hAnsi="Times New Roman"/>
          <w:b/>
          <w:sz w:val="28"/>
        </w:rPr>
        <w:lastRenderedPageBreak/>
        <w:t>Bilag 2</w:t>
      </w:r>
      <w:r w:rsidR="00364C3D">
        <w:rPr>
          <w:rFonts w:ascii="Times New Roman" w:hAnsi="Times New Roman"/>
          <w:b/>
          <w:sz w:val="28"/>
        </w:rPr>
        <w:t>. Sedimentbeskrivelse for prøvestationer og sedimentkerner</w:t>
      </w:r>
    </w:p>
    <w:p w14:paraId="68F6FA94" w14:textId="77777777" w:rsidR="00364C3D" w:rsidRPr="00F104C3" w:rsidRDefault="00364C3D" w:rsidP="00364C3D">
      <w:pPr>
        <w:pStyle w:val="Listeafsnit"/>
        <w:ind w:left="0"/>
        <w:rPr>
          <w:rFonts w:ascii="Times New Roman" w:hAnsi="Times New Roman"/>
          <w:b/>
          <w:sz w:val="28"/>
        </w:rPr>
      </w:pPr>
      <w:r>
        <w:rPr>
          <w:rFonts w:ascii="Times New Roman" w:hAnsi="Times New Roman"/>
          <w:b/>
          <w:noProof/>
          <w:sz w:val="28"/>
        </w:rPr>
        <mc:AlternateContent>
          <mc:Choice Requires="wps">
            <w:drawing>
              <wp:inline distT="0" distB="0" distL="0" distR="0" wp14:anchorId="68ED2FF8" wp14:editId="6E561B93">
                <wp:extent cx="5474335" cy="577866"/>
                <wp:effectExtent l="38100" t="38100" r="107315" b="107950"/>
                <wp:docPr id="3" name="Tekstfelt 3"/>
                <wp:cNvGraphicFramePr/>
                <a:graphic xmlns:a="http://schemas.openxmlformats.org/drawingml/2006/main">
                  <a:graphicData uri="http://schemas.microsoft.com/office/word/2010/wordprocessingShape">
                    <wps:wsp>
                      <wps:cNvSpPr txBox="1"/>
                      <wps:spPr>
                        <a:xfrm>
                          <a:off x="0" y="0"/>
                          <a:ext cx="5474335" cy="577866"/>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1EEC4EA4" w14:textId="77777777" w:rsidR="00364C3D" w:rsidRDefault="00364C3D" w:rsidP="00364C3D">
                            <w:pPr>
                              <w:rPr>
                                <w:rFonts w:ascii="Times New Roman" w:hAnsi="Times New Roman"/>
                                <w:b/>
                              </w:rPr>
                            </w:pPr>
                          </w:p>
                          <w:p w14:paraId="6A91AD16" w14:textId="77777777" w:rsidR="00364C3D" w:rsidRPr="00073FD3" w:rsidRDefault="00364C3D" w:rsidP="00364C3D">
                            <w:pPr>
                              <w:rPr>
                                <w:rFonts w:ascii="Times New Roman" w:hAnsi="Times New Roman"/>
                                <w:u w:val="thick"/>
                              </w:rPr>
                            </w:pPr>
                            <w:r w:rsidRPr="00073FD3">
                              <w:rPr>
                                <w:rFonts w:ascii="Times New Roman" w:hAnsi="Times New Roman"/>
                                <w:b/>
                              </w:rPr>
                              <w:t>Stations</w:t>
                            </w:r>
                            <w:r>
                              <w:rPr>
                                <w:rFonts w:ascii="Times New Roman" w:hAnsi="Times New Roman"/>
                                <w:b/>
                              </w:rPr>
                              <w:t xml:space="preserve"> nr</w:t>
                            </w:r>
                            <w:r w:rsidRPr="00073FD3">
                              <w:rPr>
                                <w:rFonts w:ascii="Times New Roman" w:hAnsi="Times New Roman"/>
                                <w:b/>
                              </w:rPr>
                              <w:t>.:</w:t>
                            </w:r>
                            <w:r w:rsidRPr="00073FD3">
                              <w:rPr>
                                <w:rFonts w:ascii="Times New Roman" w:hAnsi="Times New Roman"/>
                                <w:u w:val="thick"/>
                              </w:rPr>
                              <w:t xml:space="preserve">               _</w:t>
                            </w:r>
                            <w:r>
                              <w:rPr>
                                <w:rFonts w:ascii="Times New Roman" w:hAnsi="Times New Roman"/>
                              </w:rPr>
                              <w:t xml:space="preserve">       </w:t>
                            </w:r>
                            <w:r w:rsidRPr="00073FD3">
                              <w:rPr>
                                <w:rFonts w:ascii="Times New Roman" w:hAnsi="Times New Roman"/>
                                <w:b/>
                              </w:rPr>
                              <w:t>nedstik / prøve nr.:</w:t>
                            </w:r>
                            <w:r>
                              <w:rPr>
                                <w:rFonts w:ascii="Times New Roman" w:hAnsi="Times New Roman"/>
                                <w:u w:val="thick"/>
                              </w:rPr>
                              <w:t xml:space="preserve">             </w:t>
                            </w:r>
                            <w:r>
                              <w:rPr>
                                <w:rFonts w:ascii="Times New Roman" w:hAnsi="Times New Roman"/>
                                <w:u w:val="thick"/>
                              </w:rPr>
                              <w:softHyphen/>
                              <w:t xml:space="preserve">  </w:t>
                            </w:r>
                            <w:r>
                              <w:rPr>
                                <w:rFonts w:ascii="Times New Roman" w:hAnsi="Times New Roman"/>
                                <w:u w:val="thick"/>
                              </w:rPr>
                              <w:softHyphen/>
                            </w:r>
                            <w:r>
                              <w:rPr>
                                <w:rFonts w:ascii="Times New Roman" w:hAnsi="Times New Roman"/>
                              </w:rPr>
                              <w:t xml:space="preserve">      </w:t>
                            </w:r>
                            <w:r w:rsidRPr="00073FD3">
                              <w:rPr>
                                <w:rFonts w:ascii="Times New Roman" w:hAnsi="Times New Roman"/>
                                <w:b/>
                              </w:rPr>
                              <w:t>Dato</w:t>
                            </w:r>
                            <w:r>
                              <w:rPr>
                                <w:rFonts w:ascii="Times New Roman" w:hAnsi="Times New Roman"/>
                              </w:rPr>
                              <w:t xml:space="preserve"> (prøvetagning)</w:t>
                            </w:r>
                            <w:r w:rsidRPr="00073FD3">
                              <w:rPr>
                                <w:rFonts w:ascii="Times New Roman" w:hAnsi="Times New Roman"/>
                                <w:b/>
                              </w:rPr>
                              <w:t>:</w:t>
                            </w:r>
                            <w:r>
                              <w:rPr>
                                <w:rFonts w:ascii="Times New Roman" w:hAnsi="Times New Roman"/>
                                <w:u w:val="thick"/>
                              </w:rPr>
                              <w:t xml:space="preserve">                  </w:t>
                            </w:r>
                            <w:r>
                              <w:rPr>
                                <w:rFonts w:ascii="Times New Roman" w:hAnsi="Times New Roman"/>
                                <w:u w:val="thick"/>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8ED2FF8" id="_x0000_t202" coordsize="21600,21600" o:spt="202" path="m,l,21600r21600,l21600,xe">
                <v:stroke joinstyle="miter"/>
                <v:path gradientshapeok="t" o:connecttype="rect"/>
              </v:shapetype>
              <v:shape id="Tekstfelt 3" o:spid="_x0000_s1026" type="#_x0000_t202" style="width:431.0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T0owIAAFcFAAAOAAAAZHJzL2Uyb0RvYy54bWysVE1v2zAMvQ/YfxB0X+18Z0GdImvRYUDR&#10;FkuGnhVZioXKkiYxsbtfP0qO03TraVgOiijST+R7pC6v2lqTg/BBWVPQwUVOiTDclsrsCvpjc/tp&#10;TkkAZkqmrREFfRGBXi0/frhs3EIMbWV1KTxBEBMWjStoBeAWWRZ4JWoWLqwTBp3S+poBmn6XlZ41&#10;iF7rbJjn06yxvnTechECnt50TrpM+FIKDg9SBgFEFxRzg7T6tG7jmi0v2WLnmasUP6bB/iGLmimD&#10;l56gbhgwsvfqL6hacW+DlXDBbZ1ZKRUXqQasZpD/Uc26Yk6kWpCc4E40hf8Hy+8Pj56osqAjSgyr&#10;UaKNeA4ghQYyivQ0Liwwau0wDtovtkWZ+/OAh7HqVvo6/mM9BP1I9MuJXNEC4Xg4Gc/Go9GEEo6+&#10;yWw2n04jTPb6tfMBvgpbk7gpqEfxEqfscBegC+1D4mXBalXeKq2TERtGXGtPDgyl1pByRPA3UdqQ&#10;pqDT0SRPwG98Efr0/VYz/nxM7ywK8bSJ14nUWphWqnoPwq+rsiFbvfffGZI5yec5slCqWMhoPugM&#10;7LvhLI8/Spje4cCApsRbeFJQJbEjaxHynWTiMdOuYl2F4wTzygqmnsi0fTLJOsszi0J2gsUdtNv2&#10;qO7Wli8oLuaRpAuO3yok444FeGQexwHTxRGHB1yktsigPe4oqaz/9d55jMcuRS8lDY5XQcPPPfOC&#10;Ev3NYP9+HozHCAvJGE9mQzT8uWd77jH7+tqirAN8TBxP2xgPut9Kb+snfAlW8VZ0McPxbuS3315D&#10;N/T4knCxWqUgnEDH4M6sHY/QPe+b9ol5d2xCwPa9t/0gogJve7GLjV8au9qDlSo1aiS4YxVViAZO&#10;b9Lj+NLE5+HcTlGv7+HyNwAAAP//AwBQSwMEFAAGAAgAAAAhAD86rUPaAAAABAEAAA8AAABkcnMv&#10;ZG93bnJldi54bWxMjzFPwzAQhXck/oN1SCyI2slQlZBLhaDdGCBlgM2Jr3FEfI5ipw3/HsMCy0lP&#10;7+m978rt4gZxoin0nhGylQJB3HrTc4fwdtjfbkCEqNnowTMhfFGAbXV5UerC+DO/0qmOnUglHAqN&#10;YGMcCylDa8npsPIjcfKOfnI6Jjl10kz6nMrdIHOl1tLpntOC1SM9Wmo/69khuE7N9X7n7ctzY57y&#10;9495d7whxOur5eEeRKQl/oXhBz+hQ5WYGj+zCWJASI/E35u8zTrPQDQId5kCWZXyP3z1DQAA//8D&#10;AFBLAQItABQABgAIAAAAIQC2gziS/gAAAOEBAAATAAAAAAAAAAAAAAAAAAAAAABbQ29udGVudF9U&#10;eXBlc10ueG1sUEsBAi0AFAAGAAgAAAAhADj9If/WAAAAlAEAAAsAAAAAAAAAAAAAAAAALwEAAF9y&#10;ZWxzLy5yZWxzUEsBAi0AFAAGAAgAAAAhAK1sRPSjAgAAVwUAAA4AAAAAAAAAAAAAAAAALgIAAGRy&#10;cy9lMm9Eb2MueG1sUEsBAi0AFAAGAAgAAAAhAD86rUPaAAAABAEAAA8AAAAAAAAAAAAAAAAA/QQA&#10;AGRycy9kb3ducmV2LnhtbFBLBQYAAAAABAAEAPMAAAAEBgAAAAA=&#10;" fillcolor="white [3201]" strokeweight=".5pt">
                <v:shadow on="t" color="black" opacity="26214f" origin="-.5,-.5" offset=".74836mm,.74836mm"/>
                <v:textbox>
                  <w:txbxContent>
                    <w:p w14:paraId="1EEC4EA4" w14:textId="77777777" w:rsidR="00364C3D" w:rsidRDefault="00364C3D" w:rsidP="00364C3D">
                      <w:pPr>
                        <w:rPr>
                          <w:rFonts w:ascii="Times New Roman" w:hAnsi="Times New Roman"/>
                          <w:b/>
                        </w:rPr>
                      </w:pPr>
                    </w:p>
                    <w:p w14:paraId="6A91AD16" w14:textId="77777777" w:rsidR="00364C3D" w:rsidRPr="00073FD3" w:rsidRDefault="00364C3D" w:rsidP="00364C3D">
                      <w:pPr>
                        <w:rPr>
                          <w:rFonts w:ascii="Times New Roman" w:hAnsi="Times New Roman"/>
                          <w:u w:val="thick"/>
                        </w:rPr>
                      </w:pPr>
                      <w:r w:rsidRPr="00073FD3">
                        <w:rPr>
                          <w:rFonts w:ascii="Times New Roman" w:hAnsi="Times New Roman"/>
                          <w:b/>
                        </w:rPr>
                        <w:t>Stations</w:t>
                      </w:r>
                      <w:r>
                        <w:rPr>
                          <w:rFonts w:ascii="Times New Roman" w:hAnsi="Times New Roman"/>
                          <w:b/>
                        </w:rPr>
                        <w:t xml:space="preserve"> nr</w:t>
                      </w:r>
                      <w:r w:rsidRPr="00073FD3">
                        <w:rPr>
                          <w:rFonts w:ascii="Times New Roman" w:hAnsi="Times New Roman"/>
                          <w:b/>
                        </w:rPr>
                        <w:t>.:</w:t>
                      </w:r>
                      <w:r w:rsidRPr="00073FD3">
                        <w:rPr>
                          <w:rFonts w:ascii="Times New Roman" w:hAnsi="Times New Roman"/>
                          <w:u w:val="thick"/>
                        </w:rPr>
                        <w:t xml:space="preserve">               _</w:t>
                      </w:r>
                      <w:r>
                        <w:rPr>
                          <w:rFonts w:ascii="Times New Roman" w:hAnsi="Times New Roman"/>
                        </w:rPr>
                        <w:t xml:space="preserve">       </w:t>
                      </w:r>
                      <w:r w:rsidRPr="00073FD3">
                        <w:rPr>
                          <w:rFonts w:ascii="Times New Roman" w:hAnsi="Times New Roman"/>
                          <w:b/>
                        </w:rPr>
                        <w:t>nedstik / prøve nr.:</w:t>
                      </w:r>
                      <w:r>
                        <w:rPr>
                          <w:rFonts w:ascii="Times New Roman" w:hAnsi="Times New Roman"/>
                          <w:u w:val="thick"/>
                        </w:rPr>
                        <w:t xml:space="preserve">             </w:t>
                      </w:r>
                      <w:proofErr w:type="gramStart"/>
                      <w:r>
                        <w:rPr>
                          <w:rFonts w:ascii="Times New Roman" w:hAnsi="Times New Roman"/>
                          <w:u w:val="thick"/>
                        </w:rPr>
                        <w:softHyphen/>
                        <w:t xml:space="preserve">  </w:t>
                      </w:r>
                      <w:r>
                        <w:rPr>
                          <w:rFonts w:ascii="Times New Roman" w:hAnsi="Times New Roman"/>
                          <w:u w:val="thick"/>
                        </w:rPr>
                        <w:softHyphen/>
                      </w:r>
                      <w:proofErr w:type="gramEnd"/>
                      <w:r>
                        <w:rPr>
                          <w:rFonts w:ascii="Times New Roman" w:hAnsi="Times New Roman"/>
                        </w:rPr>
                        <w:t xml:space="preserve">      </w:t>
                      </w:r>
                      <w:r w:rsidRPr="00073FD3">
                        <w:rPr>
                          <w:rFonts w:ascii="Times New Roman" w:hAnsi="Times New Roman"/>
                          <w:b/>
                        </w:rPr>
                        <w:t>Dato</w:t>
                      </w:r>
                      <w:r>
                        <w:rPr>
                          <w:rFonts w:ascii="Times New Roman" w:hAnsi="Times New Roman"/>
                        </w:rPr>
                        <w:t xml:space="preserve"> (prøvetagning)</w:t>
                      </w:r>
                      <w:r w:rsidRPr="00073FD3">
                        <w:rPr>
                          <w:rFonts w:ascii="Times New Roman" w:hAnsi="Times New Roman"/>
                          <w:b/>
                        </w:rPr>
                        <w:t>:</w:t>
                      </w:r>
                      <w:r>
                        <w:rPr>
                          <w:rFonts w:ascii="Times New Roman" w:hAnsi="Times New Roman"/>
                          <w:u w:val="thick"/>
                        </w:rPr>
                        <w:t xml:space="preserve">                  </w:t>
                      </w:r>
                      <w:r>
                        <w:rPr>
                          <w:rFonts w:ascii="Times New Roman" w:hAnsi="Times New Roman"/>
                          <w:u w:val="thick"/>
                        </w:rPr>
                        <w:softHyphen/>
                      </w:r>
                    </w:p>
                  </w:txbxContent>
                </v:textbox>
                <w10:anchorlock/>
              </v:shape>
            </w:pict>
          </mc:Fallback>
        </mc:AlternateContent>
      </w:r>
    </w:p>
    <w:p w14:paraId="65F7F793" w14:textId="77777777" w:rsidR="00364C3D" w:rsidRDefault="00364C3D" w:rsidP="00364C3D">
      <w:pPr>
        <w:pStyle w:val="Listeafsnit"/>
        <w:numPr>
          <w:ilvl w:val="1"/>
          <w:numId w:val="24"/>
        </w:numPr>
        <w:spacing w:after="160" w:line="259" w:lineRule="auto"/>
      </w:pPr>
      <w:r>
        <w:rPr>
          <w:rFonts w:ascii="Times New Roman" w:hAnsi="Times New Roman"/>
          <w:b/>
          <w:noProof/>
          <w:sz w:val="28"/>
        </w:rPr>
        <mc:AlternateContent>
          <mc:Choice Requires="wps">
            <w:drawing>
              <wp:anchor distT="0" distB="0" distL="114300" distR="114300" simplePos="0" relativeHeight="251659264" behindDoc="1" locked="0" layoutInCell="1" allowOverlap="1" wp14:anchorId="786CD87A" wp14:editId="02B9A6C0">
                <wp:simplePos x="0" y="0"/>
                <wp:positionH relativeFrom="page">
                  <wp:align>center</wp:align>
                </wp:positionH>
                <wp:positionV relativeFrom="paragraph">
                  <wp:posOffset>218592</wp:posOffset>
                </wp:positionV>
                <wp:extent cx="5474335" cy="6837045"/>
                <wp:effectExtent l="38100" t="38100" r="107315" b="116205"/>
                <wp:wrapTight wrapText="bothSides">
                  <wp:wrapPolygon edited="0">
                    <wp:start x="0" y="-120"/>
                    <wp:lineTo x="-150" y="-60"/>
                    <wp:lineTo x="-150" y="21726"/>
                    <wp:lineTo x="0" y="21907"/>
                    <wp:lineTo x="21798" y="21907"/>
                    <wp:lineTo x="21948" y="21185"/>
                    <wp:lineTo x="21948" y="782"/>
                    <wp:lineTo x="21798" y="0"/>
                    <wp:lineTo x="21723" y="-120"/>
                    <wp:lineTo x="0" y="-120"/>
                  </wp:wrapPolygon>
                </wp:wrapTight>
                <wp:docPr id="4" name="Tekstfelt 4"/>
                <wp:cNvGraphicFramePr/>
                <a:graphic xmlns:a="http://schemas.openxmlformats.org/drawingml/2006/main">
                  <a:graphicData uri="http://schemas.microsoft.com/office/word/2010/wordprocessingShape">
                    <wps:wsp>
                      <wps:cNvSpPr txBox="1"/>
                      <wps:spPr>
                        <a:xfrm>
                          <a:off x="0" y="0"/>
                          <a:ext cx="5474335" cy="6837045"/>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71AA1814" w14:textId="77777777" w:rsidR="00364C3D" w:rsidRDefault="00364C3D" w:rsidP="00364C3D">
                            <w:pPr>
                              <w:rPr>
                                <w:rFonts w:ascii="Times New Roman" w:hAnsi="Times New Roman"/>
                                <w:b/>
                                <w:u w:val="thick"/>
                              </w:rPr>
                            </w:pPr>
                            <w:r w:rsidRPr="00C90BDE">
                              <w:rPr>
                                <w:rFonts w:ascii="Times New Roman" w:hAnsi="Times New Roman"/>
                              </w:rPr>
                              <w:softHyphen/>
                            </w:r>
                            <w:r>
                              <w:rPr>
                                <w:rFonts w:ascii="Times New Roman" w:hAnsi="Times New Roman"/>
                              </w:rPr>
                              <w:t xml:space="preserve">          </w:t>
                            </w:r>
                            <w:r w:rsidRPr="00C90BDE">
                              <w:rPr>
                                <w:rFonts w:ascii="Times New Roman" w:hAnsi="Times New Roman"/>
                                <w:b/>
                                <w:u w:val="thick"/>
                              </w:rPr>
                              <w:t>Farve</w:t>
                            </w:r>
                            <w:r>
                              <w:rPr>
                                <w:rFonts w:ascii="Times New Roman" w:hAnsi="Times New Roman"/>
                                <w:b/>
                              </w:rPr>
                              <w:t xml:space="preserve">                               </w:t>
                            </w:r>
                            <w:r w:rsidRPr="00C90BDE">
                              <w:rPr>
                                <w:rFonts w:ascii="Times New Roman" w:hAnsi="Times New Roman"/>
                                <w:b/>
                                <w:u w:val="thick"/>
                              </w:rPr>
                              <w:t>Struktur</w:t>
                            </w:r>
                            <w:r>
                              <w:rPr>
                                <w:rFonts w:ascii="Times New Roman" w:hAnsi="Times New Roman"/>
                                <w:b/>
                              </w:rPr>
                              <w:t xml:space="preserve">                                                  </w:t>
                            </w:r>
                            <w:r w:rsidRPr="00C90BDE">
                              <w:rPr>
                                <w:rFonts w:ascii="Times New Roman" w:hAnsi="Times New Roman"/>
                                <w:b/>
                                <w:u w:val="thick"/>
                              </w:rPr>
                              <w:t>Tekstur</w:t>
                            </w:r>
                          </w:p>
                          <w:p w14:paraId="256AB778"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5E011434" wp14:editId="6A70EF2C">
                                  <wp:extent cx="198120" cy="15684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Pr>
                                <w:rFonts w:ascii="Times New Roman" w:hAnsi="Times New Roman"/>
                                <w:b/>
                              </w:rPr>
                              <w:t xml:space="preserve">   </w:t>
                            </w:r>
                            <w:r w:rsidRPr="00CA511F">
                              <w:rPr>
                                <w:rFonts w:ascii="Times New Roman" w:hAnsi="Times New Roman"/>
                              </w:rPr>
                              <w:t>Sort/Mørk</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0994547D" wp14:editId="1A79E94C">
                                  <wp:extent cx="196850" cy="15621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Jævn/plan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51F7D0B1" wp14:editId="2B0DE61A">
                                  <wp:extent cx="196850" cy="15621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Stenet</w:t>
                            </w:r>
                          </w:p>
                          <w:p w14:paraId="0A0D4858"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4F413814" wp14:editId="14113FCB">
                                  <wp:extent cx="198120" cy="15684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Hvid                 </w:t>
                            </w:r>
                            <w:r>
                              <w:rPr>
                                <w:rFonts w:ascii="Times New Roman" w:hAnsi="Times New Roman"/>
                              </w:rPr>
                              <w:t xml:space="preserve"> </w:t>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74C91121" wp14:editId="60A31CA4">
                                  <wp:extent cx="196850" cy="15621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Ujævn (m. huller &amp; banker)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6C8EB0F1" wp14:editId="392706EF">
                                  <wp:extent cx="196850" cy="15621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Grus/groft sand</w:t>
                            </w:r>
                          </w:p>
                          <w:p w14:paraId="3A9D11F7"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2941E28E" wp14:editId="5F9D325B">
                                  <wp:extent cx="198120" cy="15684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Grå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2CA1C5EB" wp14:editId="5532A1AF">
                                  <wp:extent cx="196850" cy="15621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Hård/Fast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1271A433" wp14:editId="2CB4E20A">
                                  <wp:extent cx="196850" cy="15621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fint sand/silt</w:t>
                            </w:r>
                          </w:p>
                          <w:p w14:paraId="36C6FAD6"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3250653D" wp14:editId="51489333">
                                  <wp:extent cx="198120" cy="15684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Brun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6843F4A6" wp14:editId="120D7E71">
                                  <wp:extent cx="196850" cy="15621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Blød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2AB86B60" wp14:editId="7FFC0FCC">
                                  <wp:extent cx="196850" cy="15621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Dynd/organisk rig</w:t>
                            </w:r>
                          </w:p>
                          <w:p w14:paraId="0A91AFDF" w14:textId="77777777" w:rsidR="00364C3D" w:rsidRDefault="00364C3D" w:rsidP="00364C3D">
                            <w:pPr>
                              <w:spacing w:line="360" w:lineRule="auto"/>
                              <w:rPr>
                                <w:rFonts w:ascii="Times New Roman" w:hAnsi="Times New Roman"/>
                              </w:rPr>
                            </w:pPr>
                            <w:r>
                              <w:rPr>
                                <w:noProof/>
                              </w:rPr>
                              <w:t xml:space="preserve"> </w:t>
                            </w:r>
                            <w:r>
                              <w:rPr>
                                <w:noProof/>
                              </w:rPr>
                              <w:drawing>
                                <wp:inline distT="0" distB="0" distL="0" distR="0" wp14:anchorId="03F701B8" wp14:editId="3609A605">
                                  <wp:extent cx="198120" cy="15684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Rød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2B32CDCF" wp14:editId="570E3652">
                                  <wp:extent cx="196850" cy="15621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Flydende/skum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5746C380" wp14:editId="50C6EBED">
                                  <wp:extent cx="196850" cy="15621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Ler</w:t>
                            </w:r>
                          </w:p>
                          <w:p w14:paraId="1214C678" w14:textId="77777777" w:rsidR="00364C3D" w:rsidRDefault="00364C3D" w:rsidP="00364C3D">
                            <w:pPr>
                              <w:spacing w:line="360" w:lineRule="auto"/>
                              <w:rPr>
                                <w:rFonts w:ascii="Times New Roman" w:hAnsi="Times New Roman"/>
                                <w:u w:val="thick"/>
                              </w:rPr>
                            </w:pPr>
                            <w:r>
                              <w:rPr>
                                <w:rFonts w:ascii="Times New Roman" w:hAnsi="Times New Roman"/>
                                <w:u w:val="thick"/>
                              </w:rPr>
                              <w:t>_(Bemærkninger)                                                                                                                       _</w:t>
                            </w:r>
                          </w:p>
                          <w:p w14:paraId="420EB5DF" w14:textId="77777777" w:rsidR="00364C3D" w:rsidRPr="006A01EE" w:rsidRDefault="00364C3D" w:rsidP="00364C3D">
                            <w:pPr>
                              <w:spacing w:after="240" w:line="360" w:lineRule="auto"/>
                              <w:rPr>
                                <w:rFonts w:ascii="Times New Roman" w:hAnsi="Times New Roman"/>
                                <w:u w:val="thick"/>
                              </w:rPr>
                            </w:pPr>
                            <w:r>
                              <w:rPr>
                                <w:rFonts w:ascii="Times New Roman" w:hAnsi="Times New Roman"/>
                                <w:u w:val="thick"/>
                              </w:rPr>
                              <w:t>_                                                                                                                                                  _</w:t>
                            </w:r>
                          </w:p>
                          <w:p w14:paraId="49640267" w14:textId="77777777" w:rsidR="00364C3D" w:rsidRDefault="00364C3D" w:rsidP="00364C3D">
                            <w:pPr>
                              <w:spacing w:after="240"/>
                              <w:rPr>
                                <w:rFonts w:ascii="Times New Roman" w:hAnsi="Times New Roman"/>
                                <w:b/>
                              </w:rPr>
                            </w:pPr>
                            <w:r>
                              <w:rPr>
                                <w:rFonts w:ascii="Times New Roman" w:hAnsi="Times New Roman"/>
                                <w:b/>
                              </w:rPr>
                              <w:t>Andre observationer af sedimentoverfladen</w:t>
                            </w:r>
                          </w:p>
                          <w:p w14:paraId="1CBD13D2" w14:textId="77777777" w:rsidR="00364C3D" w:rsidRDefault="00364C3D" w:rsidP="00364C3D">
                            <w:pPr>
                              <w:rPr>
                                <w:rFonts w:ascii="Times New Roman" w:hAnsi="Times New Roman"/>
                                <w:b/>
                                <w:u w:val="thick"/>
                              </w:rPr>
                            </w:pPr>
                            <w:r>
                              <w:rPr>
                                <w:rFonts w:ascii="Times New Roman" w:hAnsi="Times New Roman"/>
                                <w:b/>
                                <w:u w:val="thick"/>
                              </w:rPr>
                              <w:t>Observation</w:t>
                            </w:r>
                            <w:r>
                              <w:rPr>
                                <w:rFonts w:ascii="Times New Roman" w:hAnsi="Times New Roman"/>
                                <w:b/>
                              </w:rPr>
                              <w:t xml:space="preserve">           </w:t>
                            </w:r>
                            <w:r w:rsidRPr="004E67C8">
                              <w:rPr>
                                <w:rFonts w:ascii="Times New Roman" w:hAnsi="Times New Roman"/>
                                <w:b/>
                              </w:rPr>
                              <w:t xml:space="preserve">     </w:t>
                            </w:r>
                            <w:r>
                              <w:rPr>
                                <w:rFonts w:ascii="Times New Roman" w:hAnsi="Times New Roman"/>
                                <w:b/>
                                <w:u w:val="thick"/>
                              </w:rPr>
                              <w:t xml:space="preserve">Dækningsgrad </w:t>
                            </w:r>
                            <w:r>
                              <w:rPr>
                                <w:rFonts w:ascii="Times New Roman" w:hAnsi="Times New Roman"/>
                                <w:b/>
                              </w:rPr>
                              <w:t xml:space="preserve">                             </w:t>
                            </w:r>
                            <w:r w:rsidRPr="004E67C8">
                              <w:rPr>
                                <w:rFonts w:ascii="Times New Roman" w:hAnsi="Times New Roman"/>
                                <w:b/>
                                <w:u w:val="thick"/>
                              </w:rPr>
                              <w:t>Bemærkninger</w:t>
                            </w:r>
                          </w:p>
                          <w:p w14:paraId="1CAE1012" w14:textId="77777777" w:rsidR="00364C3D" w:rsidRPr="00A7370E" w:rsidRDefault="00364C3D" w:rsidP="00364C3D">
                            <w:pPr>
                              <w:rPr>
                                <w:rFonts w:ascii="Times New Roman" w:hAnsi="Times New Roman"/>
                              </w:rPr>
                            </w:pPr>
                            <w:r w:rsidRPr="00A7370E">
                              <w:rPr>
                                <w:rFonts w:ascii="Times New Roman" w:hAnsi="Times New Roman"/>
                              </w:rPr>
                              <w:t xml:space="preserve">                           </w:t>
                            </w:r>
                            <w:r>
                              <w:rPr>
                                <w:rFonts w:ascii="Times New Roman" w:hAnsi="Times New Roman"/>
                              </w:rPr>
                              <w:t xml:space="preserve">   </w:t>
                            </w:r>
                            <w:r w:rsidRPr="00A7370E">
                              <w:rPr>
                                <w:rFonts w:ascii="Times New Roman" w:hAnsi="Times New Roman"/>
                              </w:rPr>
                              <w:t xml:space="preserve"> (</w:t>
                            </w:r>
                            <w:r>
                              <w:rPr>
                                <w:rFonts w:ascii="Times New Roman" w:hAnsi="Times New Roman"/>
                              </w:rPr>
                              <w:t>% af areal for delområde)</w:t>
                            </w:r>
                          </w:p>
                          <w:p w14:paraId="5CAB3F87" w14:textId="77777777" w:rsidR="00364C3D" w:rsidRDefault="00364C3D" w:rsidP="00364C3D">
                            <w:pPr>
                              <w:spacing w:line="240" w:lineRule="auto"/>
                              <w:rPr>
                                <w:rFonts w:ascii="Times New Roman" w:hAnsi="Times New Roman"/>
                              </w:rPr>
                            </w:pPr>
                            <w:r>
                              <w:rPr>
                                <w:rFonts w:ascii="Times New Roman" w:hAnsi="Times New Roman"/>
                              </w:rPr>
                              <w:t>Afskallet maling/</w:t>
                            </w:r>
                          </w:p>
                          <w:p w14:paraId="30B118B4" w14:textId="77777777" w:rsidR="00364C3D" w:rsidRDefault="00364C3D" w:rsidP="00364C3D">
                            <w:pPr>
                              <w:spacing w:line="240" w:lineRule="auto"/>
                              <w:rPr>
                                <w:rFonts w:ascii="Times New Roman" w:hAnsi="Times New Roman"/>
                                <w:u w:val="thick"/>
                              </w:rPr>
                            </w:pPr>
                            <w:r>
                              <w:rPr>
                                <w:rFonts w:ascii="Times New Roman" w:hAnsi="Times New Roman"/>
                              </w:rPr>
                              <w:t xml:space="preserve">plastik/andet affald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150D7222" w14:textId="77777777" w:rsidR="00364C3D" w:rsidRDefault="00364C3D" w:rsidP="00364C3D">
                            <w:pPr>
                              <w:spacing w:line="240" w:lineRule="auto"/>
                              <w:rPr>
                                <w:rFonts w:ascii="Times New Roman" w:hAnsi="Times New Roman"/>
                                <w:u w:val="thick"/>
                              </w:rPr>
                            </w:pPr>
                          </w:p>
                          <w:p w14:paraId="3FE0336E" w14:textId="77777777" w:rsidR="00364C3D" w:rsidRDefault="00364C3D" w:rsidP="00364C3D">
                            <w:pPr>
                              <w:spacing w:line="240" w:lineRule="auto"/>
                              <w:rPr>
                                <w:rFonts w:ascii="Times New Roman" w:hAnsi="Times New Roman"/>
                                <w:u w:val="thick"/>
                              </w:rPr>
                            </w:pPr>
                          </w:p>
                          <w:p w14:paraId="1721DBD4" w14:textId="77777777" w:rsidR="00364C3D" w:rsidRDefault="00364C3D" w:rsidP="00364C3D">
                            <w:pPr>
                              <w:spacing w:line="240" w:lineRule="auto"/>
                              <w:rPr>
                                <w:rFonts w:ascii="Times New Roman" w:hAnsi="Times New Roman"/>
                                <w:u w:val="thick"/>
                              </w:rPr>
                            </w:pPr>
                            <w:r w:rsidRPr="00411149">
                              <w:rPr>
                                <w:rFonts w:ascii="Times New Roman" w:hAnsi="Times New Roman"/>
                              </w:rPr>
                              <w:t xml:space="preserve">Levende Ålegræs </w:t>
                            </w:r>
                            <w:r>
                              <w:rPr>
                                <w:rFonts w:ascii="Times New Roman" w:hAnsi="Times New Roman"/>
                              </w:rPr>
                              <w:t xml:space="preserv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08FB17D4" w14:textId="77777777" w:rsidR="00364C3D" w:rsidRPr="00411149" w:rsidRDefault="00364C3D" w:rsidP="00364C3D">
                            <w:pPr>
                              <w:spacing w:line="240" w:lineRule="auto"/>
                              <w:rPr>
                                <w:rFonts w:ascii="Times New Roman" w:hAnsi="Times New Roman"/>
                              </w:rPr>
                            </w:pPr>
                            <w:r w:rsidRPr="00411149">
                              <w:rPr>
                                <w:rFonts w:ascii="Times New Roman" w:hAnsi="Times New Roman"/>
                              </w:rPr>
                              <w:t>Levende tang/</w:t>
                            </w:r>
                          </w:p>
                          <w:p w14:paraId="23CDE241" w14:textId="77777777" w:rsidR="00364C3D" w:rsidRDefault="00364C3D" w:rsidP="00364C3D">
                            <w:pPr>
                              <w:spacing w:line="240" w:lineRule="auto"/>
                              <w:rPr>
                                <w:rFonts w:ascii="Times New Roman" w:hAnsi="Times New Roman"/>
                                <w:u w:val="thick"/>
                              </w:rPr>
                            </w:pPr>
                            <w:r w:rsidRPr="00411149">
                              <w:rPr>
                                <w:rFonts w:ascii="Times New Roman" w:hAnsi="Times New Roman"/>
                              </w:rPr>
                              <w:t>Makroalger</w:t>
                            </w:r>
                            <w:r>
                              <w:rPr>
                                <w:rFonts w:ascii="Times New Roman" w:hAnsi="Times New Roman"/>
                              </w:rPr>
                              <w:t xml:space="preserv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2C6DA0F8" w14:textId="77777777" w:rsidR="00364C3D" w:rsidRDefault="00364C3D" w:rsidP="00364C3D">
                            <w:pPr>
                              <w:spacing w:line="240" w:lineRule="auto"/>
                              <w:rPr>
                                <w:rFonts w:ascii="Times New Roman" w:hAnsi="Times New Roman"/>
                                <w:u w:val="thick"/>
                              </w:rPr>
                            </w:pPr>
                          </w:p>
                          <w:p w14:paraId="04C51D45" w14:textId="77777777" w:rsidR="00364C3D" w:rsidRDefault="00364C3D" w:rsidP="00364C3D">
                            <w:pPr>
                              <w:spacing w:line="240" w:lineRule="auto"/>
                              <w:rPr>
                                <w:rFonts w:ascii="Times New Roman" w:hAnsi="Times New Roman"/>
                                <w:u w:val="thick"/>
                              </w:rPr>
                            </w:pPr>
                          </w:p>
                          <w:p w14:paraId="19008502" w14:textId="77777777" w:rsidR="00364C3D" w:rsidRDefault="00364C3D" w:rsidP="00364C3D">
                            <w:pPr>
                              <w:spacing w:line="240" w:lineRule="auto"/>
                              <w:rPr>
                                <w:rFonts w:ascii="Times New Roman" w:hAnsi="Times New Roman"/>
                                <w:u w:val="thick"/>
                              </w:rPr>
                            </w:pPr>
                            <w:r>
                              <w:rPr>
                                <w:rFonts w:ascii="Times New Roman" w:hAnsi="Times New Roman"/>
                              </w:rPr>
                              <w:t xml:space="preserve">Algebelægning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43FB6642" w14:textId="77777777" w:rsidR="00364C3D" w:rsidRDefault="00364C3D" w:rsidP="00364C3D">
                            <w:pPr>
                              <w:spacing w:line="240" w:lineRule="auto"/>
                              <w:rPr>
                                <w:rFonts w:ascii="Times New Roman" w:hAnsi="Times New Roman"/>
                              </w:rPr>
                            </w:pPr>
                            <w:r>
                              <w:rPr>
                                <w:rFonts w:ascii="Times New Roman" w:hAnsi="Times New Roman"/>
                              </w:rPr>
                              <w:t xml:space="preserve">Tangopskyl/dødt </w:t>
                            </w:r>
                          </w:p>
                          <w:p w14:paraId="1E8EC539" w14:textId="77777777" w:rsidR="00364C3D" w:rsidRDefault="00364C3D" w:rsidP="00364C3D">
                            <w:pPr>
                              <w:spacing w:line="240" w:lineRule="auto"/>
                              <w:rPr>
                                <w:rFonts w:ascii="Times New Roman" w:hAnsi="Times New Roman"/>
                                <w:u w:val="thick"/>
                              </w:rPr>
                            </w:pPr>
                            <w:r>
                              <w:rPr>
                                <w:rFonts w:ascii="Times New Roman" w:hAnsi="Times New Roman"/>
                              </w:rPr>
                              <w:t xml:space="preserve">organisk materiale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6630EDFA" w14:textId="77777777" w:rsidR="00364C3D" w:rsidRDefault="00364C3D" w:rsidP="00364C3D">
                            <w:pPr>
                              <w:spacing w:line="240" w:lineRule="auto"/>
                              <w:rPr>
                                <w:rFonts w:ascii="Times New Roman" w:hAnsi="Times New Roman"/>
                                <w:u w:val="thick"/>
                              </w:rPr>
                            </w:pPr>
                          </w:p>
                          <w:p w14:paraId="7E267A97" w14:textId="77777777" w:rsidR="00364C3D" w:rsidRDefault="00364C3D" w:rsidP="00364C3D">
                            <w:pPr>
                              <w:spacing w:line="240" w:lineRule="auto"/>
                              <w:rPr>
                                <w:rFonts w:ascii="Times New Roman" w:hAnsi="Times New Roman"/>
                                <w:u w:val="thick"/>
                              </w:rPr>
                            </w:pPr>
                          </w:p>
                          <w:p w14:paraId="2539ECD7" w14:textId="77777777" w:rsidR="00364C3D" w:rsidRDefault="00364C3D" w:rsidP="00364C3D">
                            <w:pPr>
                              <w:spacing w:line="240" w:lineRule="auto"/>
                              <w:rPr>
                                <w:rFonts w:ascii="Times New Roman" w:hAnsi="Times New Roman"/>
                                <w:u w:val="thick"/>
                              </w:rPr>
                            </w:pPr>
                            <w:r>
                              <w:rPr>
                                <w:rFonts w:ascii="Times New Roman" w:hAnsi="Times New Roman"/>
                              </w:rPr>
                              <w:t xml:space="preserve">Skaller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3A3FC2DB" w14:textId="77777777" w:rsidR="00364C3D" w:rsidRDefault="00364C3D" w:rsidP="00364C3D">
                            <w:pPr>
                              <w:spacing w:line="240" w:lineRule="auto"/>
                              <w:rPr>
                                <w:rFonts w:ascii="Times New Roman" w:hAnsi="Times New Roman"/>
                              </w:rPr>
                            </w:pPr>
                            <w:r w:rsidRPr="00411149">
                              <w:rPr>
                                <w:rFonts w:ascii="Times New Roman" w:hAnsi="Times New Roman"/>
                              </w:rPr>
                              <w:t>Fauna</w:t>
                            </w:r>
                            <w:r>
                              <w:rPr>
                                <w:rFonts w:ascii="Times New Roman" w:hAnsi="Times New Roman"/>
                              </w:rPr>
                              <w:t>-rør/</w:t>
                            </w:r>
                          </w:p>
                          <w:p w14:paraId="3B2321BA" w14:textId="77777777" w:rsidR="00364C3D" w:rsidRDefault="00364C3D" w:rsidP="00364C3D">
                            <w:pPr>
                              <w:spacing w:line="240" w:lineRule="auto"/>
                              <w:rPr>
                                <w:rFonts w:ascii="Times New Roman" w:hAnsi="Times New Roman"/>
                                <w:u w:val="thick"/>
                              </w:rPr>
                            </w:pPr>
                            <w:r>
                              <w:rPr>
                                <w:rFonts w:ascii="Times New Roman" w:hAnsi="Times New Roman"/>
                              </w:rPr>
                              <w:t xml:space="preserve">fækaliehobe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4DD1B210" w14:textId="77777777" w:rsidR="00364C3D" w:rsidRDefault="00364C3D" w:rsidP="00364C3D">
                            <w:pPr>
                              <w:spacing w:line="240" w:lineRule="auto"/>
                              <w:rPr>
                                <w:rFonts w:ascii="Times New Roman" w:hAnsi="Times New Roman"/>
                                <w:u w:val="thick"/>
                              </w:rPr>
                            </w:pPr>
                          </w:p>
                          <w:p w14:paraId="00A8F352" w14:textId="77777777" w:rsidR="00364C3D" w:rsidRDefault="00364C3D" w:rsidP="00364C3D">
                            <w:pPr>
                              <w:spacing w:line="240" w:lineRule="auto"/>
                              <w:rPr>
                                <w:rFonts w:ascii="Times New Roman" w:hAnsi="Times New Roman"/>
                                <w:u w:val="thick"/>
                              </w:rPr>
                            </w:pPr>
                          </w:p>
                          <w:p w14:paraId="6C8B4CA8" w14:textId="77777777" w:rsidR="00364C3D" w:rsidRDefault="00364C3D" w:rsidP="00364C3D">
                            <w:pPr>
                              <w:spacing w:line="240" w:lineRule="auto"/>
                              <w:rPr>
                                <w:rFonts w:ascii="Times New Roman" w:hAnsi="Times New Roman"/>
                                <w:u w:val="thick"/>
                              </w:rPr>
                            </w:pPr>
                            <w:r>
                              <w:rPr>
                                <w:rFonts w:ascii="Times New Roman" w:hAnsi="Times New Roman"/>
                              </w:rPr>
                              <w:t xml:space="preserve">Andet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3708A7E4" w14:textId="77777777" w:rsidR="00364C3D" w:rsidRPr="00411149" w:rsidRDefault="00364C3D" w:rsidP="00364C3D">
                            <w:pPr>
                              <w:spacing w:line="240" w:lineRule="auto"/>
                              <w:rPr>
                                <w:rFonts w:ascii="Times New Roman" w:hAnsi="Times New Roman"/>
                              </w:rPr>
                            </w:pPr>
                          </w:p>
                          <w:p w14:paraId="621DB98E" w14:textId="77777777" w:rsidR="00364C3D" w:rsidRDefault="00364C3D" w:rsidP="00364C3D">
                            <w:pPr>
                              <w:spacing w:line="240" w:lineRule="auto"/>
                              <w:rPr>
                                <w:rFonts w:ascii="Times New Roman" w:hAnsi="Times New Roman"/>
                                <w:b/>
                              </w:rPr>
                            </w:pPr>
                            <w:r>
                              <w:rPr>
                                <w:rFonts w:ascii="Times New Roman" w:hAnsi="Times New Roman"/>
                                <w:b/>
                              </w:rPr>
                              <w:t>Sedimentets lugt</w:t>
                            </w:r>
                          </w:p>
                          <w:p w14:paraId="296473B9" w14:textId="77777777" w:rsidR="00364C3D" w:rsidRPr="00A7370E" w:rsidRDefault="00364C3D" w:rsidP="00364C3D">
                            <w:pPr>
                              <w:spacing w:line="360" w:lineRule="auto"/>
                              <w:rPr>
                                <w:rFonts w:ascii="Times New Roman" w:hAnsi="Times New Roman"/>
                              </w:rPr>
                            </w:pPr>
                          </w:p>
                          <w:p w14:paraId="0DB852B5" w14:textId="77777777" w:rsidR="00364C3D" w:rsidRDefault="00364C3D" w:rsidP="00364C3D">
                            <w:pPr>
                              <w:spacing w:line="360" w:lineRule="auto"/>
                              <w:rPr>
                                <w:rFonts w:ascii="Times New Roman" w:hAnsi="Times New Roman"/>
                              </w:rPr>
                            </w:pPr>
                            <w:r w:rsidRPr="001E41CF">
                              <w:rPr>
                                <w:noProof/>
                              </w:rPr>
                              <w:drawing>
                                <wp:inline distT="0" distB="0" distL="0" distR="0" wp14:anchorId="7A55C88C" wp14:editId="47FBA0D0">
                                  <wp:extent cx="196850" cy="15621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Svovlbrinte lugt                   </w:t>
                            </w:r>
                            <w:r w:rsidRPr="001E41CF">
                              <w:rPr>
                                <w:noProof/>
                              </w:rPr>
                              <w:drawing>
                                <wp:inline distT="0" distB="0" distL="0" distR="0" wp14:anchorId="1B553271" wp14:editId="2E7CDB97">
                                  <wp:extent cx="196850" cy="15621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Benzin/syntetisk lugt</w:t>
                            </w:r>
                          </w:p>
                          <w:p w14:paraId="73499CB4" w14:textId="77777777" w:rsidR="00364C3D" w:rsidRPr="00411149" w:rsidRDefault="00364C3D" w:rsidP="00364C3D">
                            <w:pPr>
                              <w:spacing w:line="360" w:lineRule="auto"/>
                              <w:rPr>
                                <w:rFonts w:ascii="Times New Roman" w:hAnsi="Times New Roman"/>
                              </w:rPr>
                            </w:pPr>
                            <w:r w:rsidRPr="001E41CF">
                              <w:rPr>
                                <w:noProof/>
                              </w:rPr>
                              <w:drawing>
                                <wp:inline distT="0" distB="0" distL="0" distR="0" wp14:anchorId="0700EEB9" wp14:editId="49D2F1E5">
                                  <wp:extent cx="196850" cy="15621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Anden lugt (beskriv) </w:t>
                            </w:r>
                            <w:r>
                              <w:rPr>
                                <w:rFonts w:ascii="Times New Roman" w:hAnsi="Times New Roman"/>
                                <w:u w:val="thick"/>
                              </w:rPr>
                              <w:t>_                                                                                                      _</w:t>
                            </w:r>
                            <w:r>
                              <w:rPr>
                                <w:rFonts w:ascii="Times New Roman" w:hAnsi="Times New Roman"/>
                              </w:rPr>
                              <w:t xml:space="preserve">     </w:t>
                            </w:r>
                          </w:p>
                          <w:p w14:paraId="6A0D9302" w14:textId="77777777" w:rsidR="00364C3D" w:rsidRPr="00411149" w:rsidRDefault="00364C3D" w:rsidP="00364C3D">
                            <w:pPr>
                              <w:spacing w:line="240" w:lineRule="auto"/>
                              <w:rPr>
                                <w:rFonts w:ascii="Times New Roman" w:hAnsi="Times New Roman"/>
                              </w:rPr>
                            </w:pPr>
                          </w:p>
                          <w:p w14:paraId="25CDAA0A" w14:textId="77777777" w:rsidR="00364C3D" w:rsidRPr="00411149" w:rsidRDefault="00364C3D" w:rsidP="00364C3D">
                            <w:pPr>
                              <w:spacing w:line="240" w:lineRule="auto"/>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CD87A" id="Tekstfelt 4" o:spid="_x0000_s1027" type="#_x0000_t202" style="position:absolute;left:0;text-align:left;margin-left:0;margin-top:17.2pt;width:431.05pt;height:538.35pt;z-index:-25165721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JDpQIAAF8FAAAOAAAAZHJzL2Uyb0RvYy54bWysVFFv2yAQfp+0/4B4X+0kTpNFdaqsVadJ&#10;VVstnfpMMMSoGBhcYne/fgeO03Tr07Q8EI47f9x93x0Xl12jyV74oKwp6egsp0QYbitltiX98Xjz&#10;aU5JAGYqpq0RJX0RgV4uP364aN1CjG1tdSU8QRATFq0raQ3gFlkWeC0aFs6sEwad0vqGAZp+m1We&#10;tYje6Gyc5+dZa33lvOUiBDy97p10mfClFBzupQwCiC4p5gZp9WndxDVbXrDF1jNXK35Ig/1DFg1T&#10;Bi89Ql0zYGTn1V9QjeLeBivhjNsms1IqLlINWM0o/6Oadc2cSLUgOcEdaQr/D5bf7R88UVVJC0oM&#10;a1CiR/EcQAoNpIj0tC4sMGrtMA66L7ZDmYfzgIex6k76Jv5jPQT9SPTLkVzRAeF4OC1mxWQypYSj&#10;73w+meXFNOJkr587H+CrsA2Jm5J6VC+Ryva3AfrQISTeFqxW1Y3SOhmxY8SV9mTPUGsNKUkEfxOl&#10;DWnx9sk0T8BvfBH6+P1GM/58SO8kCvG0ideJ1FuYVip7B8Kv66olG73z3xmyOc3nOdJQqVjIZD7q&#10;DWy88SyPP0qY3uLEgKbEW3hSUCe1I20R8p1k4jHTrmZ9hUWCeWUFU09k2iGZZJ3kmUUle8XiDrpN&#10;l4Q/qrmx1QuKjOkkCYPjNwo5uWUBHpjHscCscdThHhepLRJpDztKaut/vXce47Fb0UtJi2NW0vBz&#10;x7ygRH8z2MefR0WBsJCMYjobo+FPPZtTj9k1VxbVHeGj4njaxnjQw1Z62zzhi7CKt6KLGY53I83D&#10;9gr64ccXhYvVKgXhJDoGt2bteIQe6H/snph3h14EbOM7OwwkCvG2JfvY+KWxqx1YqVK/Rp57VlGM&#10;aOAUJ1kOL058Jk7tFPX6Li5/AwAA//8DAFBLAwQUAAYACAAAACEAH/cds90AAAAIAQAADwAAAGRy&#10;cy9kb3ducmV2LnhtbEyPwU7DMBBE70j9B2uRuCDqNFRVFeJUFbQ3DpD2ADcn3sYR8TqKnTb8PdsT&#10;3dtoRrNv8s3kOnHGIbSeFCzmCQik2puWGgXHw/5pDSJETUZ3nlDBLwbYFLO7XGfGX+gTz2VsBJdQ&#10;yLQCG2OfSRlqi06Hue+R2Dv5wenIcmikGfSFy10n0yRZSadb4g9W9/hqsf4pR6fANclY7nfefrxX&#10;5i39+h53p0dU6uF+2r6AiDjF/zBc8RkdCmaq/EgmiE4BD4kKnpdLEOyuV+kCRMWx64Escnk7oPgD&#10;AAD//wMAUEsBAi0AFAAGAAgAAAAhALaDOJL+AAAA4QEAABMAAAAAAAAAAAAAAAAAAAAAAFtDb250&#10;ZW50X1R5cGVzXS54bWxQSwECLQAUAAYACAAAACEAOP0h/9YAAACUAQAACwAAAAAAAAAAAAAAAAAv&#10;AQAAX3JlbHMvLnJlbHNQSwECLQAUAAYACAAAACEArIEiQ6UCAABfBQAADgAAAAAAAAAAAAAAAAAu&#10;AgAAZHJzL2Uyb0RvYy54bWxQSwECLQAUAAYACAAAACEAH/cds90AAAAIAQAADwAAAAAAAAAAAAAA&#10;AAD/BAAAZHJzL2Rvd25yZXYueG1sUEsFBgAAAAAEAAQA8wAAAAkGAAAAAA==&#10;" fillcolor="white [3201]" strokeweight=".5pt">
                <v:shadow on="t" color="black" opacity="26214f" origin="-.5,-.5" offset=".74836mm,.74836mm"/>
                <v:textbox>
                  <w:txbxContent>
                    <w:p w14:paraId="71AA1814" w14:textId="77777777" w:rsidR="00364C3D" w:rsidRDefault="00364C3D" w:rsidP="00364C3D">
                      <w:pPr>
                        <w:rPr>
                          <w:rFonts w:ascii="Times New Roman" w:hAnsi="Times New Roman"/>
                          <w:b/>
                          <w:u w:val="thick"/>
                        </w:rPr>
                      </w:pPr>
                      <w:r w:rsidRPr="00C90BDE">
                        <w:rPr>
                          <w:rFonts w:ascii="Times New Roman" w:hAnsi="Times New Roman"/>
                        </w:rPr>
                        <w:softHyphen/>
                      </w:r>
                      <w:r>
                        <w:rPr>
                          <w:rFonts w:ascii="Times New Roman" w:hAnsi="Times New Roman"/>
                        </w:rPr>
                        <w:t xml:space="preserve">          </w:t>
                      </w:r>
                      <w:r w:rsidRPr="00C90BDE">
                        <w:rPr>
                          <w:rFonts w:ascii="Times New Roman" w:hAnsi="Times New Roman"/>
                          <w:b/>
                          <w:u w:val="thick"/>
                        </w:rPr>
                        <w:t>Farve</w:t>
                      </w:r>
                      <w:r>
                        <w:rPr>
                          <w:rFonts w:ascii="Times New Roman" w:hAnsi="Times New Roman"/>
                          <w:b/>
                        </w:rPr>
                        <w:t xml:space="preserve">                               </w:t>
                      </w:r>
                      <w:r w:rsidRPr="00C90BDE">
                        <w:rPr>
                          <w:rFonts w:ascii="Times New Roman" w:hAnsi="Times New Roman"/>
                          <w:b/>
                          <w:u w:val="thick"/>
                        </w:rPr>
                        <w:t>Struktur</w:t>
                      </w:r>
                      <w:r>
                        <w:rPr>
                          <w:rFonts w:ascii="Times New Roman" w:hAnsi="Times New Roman"/>
                          <w:b/>
                        </w:rPr>
                        <w:t xml:space="preserve">                                                  </w:t>
                      </w:r>
                      <w:r w:rsidRPr="00C90BDE">
                        <w:rPr>
                          <w:rFonts w:ascii="Times New Roman" w:hAnsi="Times New Roman"/>
                          <w:b/>
                          <w:u w:val="thick"/>
                        </w:rPr>
                        <w:t>Tekstur</w:t>
                      </w:r>
                    </w:p>
                    <w:p w14:paraId="256AB778"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5E011434" wp14:editId="6A70EF2C">
                            <wp:extent cx="198120" cy="15684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Pr>
                          <w:rFonts w:ascii="Times New Roman" w:hAnsi="Times New Roman"/>
                          <w:b/>
                        </w:rPr>
                        <w:t xml:space="preserve">   </w:t>
                      </w:r>
                      <w:r w:rsidRPr="00CA511F">
                        <w:rPr>
                          <w:rFonts w:ascii="Times New Roman" w:hAnsi="Times New Roman"/>
                        </w:rPr>
                        <w:t>Sort/Mørk</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0994547D" wp14:editId="1A79E94C">
                            <wp:extent cx="196850" cy="15621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Jævn/plan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51F7D0B1" wp14:editId="2B0DE61A">
                            <wp:extent cx="196850" cy="156210"/>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Stenet</w:t>
                      </w:r>
                    </w:p>
                    <w:p w14:paraId="0A0D4858"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4F413814" wp14:editId="14113FCB">
                            <wp:extent cx="198120" cy="15684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Hvid                 </w:t>
                      </w:r>
                      <w:r>
                        <w:rPr>
                          <w:rFonts w:ascii="Times New Roman" w:hAnsi="Times New Roman"/>
                        </w:rPr>
                        <w:t xml:space="preserve"> </w:t>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74C91121" wp14:editId="60A31CA4">
                            <wp:extent cx="196850" cy="156210"/>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Ujævn (m. huller &amp; banker)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6C8EB0F1" wp14:editId="392706EF">
                            <wp:extent cx="196850" cy="15621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Grus/groft sand</w:t>
                      </w:r>
                    </w:p>
                    <w:p w14:paraId="3A9D11F7"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2941E28E" wp14:editId="5F9D325B">
                            <wp:extent cx="198120" cy="15684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Grå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2CA1C5EB" wp14:editId="5532A1AF">
                            <wp:extent cx="196850" cy="15621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Hård/Fast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1271A433" wp14:editId="2CB4E20A">
                            <wp:extent cx="196850" cy="15621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fint sand/</w:t>
                      </w:r>
                      <w:proofErr w:type="spellStart"/>
                      <w:r w:rsidRPr="00CA511F">
                        <w:rPr>
                          <w:rFonts w:ascii="Times New Roman" w:hAnsi="Times New Roman"/>
                        </w:rPr>
                        <w:t>silt</w:t>
                      </w:r>
                      <w:proofErr w:type="spellEnd"/>
                    </w:p>
                    <w:p w14:paraId="36C6FAD6" w14:textId="77777777" w:rsidR="00364C3D" w:rsidRPr="00CA511F" w:rsidRDefault="00364C3D" w:rsidP="00364C3D">
                      <w:pPr>
                        <w:spacing w:line="360" w:lineRule="auto"/>
                        <w:rPr>
                          <w:rFonts w:ascii="Times New Roman" w:hAnsi="Times New Roman"/>
                        </w:rPr>
                      </w:pPr>
                      <w:r>
                        <w:rPr>
                          <w:noProof/>
                        </w:rPr>
                        <w:t xml:space="preserve"> </w:t>
                      </w:r>
                      <w:r>
                        <w:rPr>
                          <w:noProof/>
                        </w:rPr>
                        <w:drawing>
                          <wp:inline distT="0" distB="0" distL="0" distR="0" wp14:anchorId="3250653D" wp14:editId="51489333">
                            <wp:extent cx="198120" cy="15684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Brun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6843F4A6" wp14:editId="120D7E71">
                            <wp:extent cx="196850" cy="15621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Blød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2AB86B60" wp14:editId="7FFC0FCC">
                            <wp:extent cx="196850" cy="156210"/>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sidRPr="00CA511F">
                        <w:rPr>
                          <w:rFonts w:ascii="Times New Roman" w:hAnsi="Times New Roman"/>
                        </w:rPr>
                        <w:t xml:space="preserve"> Dynd/organisk rig</w:t>
                      </w:r>
                    </w:p>
                    <w:p w14:paraId="0A91AFDF" w14:textId="77777777" w:rsidR="00364C3D" w:rsidRDefault="00364C3D" w:rsidP="00364C3D">
                      <w:pPr>
                        <w:spacing w:line="360" w:lineRule="auto"/>
                        <w:rPr>
                          <w:rFonts w:ascii="Times New Roman" w:hAnsi="Times New Roman"/>
                        </w:rPr>
                      </w:pPr>
                      <w:r>
                        <w:rPr>
                          <w:noProof/>
                        </w:rPr>
                        <w:t xml:space="preserve"> </w:t>
                      </w:r>
                      <w:r>
                        <w:rPr>
                          <w:noProof/>
                        </w:rPr>
                        <w:drawing>
                          <wp:inline distT="0" distB="0" distL="0" distR="0" wp14:anchorId="03F701B8" wp14:editId="3609A605">
                            <wp:extent cx="198120" cy="15684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 cy="156845"/>
                                    </a:xfrm>
                                    <a:prstGeom prst="rect">
                                      <a:avLst/>
                                    </a:prstGeom>
                                    <a:noFill/>
                                    <a:ln>
                                      <a:noFill/>
                                    </a:ln>
                                  </pic:spPr>
                                </pic:pic>
                              </a:graphicData>
                            </a:graphic>
                          </wp:inline>
                        </w:drawing>
                      </w:r>
                      <w:r w:rsidRPr="00CA511F">
                        <w:rPr>
                          <w:rFonts w:ascii="Times New Roman" w:hAnsi="Times New Roman"/>
                        </w:rPr>
                        <w:t xml:space="preserve">  </w:t>
                      </w:r>
                      <w:r>
                        <w:rPr>
                          <w:rFonts w:ascii="Times New Roman" w:hAnsi="Times New Roman"/>
                        </w:rPr>
                        <w:t xml:space="preserve"> </w:t>
                      </w:r>
                      <w:r w:rsidRPr="00CA511F">
                        <w:rPr>
                          <w:rFonts w:ascii="Times New Roman" w:hAnsi="Times New Roman"/>
                        </w:rPr>
                        <w:t xml:space="preserve">Rød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2B32CDCF" wp14:editId="570E3652">
                            <wp:extent cx="196850" cy="15621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Flydende/skum </w:t>
                      </w:r>
                      <w:r>
                        <w:rPr>
                          <w:rFonts w:ascii="Times New Roman" w:hAnsi="Times New Roman"/>
                        </w:rPr>
                        <w:t xml:space="preserve">                                </w:t>
                      </w:r>
                      <w:r w:rsidRPr="00CA511F">
                        <w:rPr>
                          <w:rFonts w:ascii="Times New Roman" w:hAnsi="Times New Roman"/>
                        </w:rPr>
                        <w:t xml:space="preserve">  </w:t>
                      </w:r>
                      <w:r w:rsidRPr="00CA511F">
                        <w:rPr>
                          <w:noProof/>
                        </w:rPr>
                        <w:drawing>
                          <wp:inline distT="0" distB="0" distL="0" distR="0" wp14:anchorId="5746C380" wp14:editId="50C6EBED">
                            <wp:extent cx="196850" cy="15621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w:t>
                      </w:r>
                      <w:r w:rsidRPr="00CA511F">
                        <w:rPr>
                          <w:rFonts w:ascii="Times New Roman" w:hAnsi="Times New Roman"/>
                        </w:rPr>
                        <w:t xml:space="preserve"> Ler</w:t>
                      </w:r>
                    </w:p>
                    <w:p w14:paraId="1214C678" w14:textId="77777777" w:rsidR="00364C3D" w:rsidRDefault="00364C3D" w:rsidP="00364C3D">
                      <w:pPr>
                        <w:spacing w:line="360" w:lineRule="auto"/>
                        <w:rPr>
                          <w:rFonts w:ascii="Times New Roman" w:hAnsi="Times New Roman"/>
                          <w:u w:val="thick"/>
                        </w:rPr>
                      </w:pPr>
                      <w:r>
                        <w:rPr>
                          <w:rFonts w:ascii="Times New Roman" w:hAnsi="Times New Roman"/>
                          <w:u w:val="thick"/>
                        </w:rPr>
                        <w:t>_(</w:t>
                      </w:r>
                      <w:proofErr w:type="gramStart"/>
                      <w:r>
                        <w:rPr>
                          <w:rFonts w:ascii="Times New Roman" w:hAnsi="Times New Roman"/>
                          <w:u w:val="thick"/>
                        </w:rPr>
                        <w:t xml:space="preserve">Bemærkninger)   </w:t>
                      </w:r>
                      <w:proofErr w:type="gramEnd"/>
                      <w:r>
                        <w:rPr>
                          <w:rFonts w:ascii="Times New Roman" w:hAnsi="Times New Roman"/>
                          <w:u w:val="thick"/>
                        </w:rPr>
                        <w:t xml:space="preserve">                                                                                                                    _</w:t>
                      </w:r>
                    </w:p>
                    <w:p w14:paraId="420EB5DF" w14:textId="77777777" w:rsidR="00364C3D" w:rsidRPr="006A01EE" w:rsidRDefault="00364C3D" w:rsidP="00364C3D">
                      <w:pPr>
                        <w:spacing w:after="240" w:line="360" w:lineRule="auto"/>
                        <w:rPr>
                          <w:rFonts w:ascii="Times New Roman" w:hAnsi="Times New Roman"/>
                          <w:u w:val="thick"/>
                        </w:rPr>
                      </w:pPr>
                      <w:r>
                        <w:rPr>
                          <w:rFonts w:ascii="Times New Roman" w:hAnsi="Times New Roman"/>
                          <w:u w:val="thick"/>
                        </w:rPr>
                        <w:t>_                                                                                                                                                  _</w:t>
                      </w:r>
                    </w:p>
                    <w:p w14:paraId="49640267" w14:textId="77777777" w:rsidR="00364C3D" w:rsidRDefault="00364C3D" w:rsidP="00364C3D">
                      <w:pPr>
                        <w:spacing w:after="240"/>
                        <w:rPr>
                          <w:rFonts w:ascii="Times New Roman" w:hAnsi="Times New Roman"/>
                          <w:b/>
                        </w:rPr>
                      </w:pPr>
                      <w:r>
                        <w:rPr>
                          <w:rFonts w:ascii="Times New Roman" w:hAnsi="Times New Roman"/>
                          <w:b/>
                        </w:rPr>
                        <w:t>Andre observationer af sedimentoverfladen</w:t>
                      </w:r>
                    </w:p>
                    <w:p w14:paraId="1CBD13D2" w14:textId="77777777" w:rsidR="00364C3D" w:rsidRDefault="00364C3D" w:rsidP="00364C3D">
                      <w:pPr>
                        <w:rPr>
                          <w:rFonts w:ascii="Times New Roman" w:hAnsi="Times New Roman"/>
                          <w:b/>
                          <w:u w:val="thick"/>
                        </w:rPr>
                      </w:pPr>
                      <w:r>
                        <w:rPr>
                          <w:rFonts w:ascii="Times New Roman" w:hAnsi="Times New Roman"/>
                          <w:b/>
                          <w:u w:val="thick"/>
                        </w:rPr>
                        <w:t>Observation</w:t>
                      </w:r>
                      <w:r>
                        <w:rPr>
                          <w:rFonts w:ascii="Times New Roman" w:hAnsi="Times New Roman"/>
                          <w:b/>
                        </w:rPr>
                        <w:t xml:space="preserve">           </w:t>
                      </w:r>
                      <w:r w:rsidRPr="004E67C8">
                        <w:rPr>
                          <w:rFonts w:ascii="Times New Roman" w:hAnsi="Times New Roman"/>
                          <w:b/>
                        </w:rPr>
                        <w:t xml:space="preserve">     </w:t>
                      </w:r>
                      <w:r>
                        <w:rPr>
                          <w:rFonts w:ascii="Times New Roman" w:hAnsi="Times New Roman"/>
                          <w:b/>
                          <w:u w:val="thick"/>
                        </w:rPr>
                        <w:t xml:space="preserve">Dækningsgrad </w:t>
                      </w:r>
                      <w:r>
                        <w:rPr>
                          <w:rFonts w:ascii="Times New Roman" w:hAnsi="Times New Roman"/>
                          <w:b/>
                        </w:rPr>
                        <w:t xml:space="preserve">                             </w:t>
                      </w:r>
                      <w:r w:rsidRPr="004E67C8">
                        <w:rPr>
                          <w:rFonts w:ascii="Times New Roman" w:hAnsi="Times New Roman"/>
                          <w:b/>
                          <w:u w:val="thick"/>
                        </w:rPr>
                        <w:t>Bemærkninger</w:t>
                      </w:r>
                    </w:p>
                    <w:p w14:paraId="1CAE1012" w14:textId="77777777" w:rsidR="00364C3D" w:rsidRPr="00A7370E" w:rsidRDefault="00364C3D" w:rsidP="00364C3D">
                      <w:pPr>
                        <w:rPr>
                          <w:rFonts w:ascii="Times New Roman" w:hAnsi="Times New Roman"/>
                        </w:rPr>
                      </w:pPr>
                      <w:r w:rsidRPr="00A7370E">
                        <w:rPr>
                          <w:rFonts w:ascii="Times New Roman" w:hAnsi="Times New Roman"/>
                        </w:rPr>
                        <w:t xml:space="preserve">                           </w:t>
                      </w:r>
                      <w:r>
                        <w:rPr>
                          <w:rFonts w:ascii="Times New Roman" w:hAnsi="Times New Roman"/>
                        </w:rPr>
                        <w:t xml:space="preserve">   </w:t>
                      </w:r>
                      <w:r w:rsidRPr="00A7370E">
                        <w:rPr>
                          <w:rFonts w:ascii="Times New Roman" w:hAnsi="Times New Roman"/>
                        </w:rPr>
                        <w:t xml:space="preserve"> (</w:t>
                      </w:r>
                      <w:r>
                        <w:rPr>
                          <w:rFonts w:ascii="Times New Roman" w:hAnsi="Times New Roman"/>
                        </w:rPr>
                        <w:t>% af areal for delområde)</w:t>
                      </w:r>
                    </w:p>
                    <w:p w14:paraId="5CAB3F87" w14:textId="77777777" w:rsidR="00364C3D" w:rsidRDefault="00364C3D" w:rsidP="00364C3D">
                      <w:pPr>
                        <w:spacing w:line="240" w:lineRule="auto"/>
                        <w:rPr>
                          <w:rFonts w:ascii="Times New Roman" w:hAnsi="Times New Roman"/>
                        </w:rPr>
                      </w:pPr>
                      <w:r>
                        <w:rPr>
                          <w:rFonts w:ascii="Times New Roman" w:hAnsi="Times New Roman"/>
                        </w:rPr>
                        <w:t>Afskallet maling/</w:t>
                      </w:r>
                    </w:p>
                    <w:p w14:paraId="30B118B4" w14:textId="77777777" w:rsidR="00364C3D" w:rsidRDefault="00364C3D" w:rsidP="00364C3D">
                      <w:pPr>
                        <w:spacing w:line="240" w:lineRule="auto"/>
                        <w:rPr>
                          <w:rFonts w:ascii="Times New Roman" w:hAnsi="Times New Roman"/>
                          <w:u w:val="thick"/>
                        </w:rPr>
                      </w:pPr>
                      <w:r>
                        <w:rPr>
                          <w:rFonts w:ascii="Times New Roman" w:hAnsi="Times New Roman"/>
                        </w:rPr>
                        <w:t xml:space="preserve">plastik/andet affald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150D7222" w14:textId="77777777" w:rsidR="00364C3D" w:rsidRDefault="00364C3D" w:rsidP="00364C3D">
                      <w:pPr>
                        <w:spacing w:line="240" w:lineRule="auto"/>
                        <w:rPr>
                          <w:rFonts w:ascii="Times New Roman" w:hAnsi="Times New Roman"/>
                          <w:u w:val="thick"/>
                        </w:rPr>
                      </w:pPr>
                    </w:p>
                    <w:p w14:paraId="3FE0336E" w14:textId="77777777" w:rsidR="00364C3D" w:rsidRDefault="00364C3D" w:rsidP="00364C3D">
                      <w:pPr>
                        <w:spacing w:line="240" w:lineRule="auto"/>
                        <w:rPr>
                          <w:rFonts w:ascii="Times New Roman" w:hAnsi="Times New Roman"/>
                          <w:u w:val="thick"/>
                        </w:rPr>
                      </w:pPr>
                    </w:p>
                    <w:p w14:paraId="1721DBD4" w14:textId="77777777" w:rsidR="00364C3D" w:rsidRDefault="00364C3D" w:rsidP="00364C3D">
                      <w:pPr>
                        <w:spacing w:line="240" w:lineRule="auto"/>
                        <w:rPr>
                          <w:rFonts w:ascii="Times New Roman" w:hAnsi="Times New Roman"/>
                          <w:u w:val="thick"/>
                        </w:rPr>
                      </w:pPr>
                      <w:r w:rsidRPr="00411149">
                        <w:rPr>
                          <w:rFonts w:ascii="Times New Roman" w:hAnsi="Times New Roman"/>
                        </w:rPr>
                        <w:t xml:space="preserve">Levende Ålegræs </w:t>
                      </w:r>
                      <w:r>
                        <w:rPr>
                          <w:rFonts w:ascii="Times New Roman" w:hAnsi="Times New Roman"/>
                        </w:rPr>
                        <w:t xml:space="preserv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08FB17D4" w14:textId="77777777" w:rsidR="00364C3D" w:rsidRPr="00411149" w:rsidRDefault="00364C3D" w:rsidP="00364C3D">
                      <w:pPr>
                        <w:spacing w:line="240" w:lineRule="auto"/>
                        <w:rPr>
                          <w:rFonts w:ascii="Times New Roman" w:hAnsi="Times New Roman"/>
                        </w:rPr>
                      </w:pPr>
                      <w:r w:rsidRPr="00411149">
                        <w:rPr>
                          <w:rFonts w:ascii="Times New Roman" w:hAnsi="Times New Roman"/>
                        </w:rPr>
                        <w:t>Levende tang/</w:t>
                      </w:r>
                    </w:p>
                    <w:p w14:paraId="23CDE241" w14:textId="77777777" w:rsidR="00364C3D" w:rsidRDefault="00364C3D" w:rsidP="00364C3D">
                      <w:pPr>
                        <w:spacing w:line="240" w:lineRule="auto"/>
                        <w:rPr>
                          <w:rFonts w:ascii="Times New Roman" w:hAnsi="Times New Roman"/>
                          <w:u w:val="thick"/>
                        </w:rPr>
                      </w:pPr>
                      <w:r w:rsidRPr="00411149">
                        <w:rPr>
                          <w:rFonts w:ascii="Times New Roman" w:hAnsi="Times New Roman"/>
                        </w:rPr>
                        <w:t>Makroalger</w:t>
                      </w:r>
                      <w:r>
                        <w:rPr>
                          <w:rFonts w:ascii="Times New Roman" w:hAnsi="Times New Roman"/>
                        </w:rPr>
                        <w:t xml:space="preserv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2C6DA0F8" w14:textId="77777777" w:rsidR="00364C3D" w:rsidRDefault="00364C3D" w:rsidP="00364C3D">
                      <w:pPr>
                        <w:spacing w:line="240" w:lineRule="auto"/>
                        <w:rPr>
                          <w:rFonts w:ascii="Times New Roman" w:hAnsi="Times New Roman"/>
                          <w:u w:val="thick"/>
                        </w:rPr>
                      </w:pPr>
                    </w:p>
                    <w:p w14:paraId="04C51D45" w14:textId="77777777" w:rsidR="00364C3D" w:rsidRDefault="00364C3D" w:rsidP="00364C3D">
                      <w:pPr>
                        <w:spacing w:line="240" w:lineRule="auto"/>
                        <w:rPr>
                          <w:rFonts w:ascii="Times New Roman" w:hAnsi="Times New Roman"/>
                          <w:u w:val="thick"/>
                        </w:rPr>
                      </w:pPr>
                    </w:p>
                    <w:p w14:paraId="19008502" w14:textId="77777777" w:rsidR="00364C3D" w:rsidRDefault="00364C3D" w:rsidP="00364C3D">
                      <w:pPr>
                        <w:spacing w:line="240" w:lineRule="auto"/>
                        <w:rPr>
                          <w:rFonts w:ascii="Times New Roman" w:hAnsi="Times New Roman"/>
                          <w:u w:val="thick"/>
                        </w:rPr>
                      </w:pPr>
                      <w:r>
                        <w:rPr>
                          <w:rFonts w:ascii="Times New Roman" w:hAnsi="Times New Roman"/>
                        </w:rPr>
                        <w:t xml:space="preserve">Algebelægning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43FB6642" w14:textId="77777777" w:rsidR="00364C3D" w:rsidRDefault="00364C3D" w:rsidP="00364C3D">
                      <w:pPr>
                        <w:spacing w:line="240" w:lineRule="auto"/>
                        <w:rPr>
                          <w:rFonts w:ascii="Times New Roman" w:hAnsi="Times New Roman"/>
                        </w:rPr>
                      </w:pPr>
                      <w:r>
                        <w:rPr>
                          <w:rFonts w:ascii="Times New Roman" w:hAnsi="Times New Roman"/>
                        </w:rPr>
                        <w:t xml:space="preserve">Tangopskyl/dødt </w:t>
                      </w:r>
                    </w:p>
                    <w:p w14:paraId="1E8EC539" w14:textId="77777777" w:rsidR="00364C3D" w:rsidRDefault="00364C3D" w:rsidP="00364C3D">
                      <w:pPr>
                        <w:spacing w:line="240" w:lineRule="auto"/>
                        <w:rPr>
                          <w:rFonts w:ascii="Times New Roman" w:hAnsi="Times New Roman"/>
                          <w:u w:val="thick"/>
                        </w:rPr>
                      </w:pPr>
                      <w:r>
                        <w:rPr>
                          <w:rFonts w:ascii="Times New Roman" w:hAnsi="Times New Roman"/>
                        </w:rPr>
                        <w:t xml:space="preserve">organisk materiale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6630EDFA" w14:textId="77777777" w:rsidR="00364C3D" w:rsidRDefault="00364C3D" w:rsidP="00364C3D">
                      <w:pPr>
                        <w:spacing w:line="240" w:lineRule="auto"/>
                        <w:rPr>
                          <w:rFonts w:ascii="Times New Roman" w:hAnsi="Times New Roman"/>
                          <w:u w:val="thick"/>
                        </w:rPr>
                      </w:pPr>
                    </w:p>
                    <w:p w14:paraId="7E267A97" w14:textId="77777777" w:rsidR="00364C3D" w:rsidRDefault="00364C3D" w:rsidP="00364C3D">
                      <w:pPr>
                        <w:spacing w:line="240" w:lineRule="auto"/>
                        <w:rPr>
                          <w:rFonts w:ascii="Times New Roman" w:hAnsi="Times New Roman"/>
                          <w:u w:val="thick"/>
                        </w:rPr>
                      </w:pPr>
                    </w:p>
                    <w:p w14:paraId="2539ECD7" w14:textId="77777777" w:rsidR="00364C3D" w:rsidRDefault="00364C3D" w:rsidP="00364C3D">
                      <w:pPr>
                        <w:spacing w:line="240" w:lineRule="auto"/>
                        <w:rPr>
                          <w:rFonts w:ascii="Times New Roman" w:hAnsi="Times New Roman"/>
                          <w:u w:val="thick"/>
                        </w:rPr>
                      </w:pPr>
                      <w:r>
                        <w:rPr>
                          <w:rFonts w:ascii="Times New Roman" w:hAnsi="Times New Roman"/>
                        </w:rPr>
                        <w:t xml:space="preserve">Skaller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3A3FC2DB" w14:textId="77777777" w:rsidR="00364C3D" w:rsidRDefault="00364C3D" w:rsidP="00364C3D">
                      <w:pPr>
                        <w:spacing w:line="240" w:lineRule="auto"/>
                        <w:rPr>
                          <w:rFonts w:ascii="Times New Roman" w:hAnsi="Times New Roman"/>
                        </w:rPr>
                      </w:pPr>
                      <w:r w:rsidRPr="00411149">
                        <w:rPr>
                          <w:rFonts w:ascii="Times New Roman" w:hAnsi="Times New Roman"/>
                        </w:rPr>
                        <w:t>Fauna</w:t>
                      </w:r>
                      <w:r>
                        <w:rPr>
                          <w:rFonts w:ascii="Times New Roman" w:hAnsi="Times New Roman"/>
                        </w:rPr>
                        <w:t>-rør/</w:t>
                      </w:r>
                    </w:p>
                    <w:p w14:paraId="3B2321BA" w14:textId="77777777" w:rsidR="00364C3D" w:rsidRDefault="00364C3D" w:rsidP="00364C3D">
                      <w:pPr>
                        <w:spacing w:line="240" w:lineRule="auto"/>
                        <w:rPr>
                          <w:rFonts w:ascii="Times New Roman" w:hAnsi="Times New Roman"/>
                          <w:u w:val="thick"/>
                        </w:rPr>
                      </w:pPr>
                      <w:r>
                        <w:rPr>
                          <w:rFonts w:ascii="Times New Roman" w:hAnsi="Times New Roman"/>
                        </w:rPr>
                        <w:t xml:space="preserve">fækaliehobe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4DD1B210" w14:textId="77777777" w:rsidR="00364C3D" w:rsidRDefault="00364C3D" w:rsidP="00364C3D">
                      <w:pPr>
                        <w:spacing w:line="240" w:lineRule="auto"/>
                        <w:rPr>
                          <w:rFonts w:ascii="Times New Roman" w:hAnsi="Times New Roman"/>
                          <w:u w:val="thick"/>
                        </w:rPr>
                      </w:pPr>
                    </w:p>
                    <w:p w14:paraId="00A8F352" w14:textId="77777777" w:rsidR="00364C3D" w:rsidRDefault="00364C3D" w:rsidP="00364C3D">
                      <w:pPr>
                        <w:spacing w:line="240" w:lineRule="auto"/>
                        <w:rPr>
                          <w:rFonts w:ascii="Times New Roman" w:hAnsi="Times New Roman"/>
                          <w:u w:val="thick"/>
                        </w:rPr>
                      </w:pPr>
                    </w:p>
                    <w:p w14:paraId="6C8B4CA8" w14:textId="77777777" w:rsidR="00364C3D" w:rsidRDefault="00364C3D" w:rsidP="00364C3D">
                      <w:pPr>
                        <w:spacing w:line="240" w:lineRule="auto"/>
                        <w:rPr>
                          <w:rFonts w:ascii="Times New Roman" w:hAnsi="Times New Roman"/>
                          <w:u w:val="thick"/>
                        </w:rPr>
                      </w:pPr>
                      <w:r>
                        <w:rPr>
                          <w:rFonts w:ascii="Times New Roman" w:hAnsi="Times New Roman"/>
                        </w:rPr>
                        <w:t xml:space="preserve">Andet                           </w:t>
                      </w:r>
                      <w:r>
                        <w:rPr>
                          <w:rFonts w:ascii="Times New Roman" w:hAnsi="Times New Roman"/>
                          <w:u w:val="thick"/>
                        </w:rPr>
                        <w:t xml:space="preserve">                        </w:t>
                      </w:r>
                      <w:r w:rsidRPr="004E67C8">
                        <w:rPr>
                          <w:rFonts w:ascii="Times New Roman" w:hAnsi="Times New Roman"/>
                        </w:rPr>
                        <w:t>%</w:t>
                      </w:r>
                      <w:r>
                        <w:rPr>
                          <w:rFonts w:ascii="Times New Roman" w:hAnsi="Times New Roman"/>
                        </w:rPr>
                        <w:t xml:space="preserve">   </w:t>
                      </w:r>
                      <w:r>
                        <w:rPr>
                          <w:rFonts w:ascii="Times New Roman" w:hAnsi="Times New Roman"/>
                          <w:u w:val="thick"/>
                        </w:rPr>
                        <w:t>_                                                                            _</w:t>
                      </w:r>
                    </w:p>
                    <w:p w14:paraId="3708A7E4" w14:textId="77777777" w:rsidR="00364C3D" w:rsidRPr="00411149" w:rsidRDefault="00364C3D" w:rsidP="00364C3D">
                      <w:pPr>
                        <w:spacing w:line="240" w:lineRule="auto"/>
                        <w:rPr>
                          <w:rFonts w:ascii="Times New Roman" w:hAnsi="Times New Roman"/>
                        </w:rPr>
                      </w:pPr>
                    </w:p>
                    <w:p w14:paraId="621DB98E" w14:textId="77777777" w:rsidR="00364C3D" w:rsidRDefault="00364C3D" w:rsidP="00364C3D">
                      <w:pPr>
                        <w:spacing w:line="240" w:lineRule="auto"/>
                        <w:rPr>
                          <w:rFonts w:ascii="Times New Roman" w:hAnsi="Times New Roman"/>
                          <w:b/>
                        </w:rPr>
                      </w:pPr>
                      <w:r>
                        <w:rPr>
                          <w:rFonts w:ascii="Times New Roman" w:hAnsi="Times New Roman"/>
                          <w:b/>
                        </w:rPr>
                        <w:t>Sedimentets lugt</w:t>
                      </w:r>
                    </w:p>
                    <w:p w14:paraId="296473B9" w14:textId="77777777" w:rsidR="00364C3D" w:rsidRPr="00A7370E" w:rsidRDefault="00364C3D" w:rsidP="00364C3D">
                      <w:pPr>
                        <w:spacing w:line="360" w:lineRule="auto"/>
                        <w:rPr>
                          <w:rFonts w:ascii="Times New Roman" w:hAnsi="Times New Roman"/>
                        </w:rPr>
                      </w:pPr>
                    </w:p>
                    <w:p w14:paraId="0DB852B5" w14:textId="77777777" w:rsidR="00364C3D" w:rsidRDefault="00364C3D" w:rsidP="00364C3D">
                      <w:pPr>
                        <w:spacing w:line="360" w:lineRule="auto"/>
                        <w:rPr>
                          <w:rFonts w:ascii="Times New Roman" w:hAnsi="Times New Roman"/>
                        </w:rPr>
                      </w:pPr>
                      <w:r w:rsidRPr="001E41CF">
                        <w:rPr>
                          <w:noProof/>
                        </w:rPr>
                        <w:drawing>
                          <wp:inline distT="0" distB="0" distL="0" distR="0" wp14:anchorId="7A55C88C" wp14:editId="47FBA0D0">
                            <wp:extent cx="196850" cy="156210"/>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Svovlbrinte lugt                   </w:t>
                      </w:r>
                      <w:r w:rsidRPr="001E41CF">
                        <w:rPr>
                          <w:noProof/>
                        </w:rPr>
                        <w:drawing>
                          <wp:inline distT="0" distB="0" distL="0" distR="0" wp14:anchorId="1B553271" wp14:editId="2E7CDB97">
                            <wp:extent cx="196850" cy="156210"/>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Benzin/syntetisk lugt</w:t>
                      </w:r>
                    </w:p>
                    <w:p w14:paraId="73499CB4" w14:textId="77777777" w:rsidR="00364C3D" w:rsidRPr="00411149" w:rsidRDefault="00364C3D" w:rsidP="00364C3D">
                      <w:pPr>
                        <w:spacing w:line="360" w:lineRule="auto"/>
                        <w:rPr>
                          <w:rFonts w:ascii="Times New Roman" w:hAnsi="Times New Roman"/>
                        </w:rPr>
                      </w:pPr>
                      <w:r w:rsidRPr="001E41CF">
                        <w:rPr>
                          <w:noProof/>
                        </w:rPr>
                        <w:drawing>
                          <wp:inline distT="0" distB="0" distL="0" distR="0" wp14:anchorId="0700EEB9" wp14:editId="49D2F1E5">
                            <wp:extent cx="196850" cy="15621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rFonts w:ascii="Times New Roman" w:hAnsi="Times New Roman"/>
                        </w:rPr>
                        <w:t xml:space="preserve"> Anden lugt (beskriv) </w:t>
                      </w:r>
                      <w:r>
                        <w:rPr>
                          <w:rFonts w:ascii="Times New Roman" w:hAnsi="Times New Roman"/>
                          <w:u w:val="thick"/>
                        </w:rPr>
                        <w:t>_                                                                                                      _</w:t>
                      </w:r>
                      <w:r>
                        <w:rPr>
                          <w:rFonts w:ascii="Times New Roman" w:hAnsi="Times New Roman"/>
                        </w:rPr>
                        <w:t xml:space="preserve">     </w:t>
                      </w:r>
                    </w:p>
                    <w:p w14:paraId="6A0D9302" w14:textId="77777777" w:rsidR="00364C3D" w:rsidRPr="00411149" w:rsidRDefault="00364C3D" w:rsidP="00364C3D">
                      <w:pPr>
                        <w:spacing w:line="240" w:lineRule="auto"/>
                        <w:rPr>
                          <w:rFonts w:ascii="Times New Roman" w:hAnsi="Times New Roman"/>
                        </w:rPr>
                      </w:pPr>
                    </w:p>
                    <w:p w14:paraId="25CDAA0A" w14:textId="77777777" w:rsidR="00364C3D" w:rsidRPr="00411149" w:rsidRDefault="00364C3D" w:rsidP="00364C3D">
                      <w:pPr>
                        <w:spacing w:line="240" w:lineRule="auto"/>
                        <w:rPr>
                          <w:rFonts w:ascii="Times New Roman" w:hAnsi="Times New Roman"/>
                        </w:rPr>
                      </w:pPr>
                    </w:p>
                  </w:txbxContent>
                </v:textbox>
                <w10:wrap type="tight" anchorx="page"/>
              </v:shape>
            </w:pict>
          </mc:Fallback>
        </mc:AlternateContent>
      </w:r>
      <w:r w:rsidRPr="00F104C3">
        <w:rPr>
          <w:rFonts w:ascii="Times New Roman" w:hAnsi="Times New Roman"/>
          <w:b/>
        </w:rPr>
        <w:t xml:space="preserve">Skema til beskrivelse af sedimentoverfladen </w:t>
      </w:r>
      <w:r w:rsidRPr="00F104C3">
        <w:rPr>
          <w:rFonts w:ascii="Times New Roman" w:hAnsi="Times New Roman"/>
        </w:rPr>
        <w:t>(foret</w:t>
      </w:r>
      <w:r>
        <w:rPr>
          <w:rFonts w:ascii="Times New Roman" w:hAnsi="Times New Roman"/>
        </w:rPr>
        <w:t>ages for hver station/delområde</w:t>
      </w:r>
    </w:p>
    <w:p w14:paraId="74E1AD3F" w14:textId="77777777" w:rsidR="00364C3D" w:rsidRPr="003A5FB9" w:rsidRDefault="00364C3D" w:rsidP="00364C3D">
      <w:pPr>
        <w:pStyle w:val="Listeafsnit"/>
        <w:numPr>
          <w:ilvl w:val="1"/>
          <w:numId w:val="24"/>
        </w:numPr>
        <w:spacing w:after="160" w:line="259" w:lineRule="auto"/>
        <w:rPr>
          <w:rFonts w:ascii="Times New Roman" w:hAnsi="Times New Roman"/>
          <w:b/>
        </w:rPr>
      </w:pPr>
      <w:r w:rsidRPr="00370B26">
        <w:rPr>
          <w:rFonts w:ascii="Times New Roman" w:hAnsi="Times New Roman"/>
          <w:b/>
        </w:rPr>
        <w:lastRenderedPageBreak/>
        <w:t xml:space="preserve">Beskrivelse af dybdeprofilen af sedimentkerner </w:t>
      </w:r>
      <w:r w:rsidRPr="00370B26">
        <w:rPr>
          <w:rFonts w:ascii="Times New Roman" w:hAnsi="Times New Roman"/>
        </w:rPr>
        <w:t>(foretages for hvert nedstik)</w:t>
      </w:r>
      <w:r>
        <w:rPr>
          <w:rFonts w:ascii="Times New Roman" w:hAnsi="Times New Roman"/>
          <w:b/>
          <w:noProof/>
          <w:sz w:val="28"/>
        </w:rPr>
        <mc:AlternateContent>
          <mc:Choice Requires="wps">
            <w:drawing>
              <wp:inline distT="0" distB="0" distL="0" distR="0" wp14:anchorId="273ED2EB" wp14:editId="302E3992">
                <wp:extent cx="5474825" cy="7942997"/>
                <wp:effectExtent l="38100" t="38100" r="107315" b="115570"/>
                <wp:docPr id="29" name="Tekstfelt 29"/>
                <wp:cNvGraphicFramePr/>
                <a:graphic xmlns:a="http://schemas.openxmlformats.org/drawingml/2006/main">
                  <a:graphicData uri="http://schemas.microsoft.com/office/word/2010/wordprocessingShape">
                    <wps:wsp>
                      <wps:cNvSpPr txBox="1"/>
                      <wps:spPr>
                        <a:xfrm>
                          <a:off x="0" y="0"/>
                          <a:ext cx="5474825" cy="7942997"/>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3C96AAFE" w14:textId="77777777" w:rsidR="00364C3D" w:rsidRDefault="00364C3D" w:rsidP="00364C3D">
                            <w:pPr>
                              <w:spacing w:line="360" w:lineRule="auto"/>
                              <w:rPr>
                                <w:rFonts w:ascii="Times New Roman" w:hAnsi="Times New Roman"/>
                              </w:rPr>
                            </w:pPr>
                            <w:r w:rsidRPr="00C90BDE">
                              <w:rPr>
                                <w:rFonts w:ascii="Times New Roman" w:hAnsi="Times New Roman"/>
                              </w:rPr>
                              <w:softHyphen/>
                            </w:r>
                            <w:r>
                              <w:rPr>
                                <w:rFonts w:ascii="Times New Roman" w:hAnsi="Times New Roman"/>
                              </w:rPr>
                              <w:t>Inddel og beskriv lagdelingen i sediment profilen</w:t>
                            </w:r>
                          </w:p>
                          <w:p w14:paraId="7B2AB314" w14:textId="77777777" w:rsidR="00364C3D" w:rsidRPr="00703A79" w:rsidRDefault="00364C3D" w:rsidP="00364C3D">
                            <w:pPr>
                              <w:spacing w:line="360" w:lineRule="auto"/>
                              <w:rPr>
                                <w:rFonts w:ascii="Times New Roman" w:hAnsi="Times New Roman"/>
                                <w:b/>
                              </w:rPr>
                            </w:pPr>
                            <w:r>
                              <w:rPr>
                                <w:rFonts w:ascii="Times New Roman" w:hAnsi="Times New Roman"/>
                              </w:rPr>
                              <w:t xml:space="preserve"> </w:t>
                            </w:r>
                            <w:r>
                              <w:rPr>
                                <w:rFonts w:ascii="Times New Roman" w:hAnsi="Times New Roman"/>
                                <w:b/>
                              </w:rPr>
                              <w:t>P</w:t>
                            </w:r>
                            <w:r w:rsidRPr="00073FD3">
                              <w:rPr>
                                <w:rFonts w:ascii="Times New Roman" w:hAnsi="Times New Roman"/>
                                <w:b/>
                              </w:rPr>
                              <w:t>røve nr.:</w:t>
                            </w:r>
                            <w:r>
                              <w:rPr>
                                <w:rFonts w:ascii="Times New Roman" w:hAnsi="Times New Roman"/>
                                <w:u w:val="thick"/>
                              </w:rPr>
                              <w:t xml:space="preserve">             </w:t>
                            </w:r>
                            <w:r w:rsidRPr="00703A79">
                              <w:rPr>
                                <w:rFonts w:ascii="Times New Roman" w:hAnsi="Times New Roman"/>
                              </w:rPr>
                              <w:softHyphen/>
                              <w:t xml:space="preserve">                                                            </w:t>
                            </w:r>
                            <w:r w:rsidRPr="00703A79">
                              <w:rPr>
                                <w:rFonts w:ascii="Times New Roman" w:hAnsi="Times New Roman"/>
                                <w:b/>
                              </w:rPr>
                              <w:t>Total</w:t>
                            </w:r>
                            <w:r>
                              <w:rPr>
                                <w:rFonts w:ascii="Times New Roman" w:hAnsi="Times New Roman"/>
                                <w:b/>
                              </w:rPr>
                              <w:t xml:space="preserve"> længde:</w:t>
                            </w:r>
                            <w:r>
                              <w:rPr>
                                <w:rFonts w:ascii="Times New Roman" w:hAnsi="Times New Roman"/>
                                <w:b/>
                                <w:u w:val="single"/>
                              </w:rPr>
                              <w:t xml:space="preserve">              _</w:t>
                            </w:r>
                            <w:r>
                              <w:rPr>
                                <w:rFonts w:ascii="Times New Roman" w:hAnsi="Times New Roman"/>
                                <w:b/>
                              </w:rPr>
                              <w:t xml:space="preserve"> </w:t>
                            </w:r>
                            <w:r w:rsidRPr="00703A79">
                              <w:rPr>
                                <w:rFonts w:ascii="Times New Roman" w:hAnsi="Times New Roman"/>
                              </w:rPr>
                              <w:t>cm</w:t>
                            </w:r>
                          </w:p>
                          <w:p w14:paraId="3024FA2E" w14:textId="77777777" w:rsidR="00364C3D" w:rsidRDefault="00364C3D" w:rsidP="00364C3D">
                            <w:pPr>
                              <w:spacing w:line="360" w:lineRule="auto"/>
                              <w:rPr>
                                <w:rFonts w:ascii="Times New Roman" w:hAnsi="Times New Roman"/>
                                <w:b/>
                                <w:u w:val="thick"/>
                              </w:rPr>
                            </w:pPr>
                            <w:r w:rsidRPr="00027283">
                              <w:rPr>
                                <w:rFonts w:ascii="Times New Roman" w:hAnsi="Times New Roman"/>
                                <w:b/>
                                <w:u w:val="thick"/>
                              </w:rPr>
                              <w:t>nr.</w:t>
                            </w:r>
                            <w:r>
                              <w:rPr>
                                <w:rFonts w:ascii="Times New Roman" w:hAnsi="Times New Roman"/>
                              </w:rPr>
                              <w:t xml:space="preserve">  </w:t>
                            </w:r>
                            <w:r>
                              <w:rPr>
                                <w:rFonts w:ascii="Times New Roman" w:hAnsi="Times New Roman"/>
                                <w:b/>
                                <w:u w:val="thick"/>
                              </w:rPr>
                              <w:t xml:space="preserve">Dybdeinterval </w:t>
                            </w:r>
                            <w:r>
                              <w:rPr>
                                <w:rFonts w:ascii="Times New Roman" w:hAnsi="Times New Roman"/>
                                <w:b/>
                              </w:rPr>
                              <w:t xml:space="preserve">      </w:t>
                            </w:r>
                            <w:r w:rsidRPr="00C90BDE">
                              <w:rPr>
                                <w:rFonts w:ascii="Times New Roman" w:hAnsi="Times New Roman"/>
                                <w:b/>
                                <w:u w:val="thick"/>
                              </w:rPr>
                              <w:t>Farve</w:t>
                            </w:r>
                            <w:r>
                              <w:rPr>
                                <w:rFonts w:ascii="Times New Roman" w:hAnsi="Times New Roman"/>
                                <w:b/>
                              </w:rPr>
                              <w:t xml:space="preserve">          </w:t>
                            </w:r>
                            <w:r w:rsidRPr="00C90BDE">
                              <w:rPr>
                                <w:rFonts w:ascii="Times New Roman" w:hAnsi="Times New Roman"/>
                                <w:b/>
                                <w:u w:val="thick"/>
                              </w:rPr>
                              <w:t>Struktur</w:t>
                            </w:r>
                            <w:r>
                              <w:rPr>
                                <w:rFonts w:ascii="Times New Roman" w:hAnsi="Times New Roman"/>
                                <w:b/>
                                <w:u w:val="thick"/>
                              </w:rPr>
                              <w:t xml:space="preserve"> &amp; tekstur</w:t>
                            </w:r>
                            <w:r>
                              <w:rPr>
                                <w:rFonts w:ascii="Times New Roman" w:hAnsi="Times New Roman"/>
                                <w:b/>
                              </w:rPr>
                              <w:t xml:space="preserve">                        </w:t>
                            </w:r>
                            <w:r>
                              <w:rPr>
                                <w:rFonts w:ascii="Times New Roman" w:hAnsi="Times New Roman"/>
                                <w:b/>
                                <w:u w:val="thick"/>
                              </w:rPr>
                              <w:t>Observationer</w:t>
                            </w:r>
                          </w:p>
                          <w:p w14:paraId="159E908E" w14:textId="77777777" w:rsidR="00364C3D" w:rsidRDefault="00364C3D" w:rsidP="00364C3D">
                            <w:pPr>
                              <w:spacing w:line="360" w:lineRule="auto"/>
                              <w:rPr>
                                <w:rFonts w:ascii="Times New Roman" w:hAnsi="Times New Roman"/>
                              </w:rPr>
                            </w:pPr>
                            <w:r w:rsidRPr="00027283">
                              <w:rPr>
                                <w:rFonts w:ascii="Times New Roman" w:hAnsi="Times New Roman"/>
                              </w:rPr>
                              <w:t xml:space="preserve">                                </w:t>
                            </w:r>
                            <w:r>
                              <w:rPr>
                                <w:rFonts w:ascii="Times New Roman" w:hAnsi="Times New Roman"/>
                              </w:rPr>
                              <w:t xml:space="preserve">                     </w:t>
                            </w:r>
                            <w:r w:rsidRPr="00027283">
                              <w:rPr>
                                <w:rFonts w:ascii="Times New Roman" w:hAnsi="Times New Roman"/>
                              </w:rPr>
                              <w:t>(</w:t>
                            </w:r>
                            <w:r>
                              <w:rPr>
                                <w:rFonts w:ascii="Times New Roman" w:hAnsi="Times New Roman"/>
                              </w:rPr>
                              <w:t>Fast/blød, Sandet/leret/dyndet)   (affald/skaller/dyr/planter)</w:t>
                            </w:r>
                          </w:p>
                          <w:p w14:paraId="7F1C42E4"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7A3F2494"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636B366D"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2313ECC2"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4E6E9D4D"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0495701D"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73FAB38B"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73C6BF5F"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2AA8A4A9"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22C1B8B2"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7CD73B35"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68076972" w14:textId="77777777" w:rsidR="00364C3D" w:rsidRPr="006A01EE" w:rsidRDefault="00364C3D" w:rsidP="00364C3D">
                            <w:pPr>
                              <w:spacing w:line="360" w:lineRule="auto"/>
                              <w:rPr>
                                <w:rFonts w:ascii="Times New Roman" w:hAnsi="Times New Roman"/>
                                <w:u w:val="thick"/>
                              </w:rPr>
                            </w:pPr>
                            <w:r>
                              <w:rPr>
                                <w:rFonts w:ascii="Times New Roman" w:hAnsi="Times New Roman"/>
                                <w:u w:val="thick"/>
                              </w:rPr>
                              <w:t>_                                                                                                                                                  _</w:t>
                            </w:r>
                          </w:p>
                          <w:p w14:paraId="7F652ABA"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67252C7C" w14:textId="77777777" w:rsidR="00364C3D" w:rsidRPr="006A01EE" w:rsidRDefault="00364C3D" w:rsidP="00364C3D">
                            <w:pPr>
                              <w:spacing w:line="360" w:lineRule="auto"/>
                              <w:rPr>
                                <w:rFonts w:ascii="Times New Roman" w:hAnsi="Times New Roman"/>
                                <w:u w:val="thick"/>
                              </w:rPr>
                            </w:pPr>
                            <w:r>
                              <w:rPr>
                                <w:rFonts w:ascii="Times New Roman" w:hAnsi="Times New Roman"/>
                                <w:u w:val="thick"/>
                              </w:rPr>
                              <w:t>_                                                                                                                                                  _</w:t>
                            </w:r>
                          </w:p>
                          <w:p w14:paraId="18288843"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r>
                              <w:rPr>
                                <w:rFonts w:ascii="Times New Roman" w:hAnsi="Times New Roman"/>
                              </w:rPr>
                              <w:t xml:space="preserve">cm  </w:t>
                            </w:r>
                            <w:r>
                              <w:rPr>
                                <w:rFonts w:ascii="Times New Roman" w:hAnsi="Times New Roman"/>
                                <w:u w:val="thick"/>
                              </w:rPr>
                              <w:t>_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66002570" w14:textId="77777777" w:rsidR="00364C3D" w:rsidRPr="006A01EE" w:rsidRDefault="00364C3D" w:rsidP="00364C3D">
                            <w:pPr>
                              <w:spacing w:line="360" w:lineRule="auto"/>
                              <w:rPr>
                                <w:rFonts w:ascii="Times New Roman" w:hAnsi="Times New Roman"/>
                                <w:u w:val="thick"/>
                              </w:rPr>
                            </w:pPr>
                            <w:r>
                              <w:rPr>
                                <w:rFonts w:ascii="Times New Roman" w:hAnsi="Times New Roman"/>
                                <w:u w:val="thick"/>
                              </w:rPr>
                              <w:t>_                                                                                                                                                  _</w:t>
                            </w:r>
                          </w:p>
                          <w:p w14:paraId="2EA9353F" w14:textId="77777777" w:rsidR="00364C3D" w:rsidRDefault="00364C3D" w:rsidP="00364C3D">
                            <w:pPr>
                              <w:spacing w:line="360" w:lineRule="auto"/>
                              <w:rPr>
                                <w:rFonts w:ascii="Times New Roman" w:hAnsi="Times New Roman"/>
                                <w:u w:val="thick"/>
                              </w:rPr>
                            </w:pPr>
                          </w:p>
                          <w:p w14:paraId="2C6C7985" w14:textId="77777777" w:rsidR="00364C3D" w:rsidRDefault="00364C3D" w:rsidP="00364C3D">
                            <w:pPr>
                              <w:spacing w:line="360" w:lineRule="auto"/>
                              <w:rPr>
                                <w:rFonts w:ascii="Times New Roman" w:hAnsi="Times New Roman"/>
                                <w:u w:val="thick"/>
                              </w:rPr>
                            </w:pPr>
                            <w:r>
                              <w:rPr>
                                <w:rFonts w:ascii="Times New Roman" w:hAnsi="Times New Roman"/>
                              </w:rPr>
                              <w:t>Bemærkninger</w:t>
                            </w:r>
                            <w:r>
                              <w:rPr>
                                <w:rFonts w:ascii="Times New Roman" w:hAnsi="Times New Roman"/>
                                <w:u w:val="thick"/>
                              </w:rPr>
                              <w:t>_                                                                                                                         _</w:t>
                            </w:r>
                          </w:p>
                          <w:p w14:paraId="587EAFAB"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0F26107C"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425324F6" w14:textId="77777777" w:rsidR="00364C3D" w:rsidRPr="006A01EE" w:rsidRDefault="00364C3D" w:rsidP="00364C3D">
                            <w:pPr>
                              <w:spacing w:line="360" w:lineRule="auto"/>
                              <w:rPr>
                                <w:rFonts w:ascii="Times New Roman" w:hAnsi="Times New Roman"/>
                                <w:u w:val="thick"/>
                              </w:rPr>
                            </w:pPr>
                          </w:p>
                          <w:p w14:paraId="0ABDC8E3" w14:textId="77777777" w:rsidR="00364C3D" w:rsidRDefault="00364C3D" w:rsidP="00364C3D">
                            <w:pPr>
                              <w:spacing w:line="360" w:lineRule="auto"/>
                              <w:rPr>
                                <w:rFonts w:ascii="Times New Roman" w:hAnsi="Times New Roman"/>
                              </w:rPr>
                            </w:pPr>
                            <w:r>
                              <w:rPr>
                                <w:rFonts w:ascii="Times New Roman" w:hAnsi="Times New Roman"/>
                              </w:rPr>
                              <w:t xml:space="preserve">                                             Ja       Nej            ID</w:t>
                            </w:r>
                          </w:p>
                          <w:p w14:paraId="2DD065F0" w14:textId="77777777" w:rsidR="00364C3D" w:rsidRPr="00370B26" w:rsidRDefault="00364C3D" w:rsidP="00364C3D">
                            <w:pPr>
                              <w:spacing w:line="360" w:lineRule="auto"/>
                              <w:rPr>
                                <w:rFonts w:ascii="Times New Roman" w:hAnsi="Times New Roman"/>
                                <w:u w:val="thick"/>
                              </w:rPr>
                            </w:pPr>
                            <w:r>
                              <w:rPr>
                                <w:rFonts w:ascii="Times New Roman" w:hAnsi="Times New Roman"/>
                                <w:b/>
                              </w:rPr>
                              <w:t xml:space="preserve">Billeddokumentation:       </w:t>
                            </w:r>
                            <w:r w:rsidRPr="001E41CF">
                              <w:rPr>
                                <w:noProof/>
                              </w:rPr>
                              <w:drawing>
                                <wp:inline distT="0" distB="0" distL="0" distR="0" wp14:anchorId="418C52F5" wp14:editId="3F575274">
                                  <wp:extent cx="196850" cy="15621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noProof/>
                              </w:rPr>
                              <w:t xml:space="preserve">      </w:t>
                            </w:r>
                            <w:r w:rsidRPr="001E41CF">
                              <w:rPr>
                                <w:noProof/>
                              </w:rPr>
                              <w:drawing>
                                <wp:inline distT="0" distB="0" distL="0" distR="0" wp14:anchorId="1402F0A1" wp14:editId="4FD604B6">
                                  <wp:extent cx="196850" cy="15621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noProof/>
                              </w:rPr>
                              <w:t xml:space="preserve">        </w:t>
                            </w:r>
                            <w:r>
                              <w:rPr>
                                <w:noProof/>
                                <w:u w:val="thick"/>
                              </w:rPr>
                              <w:t>_            _</w:t>
                            </w:r>
                          </w:p>
                          <w:p w14:paraId="2EE367E1" w14:textId="77777777" w:rsidR="00364C3D" w:rsidRDefault="00364C3D" w:rsidP="00364C3D">
                            <w:pPr>
                              <w:spacing w:line="360" w:lineRule="auto"/>
                              <w:rPr>
                                <w:rFonts w:ascii="Times New Roman" w:hAnsi="Times New Roman"/>
                                <w:b/>
                              </w:rPr>
                            </w:pPr>
                            <w:r w:rsidRPr="001F23B3">
                              <w:rPr>
                                <w:rFonts w:ascii="Times New Roman" w:hAnsi="Times New Roman"/>
                                <w:b/>
                              </w:rPr>
                              <w:t>P</w:t>
                            </w:r>
                            <w:r>
                              <w:rPr>
                                <w:rFonts w:ascii="Times New Roman" w:hAnsi="Times New Roman"/>
                                <w:b/>
                              </w:rPr>
                              <w:t>røvetager:</w:t>
                            </w:r>
                          </w:p>
                          <w:p w14:paraId="6514E559" w14:textId="77777777" w:rsidR="00364C3D" w:rsidRDefault="00364C3D" w:rsidP="00364C3D">
                            <w:pPr>
                              <w:spacing w:line="360" w:lineRule="auto"/>
                              <w:rPr>
                                <w:rFonts w:ascii="Times New Roman" w:hAnsi="Times New Roman"/>
                                <w:b/>
                              </w:rPr>
                            </w:pPr>
                          </w:p>
                          <w:p w14:paraId="6DAF7387" w14:textId="77777777" w:rsidR="00364C3D" w:rsidRDefault="00364C3D" w:rsidP="00364C3D">
                            <w:pPr>
                              <w:spacing w:line="360" w:lineRule="auto"/>
                              <w:rPr>
                                <w:rFonts w:ascii="Times New Roman" w:hAnsi="Times New Roman"/>
                                <w:u w:val="thick"/>
                              </w:rPr>
                            </w:pPr>
                            <w:r>
                              <w:rPr>
                                <w:rFonts w:ascii="Times New Roman" w:hAnsi="Times New Roman"/>
                              </w:rPr>
                              <w:t xml:space="preserve">Navn </w:t>
                            </w:r>
                            <w:r>
                              <w:rPr>
                                <w:rFonts w:ascii="Times New Roman" w:hAnsi="Times New Roman"/>
                                <w:u w:val="thick"/>
                              </w:rPr>
                              <w:t>_                                                       _</w:t>
                            </w:r>
                            <w:r>
                              <w:rPr>
                                <w:rFonts w:ascii="Times New Roman" w:hAnsi="Times New Roman"/>
                              </w:rPr>
                              <w:t xml:space="preserve">         Firma </w:t>
                            </w:r>
                            <w:r>
                              <w:rPr>
                                <w:rFonts w:ascii="Times New Roman" w:hAnsi="Times New Roman"/>
                                <w:u w:val="thick"/>
                              </w:rPr>
                              <w:t>_                                                        _</w:t>
                            </w:r>
                          </w:p>
                          <w:p w14:paraId="7EEFE6F8" w14:textId="77777777" w:rsidR="00364C3D" w:rsidRPr="001F23B3" w:rsidRDefault="00364C3D" w:rsidP="00364C3D">
                            <w:pPr>
                              <w:spacing w:line="360" w:lineRule="auto"/>
                              <w:rPr>
                                <w:rFonts w:ascii="Times New Roman" w:hAnsi="Times New Roman"/>
                                <w:u w:val="thick"/>
                              </w:rPr>
                            </w:pPr>
                          </w:p>
                          <w:p w14:paraId="547CABB5" w14:textId="77777777" w:rsidR="00364C3D" w:rsidRPr="001F23B3" w:rsidRDefault="00364C3D" w:rsidP="00364C3D">
                            <w:pPr>
                              <w:spacing w:line="360" w:lineRule="auto"/>
                              <w:rPr>
                                <w:rFonts w:ascii="Times New Roman" w:hAnsi="Times New Roman"/>
                                <w:u w:val="thick"/>
                              </w:rPr>
                            </w:pPr>
                            <w:r w:rsidRPr="001F23B3">
                              <w:rPr>
                                <w:rFonts w:ascii="Times New Roman" w:hAnsi="Times New Roman"/>
                              </w:rPr>
                              <w:t>Dato</w:t>
                            </w:r>
                            <w:r>
                              <w:rPr>
                                <w:rFonts w:ascii="Times New Roman" w:hAnsi="Times New Roman"/>
                              </w:rPr>
                              <w:t xml:space="preserve"> </w:t>
                            </w:r>
                            <w:r>
                              <w:rPr>
                                <w:rFonts w:ascii="Times New Roman" w:hAnsi="Times New Roman"/>
                                <w:u w:val="thick"/>
                              </w:rPr>
                              <w:t>_                                                        _</w:t>
                            </w:r>
                            <w:r>
                              <w:rPr>
                                <w:rFonts w:ascii="Times New Roman" w:hAnsi="Times New Roman"/>
                              </w:rPr>
                              <w:t xml:space="preserve">         </w:t>
                            </w:r>
                          </w:p>
                          <w:p w14:paraId="4DD42315" w14:textId="77777777" w:rsidR="00364C3D" w:rsidRPr="006A01EE" w:rsidRDefault="00364C3D" w:rsidP="00364C3D">
                            <w:pPr>
                              <w:rPr>
                                <w:rFonts w:ascii="Times New Roman" w:hAnsi="Times New Roman"/>
                                <w:u w:val="thick"/>
                              </w:rPr>
                            </w:pPr>
                          </w:p>
                          <w:p w14:paraId="5E52BEC9" w14:textId="77777777" w:rsidR="00364C3D" w:rsidRPr="00411149" w:rsidRDefault="00364C3D" w:rsidP="00364C3D">
                            <w:pPr>
                              <w:spacing w:line="240" w:lineRule="auto"/>
                              <w:rPr>
                                <w:rFonts w:ascii="Times New Roman" w:hAnsi="Times New Roman"/>
                              </w:rPr>
                            </w:pPr>
                          </w:p>
                          <w:p w14:paraId="276DFCEA" w14:textId="77777777" w:rsidR="00364C3D" w:rsidRPr="00411149" w:rsidRDefault="00364C3D" w:rsidP="00364C3D">
                            <w:pPr>
                              <w:spacing w:line="240" w:lineRule="auto"/>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3ED2EB" id="Tekstfelt 29" o:spid="_x0000_s1028" type="#_x0000_t202" style="width:431.1pt;height:6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T2qAIAAGEFAAAOAAAAZHJzL2Uyb0RvYy54bWysVMtu2zAQvBfoPxC8N5IVO34gcuAmSFEg&#10;aII6Rc40RVlCKJIlaUvp13dIWY7T5lTUB5rLXQ13Z3Z5edU1kuyFdbVWOR2dpZQIxXVRq21Ofzze&#10;fppR4jxTBZNaiZy+CEevlh8/XLZmITJdaVkISwCi3KI1Oa28N4skcbwSDXNn2ggFZ6ltwzxMu00K&#10;y1qgNzLJ0vQiabUtjNVcOIfTm95JlxG/LAX392XphCcyp8jNx9XGdRPWZHnJFlvLTFXzQxrsH7Jo&#10;WK1w6RHqhnlGdrb+C6qpudVOl/6M6ybRZVlzEWtANaP0j2rWFTMi1gJynDnS5P4fLP+2f7CkLnKa&#10;zSlRrIFGj+LZ+VJIT3AGglrjFohbG0T67rPuIPRw7nAY6u5K24R/VETgB9UvR3pF5wnH4WQ8Hc+y&#10;CSUcvul8nM3n04CTvH5urPNfhG5I2OTUQr9IK9vfOd+HDiHhNqdlXdzWUkYj9Iy4lpbsGdSWPiYJ&#10;8DdRUpE2pxfnkzQCv/EF6OP3G8n48yG9kyjgSRWuE7G7kFYse+eFXVdFSzZyZ78z8DlJZyloKOpQ&#10;yPls1BtovWyahh8lTG4xM15SYrV/qn0V9Q60Bch3kgnHTJqK9RWOI8wrK0g9kqmHZKJ1kmcSlOwV&#10;Czvfbbpe+kHNjS5eIDLSiRI6w29rcHLHnH9gFoOBrDHs/h5LKTWI1IcdJZW2v947D/HoV3gpaTFo&#10;OXU/d8wKSuRXhU6ej8ZjwPpojCfTDIY99WxOPWrXXGuoO8KzYnjchngvh21pdfOEN2EVboWLKY67&#10;QfOwvfb9+ONN4WK1ikGYRcP8nVobHqAH+h+7J2bNoRc92vibHkYSQrxtyT42fKn0aud1Wcd+DTz3&#10;rEKMYGCOoyyHNyc8FKd2jHp9GZe/AQAA//8DAFBLAwQUAAYACAAAACEArWCKStwAAAAGAQAADwAA&#10;AGRycy9kb3ducmV2LnhtbEyPwU7DMBBE70j8g7VIXFBrE4mqhDgVgvbGAQIHenPibRwRr6PYacPf&#10;s3Chl5FWM5p5W2xm34sjjrELpOF2qUAgNcF21Gr4eN8t1iBiMmRNHwg1fGOETXl5UZjchhO94bFK&#10;reASirnR4FIacilj49CbuAwDEnuHMHqT+BxbaUdz4nLfy0yplfSmI15wZsAnh81XNXkNvlVTtdsG&#10;9/pS2+fscz9tDzeo9fXV/PgAIuGc/sPwi8/oUDJTHSayUfQa+JH0p+ytV1kGouZQdqfuQZaFPMcv&#10;fwAAAP//AwBQSwECLQAUAAYACAAAACEAtoM4kv4AAADhAQAAEwAAAAAAAAAAAAAAAAAAAAAAW0Nv&#10;bnRlbnRfVHlwZXNdLnhtbFBLAQItABQABgAIAAAAIQA4/SH/1gAAAJQBAAALAAAAAAAAAAAAAAAA&#10;AC8BAABfcmVscy8ucmVsc1BLAQItABQABgAIAAAAIQCW3HT2qAIAAGEFAAAOAAAAAAAAAAAAAAAA&#10;AC4CAABkcnMvZTJvRG9jLnhtbFBLAQItABQABgAIAAAAIQCtYIpK3AAAAAYBAAAPAAAAAAAAAAAA&#10;AAAAAAIFAABkcnMvZG93bnJldi54bWxQSwUGAAAAAAQABADzAAAACwYAAAAA&#10;" fillcolor="white [3201]" strokeweight=".5pt">
                <v:shadow on="t" color="black" opacity="26214f" origin="-.5,-.5" offset=".74836mm,.74836mm"/>
                <v:textbox>
                  <w:txbxContent>
                    <w:p w14:paraId="3C96AAFE" w14:textId="77777777" w:rsidR="00364C3D" w:rsidRDefault="00364C3D" w:rsidP="00364C3D">
                      <w:pPr>
                        <w:spacing w:line="360" w:lineRule="auto"/>
                        <w:rPr>
                          <w:rFonts w:ascii="Times New Roman" w:hAnsi="Times New Roman"/>
                        </w:rPr>
                      </w:pPr>
                      <w:r w:rsidRPr="00C90BDE">
                        <w:rPr>
                          <w:rFonts w:ascii="Times New Roman" w:hAnsi="Times New Roman"/>
                        </w:rPr>
                        <w:softHyphen/>
                      </w:r>
                      <w:r>
                        <w:rPr>
                          <w:rFonts w:ascii="Times New Roman" w:hAnsi="Times New Roman"/>
                        </w:rPr>
                        <w:t>Inddel og beskriv lagdelingen i sediment profilen</w:t>
                      </w:r>
                    </w:p>
                    <w:p w14:paraId="7B2AB314" w14:textId="77777777" w:rsidR="00364C3D" w:rsidRPr="00703A79" w:rsidRDefault="00364C3D" w:rsidP="00364C3D">
                      <w:pPr>
                        <w:spacing w:line="360" w:lineRule="auto"/>
                        <w:rPr>
                          <w:rFonts w:ascii="Times New Roman" w:hAnsi="Times New Roman"/>
                          <w:b/>
                        </w:rPr>
                      </w:pPr>
                      <w:r>
                        <w:rPr>
                          <w:rFonts w:ascii="Times New Roman" w:hAnsi="Times New Roman"/>
                        </w:rPr>
                        <w:t xml:space="preserve"> </w:t>
                      </w:r>
                      <w:r>
                        <w:rPr>
                          <w:rFonts w:ascii="Times New Roman" w:hAnsi="Times New Roman"/>
                          <w:b/>
                        </w:rPr>
                        <w:t>P</w:t>
                      </w:r>
                      <w:r w:rsidRPr="00073FD3">
                        <w:rPr>
                          <w:rFonts w:ascii="Times New Roman" w:hAnsi="Times New Roman"/>
                          <w:b/>
                        </w:rPr>
                        <w:t>røve nr.:</w:t>
                      </w:r>
                      <w:r>
                        <w:rPr>
                          <w:rFonts w:ascii="Times New Roman" w:hAnsi="Times New Roman"/>
                          <w:u w:val="thick"/>
                        </w:rPr>
                        <w:t xml:space="preserve">             </w:t>
                      </w:r>
                      <w:r w:rsidRPr="00703A79">
                        <w:rPr>
                          <w:rFonts w:ascii="Times New Roman" w:hAnsi="Times New Roman"/>
                        </w:rPr>
                        <w:softHyphen/>
                        <w:t xml:space="preserve">                                                            </w:t>
                      </w:r>
                      <w:r w:rsidRPr="00703A79">
                        <w:rPr>
                          <w:rFonts w:ascii="Times New Roman" w:hAnsi="Times New Roman"/>
                          <w:b/>
                        </w:rPr>
                        <w:t>Total</w:t>
                      </w:r>
                      <w:r>
                        <w:rPr>
                          <w:rFonts w:ascii="Times New Roman" w:hAnsi="Times New Roman"/>
                          <w:b/>
                        </w:rPr>
                        <w:t xml:space="preserve"> længde:</w:t>
                      </w:r>
                      <w:r>
                        <w:rPr>
                          <w:rFonts w:ascii="Times New Roman" w:hAnsi="Times New Roman"/>
                          <w:b/>
                          <w:u w:val="single"/>
                        </w:rPr>
                        <w:t xml:space="preserve">              _</w:t>
                      </w:r>
                      <w:r>
                        <w:rPr>
                          <w:rFonts w:ascii="Times New Roman" w:hAnsi="Times New Roman"/>
                          <w:b/>
                        </w:rPr>
                        <w:t xml:space="preserve"> </w:t>
                      </w:r>
                      <w:r w:rsidRPr="00703A79">
                        <w:rPr>
                          <w:rFonts w:ascii="Times New Roman" w:hAnsi="Times New Roman"/>
                        </w:rPr>
                        <w:t>cm</w:t>
                      </w:r>
                    </w:p>
                    <w:p w14:paraId="3024FA2E" w14:textId="77777777" w:rsidR="00364C3D" w:rsidRDefault="00364C3D" w:rsidP="00364C3D">
                      <w:pPr>
                        <w:spacing w:line="360" w:lineRule="auto"/>
                        <w:rPr>
                          <w:rFonts w:ascii="Times New Roman" w:hAnsi="Times New Roman"/>
                          <w:b/>
                          <w:u w:val="thick"/>
                        </w:rPr>
                      </w:pPr>
                      <w:r w:rsidRPr="00027283">
                        <w:rPr>
                          <w:rFonts w:ascii="Times New Roman" w:hAnsi="Times New Roman"/>
                          <w:b/>
                          <w:u w:val="thick"/>
                        </w:rPr>
                        <w:t>nr.</w:t>
                      </w:r>
                      <w:r>
                        <w:rPr>
                          <w:rFonts w:ascii="Times New Roman" w:hAnsi="Times New Roman"/>
                        </w:rPr>
                        <w:t xml:space="preserve">  </w:t>
                      </w:r>
                      <w:r>
                        <w:rPr>
                          <w:rFonts w:ascii="Times New Roman" w:hAnsi="Times New Roman"/>
                          <w:b/>
                          <w:u w:val="thick"/>
                        </w:rPr>
                        <w:t xml:space="preserve">Dybdeinterval </w:t>
                      </w:r>
                      <w:r>
                        <w:rPr>
                          <w:rFonts w:ascii="Times New Roman" w:hAnsi="Times New Roman"/>
                          <w:b/>
                        </w:rPr>
                        <w:t xml:space="preserve">      </w:t>
                      </w:r>
                      <w:r w:rsidRPr="00C90BDE">
                        <w:rPr>
                          <w:rFonts w:ascii="Times New Roman" w:hAnsi="Times New Roman"/>
                          <w:b/>
                          <w:u w:val="thick"/>
                        </w:rPr>
                        <w:t>Farve</w:t>
                      </w:r>
                      <w:r>
                        <w:rPr>
                          <w:rFonts w:ascii="Times New Roman" w:hAnsi="Times New Roman"/>
                          <w:b/>
                        </w:rPr>
                        <w:t xml:space="preserve">          </w:t>
                      </w:r>
                      <w:r w:rsidRPr="00C90BDE">
                        <w:rPr>
                          <w:rFonts w:ascii="Times New Roman" w:hAnsi="Times New Roman"/>
                          <w:b/>
                          <w:u w:val="thick"/>
                        </w:rPr>
                        <w:t>Struktur</w:t>
                      </w:r>
                      <w:r>
                        <w:rPr>
                          <w:rFonts w:ascii="Times New Roman" w:hAnsi="Times New Roman"/>
                          <w:b/>
                          <w:u w:val="thick"/>
                        </w:rPr>
                        <w:t xml:space="preserve"> &amp; tekstur</w:t>
                      </w:r>
                      <w:r>
                        <w:rPr>
                          <w:rFonts w:ascii="Times New Roman" w:hAnsi="Times New Roman"/>
                          <w:b/>
                        </w:rPr>
                        <w:t xml:space="preserve">                        </w:t>
                      </w:r>
                      <w:r>
                        <w:rPr>
                          <w:rFonts w:ascii="Times New Roman" w:hAnsi="Times New Roman"/>
                          <w:b/>
                          <w:u w:val="thick"/>
                        </w:rPr>
                        <w:t>Observationer</w:t>
                      </w:r>
                    </w:p>
                    <w:p w14:paraId="159E908E" w14:textId="77777777" w:rsidR="00364C3D" w:rsidRDefault="00364C3D" w:rsidP="00364C3D">
                      <w:pPr>
                        <w:spacing w:line="360" w:lineRule="auto"/>
                        <w:rPr>
                          <w:rFonts w:ascii="Times New Roman" w:hAnsi="Times New Roman"/>
                        </w:rPr>
                      </w:pPr>
                      <w:r w:rsidRPr="00027283">
                        <w:rPr>
                          <w:rFonts w:ascii="Times New Roman" w:hAnsi="Times New Roman"/>
                        </w:rPr>
                        <w:t xml:space="preserve">                                </w:t>
                      </w:r>
                      <w:r>
                        <w:rPr>
                          <w:rFonts w:ascii="Times New Roman" w:hAnsi="Times New Roman"/>
                        </w:rPr>
                        <w:t xml:space="preserve">                     </w:t>
                      </w:r>
                      <w:r w:rsidRPr="00027283">
                        <w:rPr>
                          <w:rFonts w:ascii="Times New Roman" w:hAnsi="Times New Roman"/>
                        </w:rPr>
                        <w:t>(</w:t>
                      </w:r>
                      <w:r>
                        <w:rPr>
                          <w:rFonts w:ascii="Times New Roman" w:hAnsi="Times New Roman"/>
                        </w:rPr>
                        <w:t>Fast/blød, Sandet/leret/</w:t>
                      </w:r>
                      <w:proofErr w:type="gramStart"/>
                      <w:r>
                        <w:rPr>
                          <w:rFonts w:ascii="Times New Roman" w:hAnsi="Times New Roman"/>
                        </w:rPr>
                        <w:t xml:space="preserve">dyndet)   </w:t>
                      </w:r>
                      <w:proofErr w:type="gramEnd"/>
                      <w:r>
                        <w:rPr>
                          <w:rFonts w:ascii="Times New Roman" w:hAnsi="Times New Roman"/>
                        </w:rPr>
                        <w:t>(affald/skaller/dyr/planter)</w:t>
                      </w:r>
                    </w:p>
                    <w:p w14:paraId="7F1C42E4"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7A3F2494"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636B366D"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2313ECC2"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4E6E9D4D"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0495701D"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73FAB38B"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73C6BF5F"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2AA8A4A9"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22C1B8B2"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7CD73B35"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68076972" w14:textId="77777777" w:rsidR="00364C3D" w:rsidRPr="006A01EE" w:rsidRDefault="00364C3D" w:rsidP="00364C3D">
                      <w:pPr>
                        <w:spacing w:line="360" w:lineRule="auto"/>
                        <w:rPr>
                          <w:rFonts w:ascii="Times New Roman" w:hAnsi="Times New Roman"/>
                          <w:u w:val="thick"/>
                        </w:rPr>
                      </w:pPr>
                      <w:r>
                        <w:rPr>
                          <w:rFonts w:ascii="Times New Roman" w:hAnsi="Times New Roman"/>
                          <w:u w:val="thick"/>
                        </w:rPr>
                        <w:t>_                                                                                                                                                  _</w:t>
                      </w:r>
                    </w:p>
                    <w:p w14:paraId="7F652ABA"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67252C7C" w14:textId="77777777" w:rsidR="00364C3D" w:rsidRPr="006A01EE" w:rsidRDefault="00364C3D" w:rsidP="00364C3D">
                      <w:pPr>
                        <w:spacing w:line="360" w:lineRule="auto"/>
                        <w:rPr>
                          <w:rFonts w:ascii="Times New Roman" w:hAnsi="Times New Roman"/>
                          <w:u w:val="thick"/>
                        </w:rPr>
                      </w:pPr>
                      <w:r>
                        <w:rPr>
                          <w:rFonts w:ascii="Times New Roman" w:hAnsi="Times New Roman"/>
                          <w:u w:val="thick"/>
                        </w:rPr>
                        <w:t>_                                                                                                                                                  _</w:t>
                      </w:r>
                    </w:p>
                    <w:p w14:paraId="18288843" w14:textId="77777777" w:rsidR="00364C3D" w:rsidRPr="00731342" w:rsidRDefault="00364C3D" w:rsidP="00364C3D">
                      <w:pPr>
                        <w:pStyle w:val="Listeafsnit"/>
                        <w:numPr>
                          <w:ilvl w:val="0"/>
                          <w:numId w:val="25"/>
                        </w:numPr>
                        <w:spacing w:after="160" w:line="360" w:lineRule="auto"/>
                        <w:rPr>
                          <w:rFonts w:ascii="Times New Roman" w:hAnsi="Times New Roman"/>
                        </w:rPr>
                      </w:pPr>
                      <w:r>
                        <w:rPr>
                          <w:rFonts w:ascii="Times New Roman" w:hAnsi="Times New Roman"/>
                          <w:u w:val="thick"/>
                        </w:rPr>
                        <w:t>_     _</w:t>
                      </w:r>
                      <w:r>
                        <w:rPr>
                          <w:rFonts w:ascii="Times New Roman" w:hAnsi="Times New Roman"/>
                        </w:rPr>
                        <w:t>-</w:t>
                      </w:r>
                      <w:r>
                        <w:rPr>
                          <w:rFonts w:ascii="Times New Roman" w:hAnsi="Times New Roman"/>
                          <w:u w:val="thick"/>
                        </w:rPr>
                        <w:t>_      _</w:t>
                      </w:r>
                      <w:proofErr w:type="gramStart"/>
                      <w:r>
                        <w:rPr>
                          <w:rFonts w:ascii="Times New Roman" w:hAnsi="Times New Roman"/>
                        </w:rPr>
                        <w:t xml:space="preserve">cm  </w:t>
                      </w:r>
                      <w:r>
                        <w:rPr>
                          <w:rFonts w:ascii="Times New Roman" w:hAnsi="Times New Roman"/>
                          <w:u w:val="thick"/>
                        </w:rPr>
                        <w:t>_</w:t>
                      </w:r>
                      <w:proofErr w:type="gramEnd"/>
                      <w:r>
                        <w:rPr>
                          <w:rFonts w:ascii="Times New Roman" w:hAnsi="Times New Roman"/>
                          <w:u w:val="thick"/>
                        </w:rPr>
                        <w:t xml:space="preserve">             _</w:t>
                      </w:r>
                      <w:r>
                        <w:rPr>
                          <w:rFonts w:ascii="Times New Roman" w:hAnsi="Times New Roman"/>
                        </w:rPr>
                        <w:t xml:space="preserve">  </w:t>
                      </w:r>
                      <w:r>
                        <w:rPr>
                          <w:rFonts w:ascii="Times New Roman" w:hAnsi="Times New Roman"/>
                          <w:u w:val="thick"/>
                        </w:rPr>
                        <w:t>_                                               _</w:t>
                      </w:r>
                      <w:r>
                        <w:rPr>
                          <w:rFonts w:ascii="Times New Roman" w:hAnsi="Times New Roman"/>
                        </w:rPr>
                        <w:t xml:space="preserve">  </w:t>
                      </w:r>
                      <w:r>
                        <w:rPr>
                          <w:rFonts w:ascii="Times New Roman" w:hAnsi="Times New Roman"/>
                          <w:u w:val="thick"/>
                        </w:rPr>
                        <w:t xml:space="preserve">_                                 </w:t>
                      </w:r>
                      <w:r w:rsidRPr="00027283">
                        <w:rPr>
                          <w:rFonts w:ascii="Times New Roman" w:hAnsi="Times New Roman"/>
                          <w:u w:val="thick"/>
                        </w:rPr>
                        <w:t xml:space="preserve">      _</w:t>
                      </w:r>
                    </w:p>
                    <w:p w14:paraId="66002570" w14:textId="77777777" w:rsidR="00364C3D" w:rsidRPr="006A01EE" w:rsidRDefault="00364C3D" w:rsidP="00364C3D">
                      <w:pPr>
                        <w:spacing w:line="360" w:lineRule="auto"/>
                        <w:rPr>
                          <w:rFonts w:ascii="Times New Roman" w:hAnsi="Times New Roman"/>
                          <w:u w:val="thick"/>
                        </w:rPr>
                      </w:pPr>
                      <w:r>
                        <w:rPr>
                          <w:rFonts w:ascii="Times New Roman" w:hAnsi="Times New Roman"/>
                          <w:u w:val="thick"/>
                        </w:rPr>
                        <w:t>_                                                                                                                                                  _</w:t>
                      </w:r>
                    </w:p>
                    <w:p w14:paraId="2EA9353F" w14:textId="77777777" w:rsidR="00364C3D" w:rsidRDefault="00364C3D" w:rsidP="00364C3D">
                      <w:pPr>
                        <w:spacing w:line="360" w:lineRule="auto"/>
                        <w:rPr>
                          <w:rFonts w:ascii="Times New Roman" w:hAnsi="Times New Roman"/>
                          <w:u w:val="thick"/>
                        </w:rPr>
                      </w:pPr>
                    </w:p>
                    <w:p w14:paraId="2C6C7985" w14:textId="77777777" w:rsidR="00364C3D" w:rsidRDefault="00364C3D" w:rsidP="00364C3D">
                      <w:pPr>
                        <w:spacing w:line="360" w:lineRule="auto"/>
                        <w:rPr>
                          <w:rFonts w:ascii="Times New Roman" w:hAnsi="Times New Roman"/>
                          <w:u w:val="thick"/>
                        </w:rPr>
                      </w:pPr>
                      <w:r>
                        <w:rPr>
                          <w:rFonts w:ascii="Times New Roman" w:hAnsi="Times New Roman"/>
                        </w:rPr>
                        <w:t>Bemærkninger</w:t>
                      </w:r>
                      <w:r>
                        <w:rPr>
                          <w:rFonts w:ascii="Times New Roman" w:hAnsi="Times New Roman"/>
                          <w:u w:val="thick"/>
                        </w:rPr>
                        <w:t>_                                                                                                                         _</w:t>
                      </w:r>
                    </w:p>
                    <w:p w14:paraId="587EAFAB"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0F26107C" w14:textId="77777777" w:rsidR="00364C3D" w:rsidRDefault="00364C3D" w:rsidP="00364C3D">
                      <w:pPr>
                        <w:spacing w:line="360" w:lineRule="auto"/>
                        <w:rPr>
                          <w:rFonts w:ascii="Times New Roman" w:hAnsi="Times New Roman"/>
                          <w:u w:val="thick"/>
                        </w:rPr>
                      </w:pPr>
                      <w:r>
                        <w:rPr>
                          <w:rFonts w:ascii="Times New Roman" w:hAnsi="Times New Roman"/>
                          <w:u w:val="thick"/>
                        </w:rPr>
                        <w:t>_                                                                                                                                                  _</w:t>
                      </w:r>
                    </w:p>
                    <w:p w14:paraId="425324F6" w14:textId="77777777" w:rsidR="00364C3D" w:rsidRPr="006A01EE" w:rsidRDefault="00364C3D" w:rsidP="00364C3D">
                      <w:pPr>
                        <w:spacing w:line="360" w:lineRule="auto"/>
                        <w:rPr>
                          <w:rFonts w:ascii="Times New Roman" w:hAnsi="Times New Roman"/>
                          <w:u w:val="thick"/>
                        </w:rPr>
                      </w:pPr>
                    </w:p>
                    <w:p w14:paraId="0ABDC8E3" w14:textId="77777777" w:rsidR="00364C3D" w:rsidRDefault="00364C3D" w:rsidP="00364C3D">
                      <w:pPr>
                        <w:spacing w:line="360" w:lineRule="auto"/>
                        <w:rPr>
                          <w:rFonts w:ascii="Times New Roman" w:hAnsi="Times New Roman"/>
                        </w:rPr>
                      </w:pPr>
                      <w:r>
                        <w:rPr>
                          <w:rFonts w:ascii="Times New Roman" w:hAnsi="Times New Roman"/>
                        </w:rPr>
                        <w:t xml:space="preserve">                                             Ja       Nej            ID</w:t>
                      </w:r>
                    </w:p>
                    <w:p w14:paraId="2DD065F0" w14:textId="77777777" w:rsidR="00364C3D" w:rsidRPr="00370B26" w:rsidRDefault="00364C3D" w:rsidP="00364C3D">
                      <w:pPr>
                        <w:spacing w:line="360" w:lineRule="auto"/>
                        <w:rPr>
                          <w:rFonts w:ascii="Times New Roman" w:hAnsi="Times New Roman"/>
                          <w:u w:val="thick"/>
                        </w:rPr>
                      </w:pPr>
                      <w:r>
                        <w:rPr>
                          <w:rFonts w:ascii="Times New Roman" w:hAnsi="Times New Roman"/>
                          <w:b/>
                        </w:rPr>
                        <w:t xml:space="preserve">Billeddokumentation:       </w:t>
                      </w:r>
                      <w:r w:rsidRPr="001E41CF">
                        <w:rPr>
                          <w:noProof/>
                        </w:rPr>
                        <w:drawing>
                          <wp:inline distT="0" distB="0" distL="0" distR="0" wp14:anchorId="418C52F5" wp14:editId="3F575274">
                            <wp:extent cx="196850" cy="156210"/>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noProof/>
                        </w:rPr>
                        <w:t xml:space="preserve">      </w:t>
                      </w:r>
                      <w:r w:rsidRPr="001E41CF">
                        <w:rPr>
                          <w:noProof/>
                        </w:rPr>
                        <w:drawing>
                          <wp:inline distT="0" distB="0" distL="0" distR="0" wp14:anchorId="1402F0A1" wp14:editId="4FD604B6">
                            <wp:extent cx="196850" cy="156210"/>
                            <wp:effectExtent l="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210"/>
                                    </a:xfrm>
                                    <a:prstGeom prst="rect">
                                      <a:avLst/>
                                    </a:prstGeom>
                                    <a:noFill/>
                                    <a:ln>
                                      <a:noFill/>
                                    </a:ln>
                                  </pic:spPr>
                                </pic:pic>
                              </a:graphicData>
                            </a:graphic>
                          </wp:inline>
                        </w:drawing>
                      </w:r>
                      <w:r>
                        <w:rPr>
                          <w:noProof/>
                        </w:rPr>
                        <w:t xml:space="preserve">        </w:t>
                      </w:r>
                      <w:r>
                        <w:rPr>
                          <w:noProof/>
                          <w:u w:val="thick"/>
                        </w:rPr>
                        <w:t>_            _</w:t>
                      </w:r>
                    </w:p>
                    <w:p w14:paraId="2EE367E1" w14:textId="77777777" w:rsidR="00364C3D" w:rsidRDefault="00364C3D" w:rsidP="00364C3D">
                      <w:pPr>
                        <w:spacing w:line="360" w:lineRule="auto"/>
                        <w:rPr>
                          <w:rFonts w:ascii="Times New Roman" w:hAnsi="Times New Roman"/>
                          <w:b/>
                        </w:rPr>
                      </w:pPr>
                      <w:r w:rsidRPr="001F23B3">
                        <w:rPr>
                          <w:rFonts w:ascii="Times New Roman" w:hAnsi="Times New Roman"/>
                          <w:b/>
                        </w:rPr>
                        <w:t>P</w:t>
                      </w:r>
                      <w:r>
                        <w:rPr>
                          <w:rFonts w:ascii="Times New Roman" w:hAnsi="Times New Roman"/>
                          <w:b/>
                        </w:rPr>
                        <w:t>røvetager:</w:t>
                      </w:r>
                    </w:p>
                    <w:p w14:paraId="6514E559" w14:textId="77777777" w:rsidR="00364C3D" w:rsidRDefault="00364C3D" w:rsidP="00364C3D">
                      <w:pPr>
                        <w:spacing w:line="360" w:lineRule="auto"/>
                        <w:rPr>
                          <w:rFonts w:ascii="Times New Roman" w:hAnsi="Times New Roman"/>
                          <w:b/>
                        </w:rPr>
                      </w:pPr>
                    </w:p>
                    <w:p w14:paraId="6DAF7387" w14:textId="77777777" w:rsidR="00364C3D" w:rsidRDefault="00364C3D" w:rsidP="00364C3D">
                      <w:pPr>
                        <w:spacing w:line="360" w:lineRule="auto"/>
                        <w:rPr>
                          <w:rFonts w:ascii="Times New Roman" w:hAnsi="Times New Roman"/>
                          <w:u w:val="thick"/>
                        </w:rPr>
                      </w:pPr>
                      <w:r>
                        <w:rPr>
                          <w:rFonts w:ascii="Times New Roman" w:hAnsi="Times New Roman"/>
                        </w:rPr>
                        <w:t xml:space="preserve">Navn </w:t>
                      </w:r>
                      <w:r>
                        <w:rPr>
                          <w:rFonts w:ascii="Times New Roman" w:hAnsi="Times New Roman"/>
                          <w:u w:val="thick"/>
                        </w:rPr>
                        <w:t>_                                                       _</w:t>
                      </w:r>
                      <w:r>
                        <w:rPr>
                          <w:rFonts w:ascii="Times New Roman" w:hAnsi="Times New Roman"/>
                        </w:rPr>
                        <w:t xml:space="preserve">         Firma </w:t>
                      </w:r>
                      <w:r>
                        <w:rPr>
                          <w:rFonts w:ascii="Times New Roman" w:hAnsi="Times New Roman"/>
                          <w:u w:val="thick"/>
                        </w:rPr>
                        <w:t>_                                                        _</w:t>
                      </w:r>
                    </w:p>
                    <w:p w14:paraId="7EEFE6F8" w14:textId="77777777" w:rsidR="00364C3D" w:rsidRPr="001F23B3" w:rsidRDefault="00364C3D" w:rsidP="00364C3D">
                      <w:pPr>
                        <w:spacing w:line="360" w:lineRule="auto"/>
                        <w:rPr>
                          <w:rFonts w:ascii="Times New Roman" w:hAnsi="Times New Roman"/>
                          <w:u w:val="thick"/>
                        </w:rPr>
                      </w:pPr>
                    </w:p>
                    <w:p w14:paraId="547CABB5" w14:textId="77777777" w:rsidR="00364C3D" w:rsidRPr="001F23B3" w:rsidRDefault="00364C3D" w:rsidP="00364C3D">
                      <w:pPr>
                        <w:spacing w:line="360" w:lineRule="auto"/>
                        <w:rPr>
                          <w:rFonts w:ascii="Times New Roman" w:hAnsi="Times New Roman"/>
                          <w:u w:val="thick"/>
                        </w:rPr>
                      </w:pPr>
                      <w:r w:rsidRPr="001F23B3">
                        <w:rPr>
                          <w:rFonts w:ascii="Times New Roman" w:hAnsi="Times New Roman"/>
                        </w:rPr>
                        <w:t>Dato</w:t>
                      </w:r>
                      <w:r>
                        <w:rPr>
                          <w:rFonts w:ascii="Times New Roman" w:hAnsi="Times New Roman"/>
                        </w:rPr>
                        <w:t xml:space="preserve"> </w:t>
                      </w:r>
                      <w:r>
                        <w:rPr>
                          <w:rFonts w:ascii="Times New Roman" w:hAnsi="Times New Roman"/>
                          <w:u w:val="thick"/>
                        </w:rPr>
                        <w:t>_                                                        _</w:t>
                      </w:r>
                      <w:r>
                        <w:rPr>
                          <w:rFonts w:ascii="Times New Roman" w:hAnsi="Times New Roman"/>
                        </w:rPr>
                        <w:t xml:space="preserve">         </w:t>
                      </w:r>
                    </w:p>
                    <w:p w14:paraId="4DD42315" w14:textId="77777777" w:rsidR="00364C3D" w:rsidRPr="006A01EE" w:rsidRDefault="00364C3D" w:rsidP="00364C3D">
                      <w:pPr>
                        <w:rPr>
                          <w:rFonts w:ascii="Times New Roman" w:hAnsi="Times New Roman"/>
                          <w:u w:val="thick"/>
                        </w:rPr>
                      </w:pPr>
                    </w:p>
                    <w:p w14:paraId="5E52BEC9" w14:textId="77777777" w:rsidR="00364C3D" w:rsidRPr="00411149" w:rsidRDefault="00364C3D" w:rsidP="00364C3D">
                      <w:pPr>
                        <w:spacing w:line="240" w:lineRule="auto"/>
                        <w:rPr>
                          <w:rFonts w:ascii="Times New Roman" w:hAnsi="Times New Roman"/>
                        </w:rPr>
                      </w:pPr>
                    </w:p>
                    <w:p w14:paraId="276DFCEA" w14:textId="77777777" w:rsidR="00364C3D" w:rsidRPr="00411149" w:rsidRDefault="00364C3D" w:rsidP="00364C3D">
                      <w:pPr>
                        <w:spacing w:line="240" w:lineRule="auto"/>
                        <w:rPr>
                          <w:rFonts w:ascii="Times New Roman" w:hAnsi="Times New Roman"/>
                        </w:rPr>
                      </w:pPr>
                    </w:p>
                  </w:txbxContent>
                </v:textbox>
                <w10:anchorlock/>
              </v:shape>
            </w:pict>
          </mc:Fallback>
        </mc:AlternateContent>
      </w:r>
    </w:p>
    <w:p w14:paraId="10C04AD7" w14:textId="06C41335" w:rsidR="00364C3D" w:rsidRDefault="006B742C" w:rsidP="00364C3D">
      <w:pPr>
        <w:pStyle w:val="Overskrift1"/>
      </w:pPr>
      <w:r>
        <w:lastRenderedPageBreak/>
        <w:t>Bilag 3</w:t>
      </w:r>
    </w:p>
    <w:p w14:paraId="3C03E4CF" w14:textId="77777777" w:rsidR="00364C3D" w:rsidRDefault="00364C3D" w:rsidP="00364C3D">
      <w:pPr>
        <w:rPr>
          <w:szCs w:val="22"/>
        </w:rPr>
      </w:pPr>
      <w:r>
        <w:rPr>
          <w:szCs w:val="22"/>
        </w:rPr>
        <w:t>Billeddokumentation af sedimentkerner med opmåling af lagdeling.</w:t>
      </w:r>
    </w:p>
    <w:p w14:paraId="7C6DB6B5" w14:textId="77777777" w:rsidR="00364C3D" w:rsidRDefault="00364C3D" w:rsidP="00364C3D">
      <w:pPr>
        <w:rPr>
          <w:szCs w:val="22"/>
        </w:rPr>
      </w:pPr>
    </w:p>
    <w:p w14:paraId="180731F8" w14:textId="77777777" w:rsidR="00364C3D" w:rsidRDefault="00364C3D" w:rsidP="00364C3D">
      <w:pPr>
        <w:keepNext/>
      </w:pPr>
      <w:r w:rsidRPr="008C080C">
        <w:rPr>
          <w:noProof/>
          <w:szCs w:val="22"/>
        </w:rPr>
        <w:drawing>
          <wp:inline distT="0" distB="0" distL="0" distR="0" wp14:anchorId="7863695B" wp14:editId="18CDC7AA">
            <wp:extent cx="4642064" cy="5914663"/>
            <wp:effectExtent l="0" t="0" r="635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0847" cy="5938595"/>
                    </a:xfrm>
                    <a:prstGeom prst="rect">
                      <a:avLst/>
                    </a:prstGeom>
                    <a:noFill/>
                    <a:ln>
                      <a:noFill/>
                    </a:ln>
                  </pic:spPr>
                </pic:pic>
              </a:graphicData>
            </a:graphic>
          </wp:inline>
        </w:drawing>
      </w:r>
    </w:p>
    <w:p w14:paraId="6714C671" w14:textId="77777777" w:rsidR="00364C3D" w:rsidRPr="003A5FB9" w:rsidRDefault="00364C3D" w:rsidP="00364C3D">
      <w:pPr>
        <w:pStyle w:val="Billedtekst"/>
        <w:rPr>
          <w:b w:val="0"/>
          <w:i/>
          <w:color w:val="auto"/>
          <w:szCs w:val="22"/>
        </w:rPr>
      </w:pPr>
      <w:r w:rsidRPr="003A5FB9">
        <w:rPr>
          <w:color w:val="auto"/>
        </w:rPr>
        <w:t xml:space="preserve">Figur </w:t>
      </w:r>
      <w:r w:rsidRPr="003A5FB9">
        <w:rPr>
          <w:color w:val="auto"/>
        </w:rPr>
        <w:fldChar w:fldCharType="begin"/>
      </w:r>
      <w:r w:rsidRPr="003A5FB9">
        <w:rPr>
          <w:color w:val="auto"/>
        </w:rPr>
        <w:instrText xml:space="preserve"> SEQ Figur \* ARABIC </w:instrText>
      </w:r>
      <w:r w:rsidRPr="003A5FB9">
        <w:rPr>
          <w:color w:val="auto"/>
        </w:rPr>
        <w:fldChar w:fldCharType="separate"/>
      </w:r>
      <w:r>
        <w:rPr>
          <w:noProof/>
          <w:color w:val="auto"/>
        </w:rPr>
        <w:t>1</w:t>
      </w:r>
      <w:r w:rsidRPr="003A5FB9">
        <w:rPr>
          <w:color w:val="auto"/>
        </w:rPr>
        <w:fldChar w:fldCharType="end"/>
      </w:r>
      <w:r>
        <w:rPr>
          <w:b w:val="0"/>
          <w:i/>
          <w:color w:val="auto"/>
        </w:rPr>
        <w:t>. Sedimentkerner i plexiglas kajakrør til udmåling af lagdeling, inden afvanding.</w:t>
      </w:r>
    </w:p>
    <w:p w14:paraId="230DC49B" w14:textId="77777777" w:rsidR="00364C3D" w:rsidRPr="00426B17" w:rsidRDefault="00364C3D" w:rsidP="00364C3D">
      <w:pPr>
        <w:rPr>
          <w:szCs w:val="22"/>
        </w:rPr>
      </w:pPr>
    </w:p>
    <w:p w14:paraId="623C22D5" w14:textId="77777777" w:rsidR="00364C3D" w:rsidRDefault="00364C3D" w:rsidP="00364C3D">
      <w:pPr>
        <w:rPr>
          <w:szCs w:val="22"/>
        </w:rPr>
      </w:pPr>
    </w:p>
    <w:p w14:paraId="38112BE2" w14:textId="77777777" w:rsidR="00364C3D" w:rsidRDefault="00364C3D" w:rsidP="00364C3D">
      <w:pPr>
        <w:rPr>
          <w:szCs w:val="22"/>
        </w:rPr>
      </w:pPr>
    </w:p>
    <w:p w14:paraId="05CD432A" w14:textId="77777777" w:rsidR="00364C3D" w:rsidRDefault="00364C3D" w:rsidP="00364C3D">
      <w:pPr>
        <w:rPr>
          <w:szCs w:val="22"/>
        </w:rPr>
      </w:pPr>
    </w:p>
    <w:p w14:paraId="2E964F5E" w14:textId="77777777" w:rsidR="00364C3D" w:rsidRDefault="00364C3D" w:rsidP="00364C3D">
      <w:pPr>
        <w:rPr>
          <w:szCs w:val="22"/>
        </w:rPr>
      </w:pPr>
    </w:p>
    <w:p w14:paraId="576F89F6" w14:textId="77777777" w:rsidR="00364C3D" w:rsidRDefault="00364C3D" w:rsidP="00364C3D">
      <w:pPr>
        <w:rPr>
          <w:szCs w:val="22"/>
        </w:rPr>
      </w:pPr>
    </w:p>
    <w:p w14:paraId="6D0C80C6" w14:textId="77777777" w:rsidR="00364C3D" w:rsidRDefault="00364C3D" w:rsidP="00364C3D">
      <w:pPr>
        <w:tabs>
          <w:tab w:val="left" w:pos="2039"/>
        </w:tabs>
        <w:rPr>
          <w:szCs w:val="22"/>
        </w:rPr>
      </w:pPr>
      <w:r>
        <w:rPr>
          <w:szCs w:val="22"/>
        </w:rPr>
        <w:tab/>
      </w:r>
    </w:p>
    <w:p w14:paraId="13B5270A" w14:textId="241A3FE5" w:rsidR="00364C3D" w:rsidRDefault="006B742C" w:rsidP="00364C3D">
      <w:pPr>
        <w:pStyle w:val="Overskrift1"/>
      </w:pPr>
      <w:r>
        <w:lastRenderedPageBreak/>
        <w:t>Bilag 4</w:t>
      </w:r>
    </w:p>
    <w:p w14:paraId="27A76EE5" w14:textId="77777777" w:rsidR="00364C3D" w:rsidRDefault="00364C3D" w:rsidP="00364C3D">
      <w:r>
        <w:t>Billeder af opskæringsudstyr.</w:t>
      </w:r>
    </w:p>
    <w:p w14:paraId="5D560CE0" w14:textId="77777777" w:rsidR="00364C3D" w:rsidRDefault="00364C3D" w:rsidP="00364C3D">
      <w:pPr>
        <w:keepNext/>
      </w:pPr>
      <w:r w:rsidRPr="00426B17">
        <w:rPr>
          <w:noProof/>
        </w:rPr>
        <w:drawing>
          <wp:inline distT="0" distB="0" distL="0" distR="0" wp14:anchorId="2971851F" wp14:editId="030CD13B">
            <wp:extent cx="4643755" cy="3482853"/>
            <wp:effectExtent l="0" t="0" r="4445" b="3810"/>
            <wp:docPr id="10" name="Billede 10" descr="C:\Users\B213834\AppData\Local\Microsoft\Windows\INetCache\Content.Outlook\PRXVPIU1\IMG_20230209_17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213834\AppData\Local\Microsoft\Windows\INetCache\Content.Outlook\PRXVPIU1\IMG_20230209_1706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3755" cy="3482853"/>
                    </a:xfrm>
                    <a:prstGeom prst="rect">
                      <a:avLst/>
                    </a:prstGeom>
                    <a:noFill/>
                    <a:ln>
                      <a:noFill/>
                    </a:ln>
                  </pic:spPr>
                </pic:pic>
              </a:graphicData>
            </a:graphic>
          </wp:inline>
        </w:drawing>
      </w:r>
    </w:p>
    <w:p w14:paraId="4938C45E" w14:textId="77777777" w:rsidR="00364C3D" w:rsidRPr="003A5FB9" w:rsidRDefault="00364C3D" w:rsidP="00364C3D">
      <w:pPr>
        <w:pStyle w:val="Billedtekst"/>
        <w:rPr>
          <w:b w:val="0"/>
          <w:i/>
          <w:color w:val="auto"/>
        </w:rPr>
      </w:pPr>
      <w:r w:rsidRPr="003A5FB9">
        <w:rPr>
          <w:color w:val="auto"/>
        </w:rPr>
        <w:t xml:space="preserve">Figur </w:t>
      </w:r>
      <w:r w:rsidRPr="003A5FB9">
        <w:rPr>
          <w:color w:val="auto"/>
        </w:rPr>
        <w:fldChar w:fldCharType="begin"/>
      </w:r>
      <w:r w:rsidRPr="003A5FB9">
        <w:rPr>
          <w:color w:val="auto"/>
        </w:rPr>
        <w:instrText xml:space="preserve"> SEQ Figur \* ARABIC </w:instrText>
      </w:r>
      <w:r w:rsidRPr="003A5FB9">
        <w:rPr>
          <w:color w:val="auto"/>
        </w:rPr>
        <w:fldChar w:fldCharType="separate"/>
      </w:r>
      <w:r>
        <w:rPr>
          <w:noProof/>
          <w:color w:val="auto"/>
        </w:rPr>
        <w:t>2</w:t>
      </w:r>
      <w:r w:rsidRPr="003A5FB9">
        <w:rPr>
          <w:color w:val="auto"/>
        </w:rPr>
        <w:fldChar w:fldCharType="end"/>
      </w:r>
      <w:r>
        <w:rPr>
          <w:color w:val="auto"/>
        </w:rPr>
        <w:t>.</w:t>
      </w:r>
      <w:r>
        <w:rPr>
          <w:b w:val="0"/>
          <w:i/>
          <w:color w:val="auto"/>
        </w:rPr>
        <w:t xml:space="preserve"> Opskæringsbord.</w:t>
      </w:r>
    </w:p>
    <w:p w14:paraId="21D21F92" w14:textId="77777777" w:rsidR="00364C3D" w:rsidRDefault="00364C3D" w:rsidP="00364C3D">
      <w:pPr>
        <w:keepNext/>
      </w:pPr>
      <w:r w:rsidRPr="003A5FB9">
        <w:rPr>
          <w:noProof/>
        </w:rPr>
        <w:drawing>
          <wp:inline distT="0" distB="0" distL="0" distR="0" wp14:anchorId="1DC3652E" wp14:editId="6C0D57A6">
            <wp:extent cx="4643755" cy="3482853"/>
            <wp:effectExtent l="0" t="0" r="4445" b="3810"/>
            <wp:docPr id="13" name="Billede 13" descr="C:\Users\B213834\AppData\Local\Microsoft\Windows\INetCache\Content.Outlook\PRXVPIU1\IMG_20230209_17064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213834\AppData\Local\Microsoft\Windows\INetCache\Content.Outlook\PRXVPIU1\IMG_20230209_170646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3755" cy="3482853"/>
                    </a:xfrm>
                    <a:prstGeom prst="rect">
                      <a:avLst/>
                    </a:prstGeom>
                    <a:noFill/>
                    <a:ln>
                      <a:noFill/>
                    </a:ln>
                  </pic:spPr>
                </pic:pic>
              </a:graphicData>
            </a:graphic>
          </wp:inline>
        </w:drawing>
      </w:r>
    </w:p>
    <w:p w14:paraId="1511DA37" w14:textId="77777777" w:rsidR="00364C3D" w:rsidRPr="003A5FB9" w:rsidRDefault="00364C3D" w:rsidP="00364C3D">
      <w:pPr>
        <w:pStyle w:val="Billedtekst"/>
        <w:rPr>
          <w:b w:val="0"/>
          <w:i/>
          <w:color w:val="auto"/>
        </w:rPr>
      </w:pPr>
      <w:r w:rsidRPr="003A5FB9">
        <w:rPr>
          <w:color w:val="auto"/>
        </w:rPr>
        <w:t xml:space="preserve">Figur </w:t>
      </w:r>
      <w:r w:rsidRPr="003A5FB9">
        <w:rPr>
          <w:color w:val="auto"/>
        </w:rPr>
        <w:fldChar w:fldCharType="begin"/>
      </w:r>
      <w:r w:rsidRPr="003A5FB9">
        <w:rPr>
          <w:color w:val="auto"/>
        </w:rPr>
        <w:instrText xml:space="preserve"> SEQ Figur \* ARABIC </w:instrText>
      </w:r>
      <w:r w:rsidRPr="003A5FB9">
        <w:rPr>
          <w:color w:val="auto"/>
        </w:rPr>
        <w:fldChar w:fldCharType="separate"/>
      </w:r>
      <w:r w:rsidRPr="003A5FB9">
        <w:rPr>
          <w:noProof/>
          <w:color w:val="auto"/>
        </w:rPr>
        <w:t>3</w:t>
      </w:r>
      <w:r w:rsidRPr="003A5FB9">
        <w:rPr>
          <w:color w:val="auto"/>
        </w:rPr>
        <w:fldChar w:fldCharType="end"/>
      </w:r>
      <w:r>
        <w:rPr>
          <w:color w:val="auto"/>
        </w:rPr>
        <w:t>.</w:t>
      </w:r>
      <w:r>
        <w:rPr>
          <w:b w:val="0"/>
          <w:i/>
          <w:color w:val="auto"/>
        </w:rPr>
        <w:t xml:space="preserve"> Opskæringsbord</w:t>
      </w:r>
    </w:p>
    <w:p w14:paraId="7EDD3403" w14:textId="45E5E0C2" w:rsidR="002928D9" w:rsidRPr="00364C3D" w:rsidRDefault="002928D9" w:rsidP="00364C3D"/>
    <w:sectPr w:rsidR="002928D9" w:rsidRPr="00364C3D" w:rsidSect="0048667B">
      <w:headerReference w:type="default" r:id="rId18"/>
      <w:footerReference w:type="even" r:id="rId19"/>
      <w:footerReference w:type="default" r:id="rId20"/>
      <w:headerReference w:type="first" r:id="rId21"/>
      <w:footerReference w:type="first" r:id="rId22"/>
      <w:pgSz w:w="11906" w:h="16838" w:code="9"/>
      <w:pgMar w:top="2041" w:right="3175" w:bottom="1701" w:left="1418" w:header="459" w:footer="7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A0B2A" w14:textId="77777777" w:rsidR="00373067" w:rsidRDefault="00373067">
      <w:r>
        <w:separator/>
      </w:r>
    </w:p>
  </w:endnote>
  <w:endnote w:type="continuationSeparator" w:id="0">
    <w:p w14:paraId="2028A8E5" w14:textId="77777777" w:rsidR="00373067" w:rsidRDefault="00373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CD92" w14:textId="77777777" w:rsidR="00926141" w:rsidRDefault="00926141" w:rsidP="0049599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1</w:t>
    </w:r>
    <w:r>
      <w:rPr>
        <w:rStyle w:val="Sidetal"/>
      </w:rPr>
      <w:fldChar w:fldCharType="end"/>
    </w:r>
  </w:p>
  <w:p w14:paraId="68E820B2" w14:textId="77777777" w:rsidR="00926141" w:rsidRDefault="00926141" w:rsidP="00E9485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78185" w14:textId="51C9751C" w:rsidR="00926141" w:rsidRPr="001C6975" w:rsidRDefault="00926141" w:rsidP="00BC56EA">
    <w:pPr>
      <w:pStyle w:val="Sidefod"/>
      <w:ind w:right="0"/>
      <w:jc w:val="right"/>
      <w:rPr>
        <w:rStyle w:val="Sidetal"/>
      </w:rPr>
    </w:pPr>
    <w:r w:rsidRPr="001C6975">
      <w:rPr>
        <w:rStyle w:val="Sidetal"/>
      </w:rPr>
      <w:fldChar w:fldCharType="begin"/>
    </w:r>
    <w:r w:rsidRPr="001C6975">
      <w:rPr>
        <w:rStyle w:val="Sidetal"/>
      </w:rPr>
      <w:instrText xml:space="preserve"> PAGE </w:instrText>
    </w:r>
    <w:r w:rsidRPr="001C6975">
      <w:rPr>
        <w:rStyle w:val="Sidetal"/>
      </w:rPr>
      <w:fldChar w:fldCharType="separate"/>
    </w:r>
    <w:r w:rsidR="004410CD">
      <w:rPr>
        <w:rStyle w:val="Sidetal"/>
        <w:noProof/>
      </w:rPr>
      <w:t>7</w:t>
    </w:r>
    <w:r w:rsidRPr="001C6975">
      <w:rPr>
        <w:rStyle w:val="Sidet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F18E" w14:textId="6928B8B7" w:rsidR="00926141" w:rsidRPr="00375604" w:rsidRDefault="00926141" w:rsidP="00375604">
    <w:pPr>
      <w:pStyle w:val="Template-Address"/>
    </w:pPr>
    <w:bookmarkStart w:id="10" w:name="OFF_Institution"/>
    <w:bookmarkStart w:id="11" w:name="OFF_InstitutionHIF"/>
    <w:bookmarkStart w:id="12" w:name="XIF_MMFirstAddressLine"/>
    <w:r w:rsidRPr="00375604">
      <w:t>Miljøstyrelsen</w:t>
    </w:r>
    <w:bookmarkEnd w:id="10"/>
    <w:r w:rsidRPr="00375604">
      <w:t xml:space="preserve"> </w:t>
    </w:r>
    <w:bookmarkEnd w:id="11"/>
    <w:r w:rsidRPr="00375604">
      <w:t xml:space="preserve">• </w:t>
    </w:r>
    <w:bookmarkStart w:id="13" w:name="OFF_AddressA"/>
    <w:bookmarkStart w:id="14" w:name="OFF_AddressAHIF"/>
    <w:r w:rsidR="007150BD">
      <w:t>Tolderlundsvej 5</w:t>
    </w:r>
    <w:bookmarkEnd w:id="13"/>
    <w:r w:rsidRPr="00375604">
      <w:t xml:space="preserve"> </w:t>
    </w:r>
    <w:bookmarkEnd w:id="14"/>
    <w:r w:rsidRPr="00375604">
      <w:rPr>
        <w:vanish/>
      </w:rPr>
      <w:t xml:space="preserve">• </w:t>
    </w:r>
    <w:bookmarkStart w:id="15" w:name="OFF_AddressB"/>
    <w:bookmarkStart w:id="16" w:name="OFF_AddressBHIF"/>
    <w:bookmarkEnd w:id="15"/>
    <w:r w:rsidRPr="00375604">
      <w:rPr>
        <w:vanish/>
      </w:rPr>
      <w:t xml:space="preserve"> </w:t>
    </w:r>
    <w:bookmarkEnd w:id="16"/>
    <w:r w:rsidRPr="00375604">
      <w:rPr>
        <w:vanish/>
      </w:rPr>
      <w:t xml:space="preserve">• </w:t>
    </w:r>
    <w:bookmarkStart w:id="17" w:name="OFF_AddressC"/>
    <w:bookmarkStart w:id="18" w:name="OFF_AddressCHIF"/>
    <w:bookmarkEnd w:id="17"/>
    <w:r w:rsidRPr="00375604">
      <w:rPr>
        <w:vanish/>
      </w:rPr>
      <w:t xml:space="preserve"> </w:t>
    </w:r>
    <w:bookmarkEnd w:id="18"/>
    <w:r w:rsidRPr="00375604">
      <w:t xml:space="preserve">• </w:t>
    </w:r>
    <w:bookmarkStart w:id="19" w:name="OFF_AddressD"/>
    <w:bookmarkStart w:id="20" w:name="OFF_AddressDHIF"/>
    <w:r w:rsidR="007150BD">
      <w:t>5000</w:t>
    </w:r>
    <w:bookmarkEnd w:id="19"/>
    <w:r w:rsidR="007150BD">
      <w:t xml:space="preserve"> Odense C</w:t>
    </w:r>
    <w:r w:rsidRPr="00375604">
      <w:t xml:space="preserve"> </w:t>
    </w:r>
    <w:bookmarkEnd w:id="20"/>
  </w:p>
  <w:p w14:paraId="3F2C7E52" w14:textId="0B7AE569" w:rsidR="00926141" w:rsidRPr="00D4357B" w:rsidRDefault="00926141" w:rsidP="00375604">
    <w:pPr>
      <w:pStyle w:val="Template-Address"/>
    </w:pPr>
    <w:bookmarkStart w:id="21" w:name="LAN_Phone"/>
    <w:bookmarkStart w:id="22" w:name="OFF_PhoneHIF"/>
    <w:bookmarkStart w:id="23" w:name="XIF_MMSecondAddressLine"/>
    <w:bookmarkEnd w:id="12"/>
    <w:r w:rsidRPr="00D4357B">
      <w:t>Tlf.</w:t>
    </w:r>
    <w:bookmarkEnd w:id="21"/>
    <w:r w:rsidRPr="00D4357B">
      <w:t xml:space="preserve"> </w:t>
    </w:r>
    <w:bookmarkStart w:id="24" w:name="OFF_Phone"/>
    <w:r w:rsidRPr="00D4357B">
      <w:t>72 54 40 00</w:t>
    </w:r>
    <w:bookmarkEnd w:id="24"/>
    <w:r w:rsidRPr="00D4357B">
      <w:t xml:space="preserve"> </w:t>
    </w:r>
    <w:bookmarkEnd w:id="22"/>
    <w:r w:rsidRPr="00D4357B">
      <w:rPr>
        <w:vanish/>
      </w:rPr>
      <w:t xml:space="preserve">• </w:t>
    </w:r>
    <w:bookmarkStart w:id="25" w:name="LAN_Fax"/>
    <w:bookmarkStart w:id="26" w:name="OFF_FaxHIF"/>
    <w:r w:rsidRPr="00D4357B">
      <w:rPr>
        <w:vanish/>
      </w:rPr>
      <w:t>Fax</w:t>
    </w:r>
    <w:bookmarkEnd w:id="25"/>
    <w:r w:rsidRPr="00D4357B">
      <w:rPr>
        <w:vanish/>
      </w:rPr>
      <w:t xml:space="preserve"> </w:t>
    </w:r>
    <w:bookmarkStart w:id="27" w:name="OFF_Fax"/>
    <w:bookmarkEnd w:id="27"/>
    <w:r w:rsidRPr="00D4357B">
      <w:rPr>
        <w:vanish/>
      </w:rPr>
      <w:t xml:space="preserve"> </w:t>
    </w:r>
    <w:bookmarkEnd w:id="26"/>
    <w:r w:rsidRPr="00D4357B">
      <w:t xml:space="preserve">• </w:t>
    </w:r>
    <w:bookmarkStart w:id="28" w:name="OFF_CVRHIF"/>
    <w:r w:rsidRPr="00D4357B">
      <w:t xml:space="preserve">CVR </w:t>
    </w:r>
    <w:bookmarkStart w:id="29" w:name="OFF_CVR"/>
    <w:r w:rsidR="007150BD" w:rsidRPr="00D4357B">
      <w:t>25798376</w:t>
    </w:r>
    <w:bookmarkEnd w:id="29"/>
    <w:r w:rsidRPr="00D4357B">
      <w:t xml:space="preserve"> </w:t>
    </w:r>
    <w:bookmarkEnd w:id="28"/>
    <w:r w:rsidRPr="00D4357B">
      <w:t xml:space="preserve">• • </w:t>
    </w:r>
    <w:bookmarkStart w:id="30" w:name="OFF_Email"/>
    <w:bookmarkStart w:id="31" w:name="OFF_EmailHIF"/>
    <w:r w:rsidRPr="00D4357B">
      <w:t>mst@mst.dk</w:t>
    </w:r>
    <w:bookmarkEnd w:id="30"/>
    <w:r w:rsidRPr="00D4357B">
      <w:t xml:space="preserve"> </w:t>
    </w:r>
    <w:bookmarkEnd w:id="31"/>
    <w:r w:rsidRPr="00D4357B">
      <w:t xml:space="preserve">• </w:t>
    </w:r>
    <w:bookmarkStart w:id="32" w:name="OFF_Web"/>
    <w:bookmarkStart w:id="33" w:name="OFF_WebHIF"/>
    <w:r w:rsidRPr="00D4357B">
      <w:t>www.mst.dk</w:t>
    </w:r>
    <w:bookmarkEnd w:id="32"/>
    <w:r w:rsidRPr="00D4357B">
      <w:t xml:space="preserve"> </w:t>
    </w:r>
    <w:bookmarkEnd w:id="23"/>
    <w:bookmarkEnd w:id="33"/>
  </w:p>
  <w:p w14:paraId="28F6F04C" w14:textId="77777777" w:rsidR="00926141" w:rsidRPr="00D4357B" w:rsidRDefault="00926141" w:rsidP="003756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9AA14" w14:textId="77777777" w:rsidR="00373067" w:rsidRDefault="00373067">
      <w:r>
        <w:separator/>
      </w:r>
    </w:p>
  </w:footnote>
  <w:footnote w:type="continuationSeparator" w:id="0">
    <w:p w14:paraId="360DE0C9" w14:textId="77777777" w:rsidR="00373067" w:rsidRDefault="00373067">
      <w:r>
        <w:continuationSeparator/>
      </w:r>
    </w:p>
  </w:footnote>
  <w:footnote w:id="1">
    <w:p w14:paraId="56E86627" w14:textId="77777777" w:rsidR="00364C3D" w:rsidRDefault="00364C3D" w:rsidP="00364C3D">
      <w:pPr>
        <w:pStyle w:val="Fodnotetekst"/>
      </w:pPr>
      <w:r>
        <w:rPr>
          <w:rStyle w:val="Fodnotehenvisning"/>
        </w:rPr>
        <w:footnoteRef/>
      </w:r>
      <w:r>
        <w:t xml:space="preserve"> Tal baseres på klapvejledningen VEJ nr. 9702 20/10/2008 og HELCOM guidelines </w:t>
      </w:r>
      <w:hyperlink r:id="rId1" w:history="1">
        <w:r w:rsidRPr="00763216">
          <w:rPr>
            <w:rStyle w:val="Hyperlink"/>
          </w:rPr>
          <w:t>https://helcom.fi/wp-content/uploads/2016/11/HELCOM-Guidelines-for-Management-of-Dredged-Material-at-Sea.pdf</w:t>
        </w:r>
      </w:hyperlink>
    </w:p>
  </w:footnote>
  <w:footnote w:id="2">
    <w:p w14:paraId="2CA3C0E8" w14:textId="77777777" w:rsidR="00364C3D" w:rsidRDefault="00364C3D" w:rsidP="00364C3D">
      <w:pPr>
        <w:pStyle w:val="Fodnotetekst"/>
      </w:pPr>
      <w:r>
        <w:rPr>
          <w:rStyle w:val="Fodnotehenvisning"/>
        </w:rPr>
        <w:footnoteRef/>
      </w:r>
      <w:r>
        <w:t xml:space="preserve"> Proceduren for sedimentudtagning og håndtering følger over beskrivelserne for efterfølgende tekniske anvisninger, dog med variationer i forhold til dybdeintervallet analyseret, samt antal og mængder af prøver. Teknisk anvisning – M24 – Miljøfarlige stoffer i sediment. Larsen, M.M. 2017. DCE – Nationalt center for miljø og energi. Teknisk anvisning – M23 – Næringsstoffer i sediment. Fossing, H. 2022. DCE – Nationalt center for miljø og energi. For en gennemgang af prøvetagning og analyser af havnesedimenter, se Larsen, M.M. et al. 2005, arbejdsrapport fra MST nr. 35.: </w:t>
      </w:r>
      <w:hyperlink r:id="rId2" w:history="1">
        <w:r w:rsidRPr="00927FCD">
          <w:rPr>
            <w:rStyle w:val="Hyperlink"/>
          </w:rPr>
          <w:t>https://www2.mst.dk/udgiv/publikationer/2005/87-7614-935-8/pdf/87-7614-936-6.pdf</w:t>
        </w:r>
      </w:hyperlink>
      <w:r>
        <w:t xml:space="preserve"> </w:t>
      </w:r>
    </w:p>
  </w:footnote>
  <w:footnote w:id="3">
    <w:p w14:paraId="212C5CD9" w14:textId="77777777" w:rsidR="00364C3D" w:rsidRDefault="00364C3D" w:rsidP="00364C3D">
      <w:pPr>
        <w:pStyle w:val="Fodnotetekst"/>
      </w:pPr>
      <w:r>
        <w:rPr>
          <w:rStyle w:val="Fodnotehenvisning"/>
        </w:rPr>
        <w:footnoteRef/>
      </w:r>
      <w:r>
        <w:t xml:space="preserve"> </w:t>
      </w:r>
      <w:r w:rsidRPr="00C56CB7">
        <w:rPr>
          <w:rFonts w:cs="Georgia"/>
          <w:iCs/>
          <w:color w:val="000000"/>
          <w:szCs w:val="18"/>
        </w:rPr>
        <w:t>Summen af de følgende 9 PAH’er: anthracen, benz[a]anthracen, benz[g,h,i]perylen, benz[a]pyren, chrysen, flouranthen, indeno[1,2,3-cd]pyren, pyren &amp; phenanthren.</w:t>
      </w:r>
    </w:p>
  </w:footnote>
  <w:footnote w:id="4">
    <w:p w14:paraId="3DF2BF22" w14:textId="77777777" w:rsidR="00364C3D" w:rsidRDefault="00364C3D" w:rsidP="00364C3D">
      <w:pPr>
        <w:pStyle w:val="Fodnotetekst"/>
      </w:pPr>
      <w:r>
        <w:rPr>
          <w:rStyle w:val="Fodnotehenvisning"/>
        </w:rPr>
        <w:footnoteRef/>
      </w:r>
      <w:r>
        <w:t xml:space="preserve"> Summen af de 7 PCB’er: PCB 28, PCB, 52, PCB 101, PCB 118, PCB 138, PCB 153 og PCB 180.</w:t>
      </w:r>
    </w:p>
  </w:footnote>
  <w:footnote w:id="5">
    <w:p w14:paraId="2CE20F84" w14:textId="75D0F563" w:rsidR="007A5540" w:rsidRDefault="007A5540">
      <w:pPr>
        <w:pStyle w:val="Fodnotetekst"/>
      </w:pPr>
      <w:r>
        <w:rPr>
          <w:rStyle w:val="Fodnotehenvisning"/>
        </w:rPr>
        <w:footnoteRef/>
      </w:r>
      <w:r>
        <w:t xml:space="preserve"> Den kemiske tilstand af Vandområderne bedømmes på baggrund af sedimentkvalitetskrav sat for en række stoffer, se </w:t>
      </w:r>
      <w:r w:rsidR="00920FBF">
        <w:t>BEK nr. 796 af 13/06/2023</w:t>
      </w:r>
      <w:r>
        <w:t>, Bilag 2, del B,</w:t>
      </w:r>
      <w:r w:rsidR="007C21B3">
        <w:t xml:space="preserve"> afsnit 2,</w:t>
      </w:r>
      <w:r>
        <w:t xml:space="preserve"> tabel 4. På baggrund af hvilke stoffer, der er undersøgt i NOVANA overvågningen i pågældende vandområder vurderer Miljøstyrelsen, hvilke der</w:t>
      </w:r>
      <w:r w:rsidR="007C21B3">
        <w:t xml:space="preserve"> er relevante at analysere</w:t>
      </w:r>
      <w:r>
        <w:t xml:space="preserve"> for. Stoffer der overskrider sedimentkvalitetskravet for vandom</w:t>
      </w:r>
      <w:r w:rsidR="007C21B3">
        <w:t>rådet skal altid analyseres for.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3E692" w14:textId="77777777" w:rsidR="00926141" w:rsidRDefault="00926141">
    <w:pPr>
      <w:pStyle w:val="Sidehoved"/>
    </w:pPr>
    <w:bookmarkStart w:id="1" w:name="BIT_PrimaryHeader"/>
  </w:p>
  <w:bookmarkEnd w:id="1"/>
  <w:p w14:paraId="14614F06" w14:textId="77777777" w:rsidR="00926141" w:rsidRDefault="0092614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ED1EE" w14:textId="5BE32465" w:rsidR="00926141" w:rsidRPr="00E4142E" w:rsidRDefault="00E45E50" w:rsidP="00375604">
    <w:pPr>
      <w:rPr>
        <w:lang w:val="en-GB"/>
      </w:rPr>
    </w:pPr>
    <w:r>
      <w:rPr>
        <w:noProof/>
      </w:rPr>
      <w:drawing>
        <wp:anchor distT="0" distB="0" distL="114300" distR="114300" simplePos="0" relativeHeight="251661312" behindDoc="0" locked="1" layoutInCell="1" allowOverlap="1" wp14:anchorId="33F8206B" wp14:editId="7D0E14F5">
          <wp:simplePos x="0" y="0"/>
          <wp:positionH relativeFrom="rightMargin">
            <wp:posOffset>-617220</wp:posOffset>
          </wp:positionH>
          <wp:positionV relativeFrom="page">
            <wp:posOffset>386080</wp:posOffset>
          </wp:positionV>
          <wp:extent cx="2627630" cy="526415"/>
          <wp:effectExtent l="0" t="0" r="0" b="0"/>
          <wp:wrapNone/>
          <wp:docPr id="2" name="TopLogoFirst_bmkArt"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rcRect r="-8956"/>
                  <a:stretch>
                    <a:fillRect/>
                  </a:stretch>
                </pic:blipFill>
                <pic:spPr>
                  <a:xfrm>
                    <a:off x="0" y="0"/>
                    <a:ext cx="2627630" cy="526415"/>
                  </a:xfrm>
                  <a:prstGeom prst="rect">
                    <a:avLst/>
                  </a:prstGeom>
                </pic:spPr>
              </pic:pic>
            </a:graphicData>
          </a:graphic>
          <wp14:sizeRelH relativeFrom="page">
            <wp14:pctWidth>0</wp14:pctWidth>
          </wp14:sizeRelH>
          <wp14:sizeRelV relativeFrom="page">
            <wp14:pctHeight>0</wp14:pctHeight>
          </wp14:sizeRelV>
        </wp:anchor>
      </w:drawing>
    </w:r>
    <w:r w:rsidR="00926141" w:rsidRPr="00E4142E">
      <w:rPr>
        <w:noProof/>
      </w:rPr>
      <mc:AlternateContent>
        <mc:Choice Requires="wps">
          <w:drawing>
            <wp:anchor distT="0" distB="0" distL="114300" distR="114300" simplePos="0" relativeHeight="251659264" behindDoc="0" locked="1" layoutInCell="1" allowOverlap="1" wp14:anchorId="757FBDBA" wp14:editId="30A8F68A">
              <wp:simplePos x="0" y="0"/>
              <wp:positionH relativeFrom="rightMargin">
                <wp:align>right</wp:align>
              </wp:positionH>
              <wp:positionV relativeFrom="page">
                <wp:posOffset>1263015</wp:posOffset>
              </wp:positionV>
              <wp:extent cx="2016000" cy="2361600"/>
              <wp:effectExtent l="0" t="0" r="3810" b="635"/>
              <wp:wrapNone/>
              <wp:docPr id="1" name="Kolofon"/>
              <wp:cNvGraphicFramePr/>
              <a:graphic xmlns:a="http://schemas.openxmlformats.org/drawingml/2006/main">
                <a:graphicData uri="http://schemas.microsoft.com/office/word/2010/wordprocessingShape">
                  <wps:wsp>
                    <wps:cNvSpPr txBox="1"/>
                    <wps:spPr>
                      <a:xfrm>
                        <a:off x="0" y="0"/>
                        <a:ext cx="2016000" cy="236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2755"/>
                          </w:tblGrid>
                          <w:tr w:rsidR="00926141" w14:paraId="7FB782D2" w14:textId="77777777">
                            <w:trPr>
                              <w:cantSplit/>
                              <w:trHeight w:val="2778"/>
                            </w:trPr>
                            <w:tc>
                              <w:tcPr>
                                <w:tcW w:w="2755" w:type="dxa"/>
                                <w:tcMar>
                                  <w:top w:w="34" w:type="dxa"/>
                                  <w:left w:w="0" w:type="dxa"/>
                                  <w:bottom w:w="28" w:type="dxa"/>
                                  <w:right w:w="0" w:type="dxa"/>
                                </w:tcMar>
                              </w:tcPr>
                              <w:p w14:paraId="1A3D24EC" w14:textId="7B117111" w:rsidR="00926141" w:rsidRDefault="00926141">
                                <w:pPr>
                                  <w:pStyle w:val="Kolofontekst"/>
                                </w:pPr>
                                <w:bookmarkStart w:id="2" w:name="OFF_DepartmentHIF"/>
                                <w:r>
                                  <w:t>Erhverv</w:t>
                                </w:r>
                              </w:p>
                              <w:p w14:paraId="672BA1EB" w14:textId="4BF2D28E" w:rsidR="00026C5A" w:rsidRPr="00375604" w:rsidRDefault="00373067">
                                <w:pPr>
                                  <w:pStyle w:val="Kolofontekst"/>
                                </w:pPr>
                                <w:hyperlink r:id="rId2" w:history="1">
                                  <w:r w:rsidR="00026C5A" w:rsidRPr="00BA08A2">
                                    <w:rPr>
                                      <w:rStyle w:val="Hyperlink"/>
                                    </w:rPr>
                                    <w:t>klap@mst.dk</w:t>
                                  </w:r>
                                </w:hyperlink>
                                <w:r w:rsidR="00026C5A">
                                  <w:t xml:space="preserve"> </w:t>
                                </w:r>
                              </w:p>
                              <w:p w14:paraId="36BE2E6D" w14:textId="77777777" w:rsidR="00926141" w:rsidRPr="00375604" w:rsidRDefault="00926141">
                                <w:pPr>
                                  <w:pStyle w:val="Kolofontekst"/>
                                  <w:rPr>
                                    <w:vanish/>
                                  </w:rPr>
                                </w:pPr>
                                <w:bookmarkStart w:id="3" w:name="LAN_CaseNo"/>
                                <w:bookmarkStart w:id="4" w:name="sagsnrHIF"/>
                                <w:bookmarkEnd w:id="2"/>
                                <w:r w:rsidRPr="00375604">
                                  <w:rPr>
                                    <w:vanish/>
                                  </w:rPr>
                                  <w:t>J.nr.</w:t>
                                </w:r>
                                <w:bookmarkEnd w:id="3"/>
                                <w:r w:rsidRPr="00375604">
                                  <w:rPr>
                                    <w:vanish/>
                                  </w:rPr>
                                  <w:t xml:space="preserve"> </w:t>
                                </w:r>
                                <w:bookmarkStart w:id="5" w:name="sagsnr"/>
                                <w:bookmarkEnd w:id="5"/>
                              </w:p>
                              <w:bookmarkEnd w:id="4"/>
                              <w:p w14:paraId="3907EA62" w14:textId="77777777" w:rsidR="00926141" w:rsidRDefault="00926141" w:rsidP="00BC408E">
                                <w:pPr>
                                  <w:pStyle w:val="Kolofontekst"/>
                                </w:pPr>
                              </w:p>
                            </w:tc>
                          </w:tr>
                        </w:tbl>
                        <w:p w14:paraId="3E22AE98" w14:textId="77777777" w:rsidR="00926141" w:rsidRDefault="00926141" w:rsidP="0037560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FBDBA" id="_x0000_t202" coordsize="21600,21600" o:spt="202" path="m,l,21600r21600,l21600,xe">
              <v:stroke joinstyle="miter"/>
              <v:path gradientshapeok="t" o:connecttype="rect"/>
            </v:shapetype>
            <v:shape id="Kolofon" o:spid="_x0000_s1029" type="#_x0000_t202" style="position:absolute;margin-left:107.55pt;margin-top:99.45pt;width:158.75pt;height:185.95pt;z-index:25165926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JbwIAAFAFAAAOAAAAZHJzL2Uyb0RvYy54bWysVFFv1DAMfkfiP0R5Z+02cULVetOxaQgx&#10;bYgN7TmXJruKNA5J7trj1/MlbW/T4GWIl9S1Pzv2Zztn50Nn2E750JKt+fFRyZmykprWPtb8+/3V&#10;uw+chShsIwxZVfO9Cvx8+fbNWe8qdUIbMo3yDEFsqHpX802MriqKIDeqE+GInLIwavKdiPj1j0Xj&#10;RY/onSlOynJR9OQb50mqEKC9HI18meNrrWS81TqoyEzNkVvMp8/nOp3F8kxUj164TSunNMQ/ZNGJ&#10;1uLSQ6hLEQXb+vaPUF0rPQXS8UhSV5DWrVS5BlRzXL6o5m4jnMq1gJzgDjSF/xdW3uy+etY26B1n&#10;VnRo0RcypMkmanoXKiDuHDBx+EhDgk36AGWqeNC+S1/UwmAHyfsDsWqITEKJ2hZlCZOE7eR0kf5S&#10;nOLJ3fkQPynqWBJq7tG5TKjYXYc4QmdIus3SVWsM9KIylvU1X5y+L7PDwYLgxiaAynMwhUkljaln&#10;Ke6NGoN8Uxo85AqSIk+gujCe7QRmR0ipbMzF57hAJ5RGEq9xnPBPWb3GeaxjvplsPDh3rSWfq3+R&#10;dvNjThkdTXhw/qzuJMZhPUwtXVOzR6c9jWsSnLxq0Y1rEeJX4bEX6CB2Pd7i0IbAOk0SZxvyv/6m&#10;T3iMK6yc9dizmoefW+EVZ+azxSCnpZwFPwvrWbDb7oJAP4YT2WQRDj6aWdSeugc8Aat0C0zCStxV&#10;8ziLF3HcdjwhUq1WGYTVcyJe2zsnU+jUjTRb98OD8G4awIjZvaF5A0X1Yg5HbPK0tNpG0m0e0kTo&#10;yOJENNY2j/n0xKR34fl/Rj09hMvfAAAA//8DAFBLAwQUAAYACAAAACEA5hrhcd4AAAAIAQAADwAA&#10;AGRycy9kb3ducmV2LnhtbEyPS0/DMBCE70j8B2uRuFE7oNI0xKkQjxvPtkhwc+IlifAjsp00/HuW&#10;ExxnZzXzTbmZrWEThth7JyFbCGDoGq9710rY7+7PcmAxKaeV8Q4lfGOETXV8VKpC+4N7xWmbWkYh&#10;LhZKQpfSUHAemw6tigs/oCPv0werEsnQch3UgcKt4edCXHKrekcNnRrwpsPmaztaCeY9hodapI/p&#10;tn1ML898fLvLnqQ8PZmvr4AlnNPfM/ziEzpUxFT70enIjAQakui6ztfAyL7IVktgtYTlSuTAq5L/&#10;H1D9AAAA//8DAFBLAQItABQABgAIAAAAIQC2gziS/gAAAOEBAAATAAAAAAAAAAAAAAAAAAAAAABb&#10;Q29udGVudF9UeXBlc10ueG1sUEsBAi0AFAAGAAgAAAAhADj9If/WAAAAlAEAAAsAAAAAAAAAAAAA&#10;AAAALwEAAF9yZWxzLy5yZWxzUEsBAi0AFAAGAAgAAAAhAJqa34lvAgAAUAUAAA4AAAAAAAAAAAAA&#10;AAAALgIAAGRycy9lMm9Eb2MueG1sUEsBAi0AFAAGAAgAAAAhAOYa4XHeAAAACAEAAA8AAAAAAAAA&#10;AAAAAAAAyQQAAGRycy9kb3ducmV2LnhtbFBLBQYAAAAABAAEAPMAAADUBQAAAAA=&#10;" filled="f"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2755"/>
                    </w:tblGrid>
                    <w:tr w:rsidR="00926141" w14:paraId="7FB782D2" w14:textId="77777777">
                      <w:trPr>
                        <w:cantSplit/>
                        <w:trHeight w:val="2778"/>
                      </w:trPr>
                      <w:tc>
                        <w:tcPr>
                          <w:tcW w:w="2755" w:type="dxa"/>
                          <w:tcMar>
                            <w:top w:w="34" w:type="dxa"/>
                            <w:left w:w="0" w:type="dxa"/>
                            <w:bottom w:w="28" w:type="dxa"/>
                            <w:right w:w="0" w:type="dxa"/>
                          </w:tcMar>
                        </w:tcPr>
                        <w:p w14:paraId="1A3D24EC" w14:textId="7B117111" w:rsidR="00926141" w:rsidRDefault="00926141">
                          <w:pPr>
                            <w:pStyle w:val="Kolofontekst"/>
                          </w:pPr>
                          <w:bookmarkStart w:id="6" w:name="OFF_DepartmentHIF"/>
                          <w:r>
                            <w:t>Erhverv</w:t>
                          </w:r>
                        </w:p>
                        <w:p w14:paraId="672BA1EB" w14:textId="4BF2D28E" w:rsidR="00026C5A" w:rsidRPr="00375604" w:rsidRDefault="00373067">
                          <w:pPr>
                            <w:pStyle w:val="Kolofontekst"/>
                          </w:pPr>
                          <w:hyperlink r:id="rId3" w:history="1">
                            <w:r w:rsidR="00026C5A" w:rsidRPr="00BA08A2">
                              <w:rPr>
                                <w:rStyle w:val="Hyperlink"/>
                              </w:rPr>
                              <w:t>klap@mst.dk</w:t>
                            </w:r>
                          </w:hyperlink>
                          <w:r w:rsidR="00026C5A">
                            <w:t xml:space="preserve"> </w:t>
                          </w:r>
                        </w:p>
                        <w:p w14:paraId="36BE2E6D" w14:textId="77777777" w:rsidR="00926141" w:rsidRPr="00375604" w:rsidRDefault="00926141">
                          <w:pPr>
                            <w:pStyle w:val="Kolofontekst"/>
                            <w:rPr>
                              <w:vanish/>
                            </w:rPr>
                          </w:pPr>
                          <w:bookmarkStart w:id="7" w:name="LAN_CaseNo"/>
                          <w:bookmarkStart w:id="8" w:name="sagsnrHIF"/>
                          <w:bookmarkEnd w:id="6"/>
                          <w:r w:rsidRPr="00375604">
                            <w:rPr>
                              <w:vanish/>
                            </w:rPr>
                            <w:t>J.nr.</w:t>
                          </w:r>
                          <w:bookmarkEnd w:id="7"/>
                          <w:r w:rsidRPr="00375604">
                            <w:rPr>
                              <w:vanish/>
                            </w:rPr>
                            <w:t xml:space="preserve"> </w:t>
                          </w:r>
                          <w:bookmarkStart w:id="9" w:name="sagsnr"/>
                          <w:bookmarkEnd w:id="9"/>
                        </w:p>
                        <w:bookmarkEnd w:id="8"/>
                        <w:p w14:paraId="3907EA62" w14:textId="77777777" w:rsidR="00926141" w:rsidRDefault="00926141" w:rsidP="00BC408E">
                          <w:pPr>
                            <w:pStyle w:val="Kolofontekst"/>
                          </w:pPr>
                        </w:p>
                      </w:tc>
                    </w:tr>
                  </w:tbl>
                  <w:p w14:paraId="3E22AE98" w14:textId="77777777" w:rsidR="00926141" w:rsidRDefault="00926141" w:rsidP="00375604"/>
                </w:txbxContent>
              </v:textbox>
              <w10:wrap anchorx="margin" anchory="page"/>
              <w10:anchorlock/>
            </v:shape>
          </w:pict>
        </mc:Fallback>
      </mc:AlternateContent>
    </w:r>
  </w:p>
  <w:p w14:paraId="00185043" w14:textId="77777777" w:rsidR="00926141" w:rsidRDefault="00926141" w:rsidP="00CF1627">
    <w:pPr>
      <w:pStyle w:val="DocumentNam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E02B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1ED407DA"/>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127EAF6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F87433D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E1CEA14"/>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606792"/>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6935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106614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B818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72A9E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A6460"/>
    <w:multiLevelType w:val="multilevel"/>
    <w:tmpl w:val="ED800BD8"/>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49F7615"/>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667452"/>
    <w:multiLevelType w:val="hybridMultilevel"/>
    <w:tmpl w:val="F25A15F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3B41AA3"/>
    <w:multiLevelType w:val="hybridMultilevel"/>
    <w:tmpl w:val="08A4CE4C"/>
    <w:lvl w:ilvl="0" w:tplc="53766346">
      <w:start w:val="1"/>
      <w:numFmt w:val="upperLetter"/>
      <w:lvlText w:val="%1."/>
      <w:lvlJc w:val="left"/>
      <w:pPr>
        <w:tabs>
          <w:tab w:val="num" w:pos="786"/>
        </w:tabs>
        <w:ind w:left="786" w:hanging="360"/>
      </w:pPr>
      <w:rPr>
        <w:rFonts w:cs="Times New Roman"/>
        <w:color w:val="auto"/>
      </w:rPr>
    </w:lvl>
    <w:lvl w:ilvl="1" w:tplc="04060019">
      <w:start w:val="1"/>
      <w:numFmt w:val="decimal"/>
      <w:lvlText w:val="%2."/>
      <w:lvlJc w:val="left"/>
      <w:pPr>
        <w:tabs>
          <w:tab w:val="num" w:pos="1440"/>
        </w:tabs>
        <w:ind w:left="1440" w:hanging="360"/>
      </w:pPr>
      <w:rPr>
        <w:rFonts w:cs="Times New Roman"/>
      </w:rPr>
    </w:lvl>
    <w:lvl w:ilvl="2" w:tplc="0406001B">
      <w:start w:val="1"/>
      <w:numFmt w:val="decimal"/>
      <w:lvlText w:val="%3."/>
      <w:lvlJc w:val="left"/>
      <w:pPr>
        <w:tabs>
          <w:tab w:val="num" w:pos="2160"/>
        </w:tabs>
        <w:ind w:left="2160" w:hanging="360"/>
      </w:pPr>
      <w:rPr>
        <w:rFonts w:cs="Times New Roman"/>
      </w:rPr>
    </w:lvl>
    <w:lvl w:ilvl="3" w:tplc="0406000F">
      <w:start w:val="1"/>
      <w:numFmt w:val="decimal"/>
      <w:lvlText w:val="%4."/>
      <w:lvlJc w:val="left"/>
      <w:pPr>
        <w:tabs>
          <w:tab w:val="num" w:pos="2880"/>
        </w:tabs>
        <w:ind w:left="2880" w:hanging="360"/>
      </w:pPr>
      <w:rPr>
        <w:rFonts w:cs="Times New Roman"/>
      </w:rPr>
    </w:lvl>
    <w:lvl w:ilvl="4" w:tplc="04060019">
      <w:start w:val="1"/>
      <w:numFmt w:val="decimal"/>
      <w:lvlText w:val="%5."/>
      <w:lvlJc w:val="left"/>
      <w:pPr>
        <w:tabs>
          <w:tab w:val="num" w:pos="3600"/>
        </w:tabs>
        <w:ind w:left="3600" w:hanging="360"/>
      </w:pPr>
      <w:rPr>
        <w:rFonts w:cs="Times New Roman"/>
      </w:rPr>
    </w:lvl>
    <w:lvl w:ilvl="5" w:tplc="0406001B">
      <w:start w:val="1"/>
      <w:numFmt w:val="decimal"/>
      <w:lvlText w:val="%6."/>
      <w:lvlJc w:val="left"/>
      <w:pPr>
        <w:tabs>
          <w:tab w:val="num" w:pos="4320"/>
        </w:tabs>
        <w:ind w:left="4320" w:hanging="360"/>
      </w:pPr>
      <w:rPr>
        <w:rFonts w:cs="Times New Roman"/>
      </w:rPr>
    </w:lvl>
    <w:lvl w:ilvl="6" w:tplc="0406000F">
      <w:start w:val="1"/>
      <w:numFmt w:val="decimal"/>
      <w:lvlText w:val="%7."/>
      <w:lvlJc w:val="left"/>
      <w:pPr>
        <w:tabs>
          <w:tab w:val="num" w:pos="5040"/>
        </w:tabs>
        <w:ind w:left="5040" w:hanging="360"/>
      </w:pPr>
      <w:rPr>
        <w:rFonts w:cs="Times New Roman"/>
      </w:rPr>
    </w:lvl>
    <w:lvl w:ilvl="7" w:tplc="04060019">
      <w:start w:val="1"/>
      <w:numFmt w:val="decimal"/>
      <w:lvlText w:val="%8."/>
      <w:lvlJc w:val="left"/>
      <w:pPr>
        <w:tabs>
          <w:tab w:val="num" w:pos="5760"/>
        </w:tabs>
        <w:ind w:left="5760" w:hanging="360"/>
      </w:pPr>
      <w:rPr>
        <w:rFonts w:cs="Times New Roman"/>
      </w:rPr>
    </w:lvl>
    <w:lvl w:ilvl="8" w:tplc="0406001B">
      <w:start w:val="1"/>
      <w:numFmt w:val="decimal"/>
      <w:lvlText w:val="%9."/>
      <w:lvlJc w:val="left"/>
      <w:pPr>
        <w:tabs>
          <w:tab w:val="num" w:pos="6480"/>
        </w:tabs>
        <w:ind w:left="6480" w:hanging="360"/>
      </w:pPr>
      <w:rPr>
        <w:rFonts w:cs="Times New Roman"/>
      </w:rPr>
    </w:lvl>
  </w:abstractNum>
  <w:abstractNum w:abstractNumId="14"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5" w15:restartNumberingAfterBreak="0">
    <w:nsid w:val="1C843910"/>
    <w:multiLevelType w:val="hybridMultilevel"/>
    <w:tmpl w:val="B51A3A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D5C5C1E"/>
    <w:multiLevelType w:val="hybridMultilevel"/>
    <w:tmpl w:val="94BA066A"/>
    <w:lvl w:ilvl="0" w:tplc="7F5C7D82">
      <w:start w:val="1"/>
      <w:numFmt w:val="upperLetter"/>
      <w:lvlText w:val="%1."/>
      <w:lvlJc w:val="left"/>
      <w:pPr>
        <w:tabs>
          <w:tab w:val="num" w:pos="786"/>
        </w:tabs>
        <w:ind w:left="786" w:hanging="360"/>
      </w:pPr>
      <w:rPr>
        <w:rFonts w:cs="Times New Roman"/>
        <w:color w:val="auto"/>
      </w:rPr>
    </w:lvl>
    <w:lvl w:ilvl="1" w:tplc="04060019">
      <w:start w:val="1"/>
      <w:numFmt w:val="decimal"/>
      <w:lvlText w:val="%2."/>
      <w:lvlJc w:val="left"/>
      <w:pPr>
        <w:tabs>
          <w:tab w:val="num" w:pos="1440"/>
        </w:tabs>
        <w:ind w:left="1440" w:hanging="360"/>
      </w:pPr>
      <w:rPr>
        <w:rFonts w:cs="Times New Roman"/>
      </w:rPr>
    </w:lvl>
    <w:lvl w:ilvl="2" w:tplc="0406001B">
      <w:start w:val="1"/>
      <w:numFmt w:val="decimal"/>
      <w:lvlText w:val="%3."/>
      <w:lvlJc w:val="left"/>
      <w:pPr>
        <w:tabs>
          <w:tab w:val="num" w:pos="2160"/>
        </w:tabs>
        <w:ind w:left="2160" w:hanging="360"/>
      </w:pPr>
      <w:rPr>
        <w:rFonts w:cs="Times New Roman"/>
      </w:rPr>
    </w:lvl>
    <w:lvl w:ilvl="3" w:tplc="0406000F">
      <w:start w:val="1"/>
      <w:numFmt w:val="decimal"/>
      <w:lvlText w:val="%4."/>
      <w:lvlJc w:val="left"/>
      <w:pPr>
        <w:tabs>
          <w:tab w:val="num" w:pos="2880"/>
        </w:tabs>
        <w:ind w:left="2880" w:hanging="360"/>
      </w:pPr>
      <w:rPr>
        <w:rFonts w:cs="Times New Roman"/>
      </w:rPr>
    </w:lvl>
    <w:lvl w:ilvl="4" w:tplc="04060019">
      <w:start w:val="1"/>
      <w:numFmt w:val="decimal"/>
      <w:lvlText w:val="%5."/>
      <w:lvlJc w:val="left"/>
      <w:pPr>
        <w:tabs>
          <w:tab w:val="num" w:pos="3600"/>
        </w:tabs>
        <w:ind w:left="3600" w:hanging="360"/>
      </w:pPr>
      <w:rPr>
        <w:rFonts w:cs="Times New Roman"/>
      </w:rPr>
    </w:lvl>
    <w:lvl w:ilvl="5" w:tplc="0406001B">
      <w:start w:val="1"/>
      <w:numFmt w:val="decimal"/>
      <w:lvlText w:val="%6."/>
      <w:lvlJc w:val="left"/>
      <w:pPr>
        <w:tabs>
          <w:tab w:val="num" w:pos="4320"/>
        </w:tabs>
        <w:ind w:left="4320" w:hanging="360"/>
      </w:pPr>
      <w:rPr>
        <w:rFonts w:cs="Times New Roman"/>
      </w:rPr>
    </w:lvl>
    <w:lvl w:ilvl="6" w:tplc="0406000F">
      <w:start w:val="1"/>
      <w:numFmt w:val="decimal"/>
      <w:lvlText w:val="%7."/>
      <w:lvlJc w:val="left"/>
      <w:pPr>
        <w:tabs>
          <w:tab w:val="num" w:pos="5040"/>
        </w:tabs>
        <w:ind w:left="5040" w:hanging="360"/>
      </w:pPr>
      <w:rPr>
        <w:rFonts w:cs="Times New Roman"/>
      </w:rPr>
    </w:lvl>
    <w:lvl w:ilvl="7" w:tplc="04060019">
      <w:start w:val="1"/>
      <w:numFmt w:val="decimal"/>
      <w:lvlText w:val="%8."/>
      <w:lvlJc w:val="left"/>
      <w:pPr>
        <w:tabs>
          <w:tab w:val="num" w:pos="5760"/>
        </w:tabs>
        <w:ind w:left="5760" w:hanging="360"/>
      </w:pPr>
      <w:rPr>
        <w:rFonts w:cs="Times New Roman"/>
      </w:rPr>
    </w:lvl>
    <w:lvl w:ilvl="8" w:tplc="0406001B">
      <w:start w:val="1"/>
      <w:numFmt w:val="decimal"/>
      <w:lvlText w:val="%9."/>
      <w:lvlJc w:val="left"/>
      <w:pPr>
        <w:tabs>
          <w:tab w:val="num" w:pos="6480"/>
        </w:tabs>
        <w:ind w:left="6480" w:hanging="360"/>
      </w:pPr>
      <w:rPr>
        <w:rFonts w:cs="Times New Roman"/>
      </w:rPr>
    </w:lvl>
  </w:abstractNum>
  <w:abstractNum w:abstractNumId="17" w15:restartNumberingAfterBreak="0">
    <w:nsid w:val="2E34414B"/>
    <w:multiLevelType w:val="multilevel"/>
    <w:tmpl w:val="16700B98"/>
    <w:lvl w:ilvl="0">
      <w:start w:val="1"/>
      <w:numFmt w:val="decimal"/>
      <w:pStyle w:val="Opstilling-talellerbogst"/>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418" w:hanging="1418"/>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8" w15:restartNumberingAfterBreak="0">
    <w:nsid w:val="390A78BC"/>
    <w:multiLevelType w:val="multilevel"/>
    <w:tmpl w:val="04060023"/>
    <w:styleLink w:val="ArtikelSek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8D341E"/>
    <w:multiLevelType w:val="hybridMultilevel"/>
    <w:tmpl w:val="270C78F2"/>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0" w15:restartNumberingAfterBreak="0">
    <w:nsid w:val="52DD3B5B"/>
    <w:multiLevelType w:val="hybridMultilevel"/>
    <w:tmpl w:val="B256FD64"/>
    <w:lvl w:ilvl="0" w:tplc="04060005">
      <w:start w:val="1"/>
      <w:numFmt w:val="bullet"/>
      <w:lvlText w:val=""/>
      <w:lvlJc w:val="left"/>
      <w:pPr>
        <w:tabs>
          <w:tab w:val="num" w:pos="1440"/>
        </w:tabs>
        <w:ind w:left="1440" w:hanging="360"/>
      </w:pPr>
      <w:rPr>
        <w:rFonts w:ascii="Wingdings" w:hAnsi="Wingdings" w:hint="default"/>
      </w:rPr>
    </w:lvl>
    <w:lvl w:ilvl="1" w:tplc="04060003">
      <w:start w:val="1"/>
      <w:numFmt w:val="bullet"/>
      <w:lvlText w:val="o"/>
      <w:lvlJc w:val="left"/>
      <w:pPr>
        <w:tabs>
          <w:tab w:val="num" w:pos="2160"/>
        </w:tabs>
        <w:ind w:left="2160" w:hanging="360"/>
      </w:pPr>
      <w:rPr>
        <w:rFonts w:ascii="Courier New" w:hAnsi="Courier New" w:hint="default"/>
      </w:rPr>
    </w:lvl>
    <w:lvl w:ilvl="2" w:tplc="04060005">
      <w:start w:val="1"/>
      <w:numFmt w:val="bullet"/>
      <w:lvlText w:val=""/>
      <w:lvlJc w:val="left"/>
      <w:pPr>
        <w:tabs>
          <w:tab w:val="num" w:pos="2880"/>
        </w:tabs>
        <w:ind w:left="2880" w:hanging="360"/>
      </w:pPr>
      <w:rPr>
        <w:rFonts w:ascii="Wingdings" w:hAnsi="Wingdings" w:hint="default"/>
      </w:rPr>
    </w:lvl>
    <w:lvl w:ilvl="3" w:tplc="04060001">
      <w:start w:val="1"/>
      <w:numFmt w:val="bullet"/>
      <w:lvlText w:val=""/>
      <w:lvlJc w:val="left"/>
      <w:pPr>
        <w:tabs>
          <w:tab w:val="num" w:pos="3600"/>
        </w:tabs>
        <w:ind w:left="3600" w:hanging="360"/>
      </w:pPr>
      <w:rPr>
        <w:rFonts w:ascii="Symbol" w:hAnsi="Symbol" w:hint="default"/>
      </w:rPr>
    </w:lvl>
    <w:lvl w:ilvl="4" w:tplc="04060003">
      <w:start w:val="1"/>
      <w:numFmt w:val="bullet"/>
      <w:lvlText w:val="o"/>
      <w:lvlJc w:val="left"/>
      <w:pPr>
        <w:tabs>
          <w:tab w:val="num" w:pos="4320"/>
        </w:tabs>
        <w:ind w:left="4320" w:hanging="360"/>
      </w:pPr>
      <w:rPr>
        <w:rFonts w:ascii="Courier New" w:hAnsi="Courier New" w:hint="default"/>
      </w:rPr>
    </w:lvl>
    <w:lvl w:ilvl="5" w:tplc="04060005">
      <w:start w:val="1"/>
      <w:numFmt w:val="bullet"/>
      <w:lvlText w:val=""/>
      <w:lvlJc w:val="left"/>
      <w:pPr>
        <w:tabs>
          <w:tab w:val="num" w:pos="5040"/>
        </w:tabs>
        <w:ind w:left="5040" w:hanging="360"/>
      </w:pPr>
      <w:rPr>
        <w:rFonts w:ascii="Wingdings" w:hAnsi="Wingdings" w:hint="default"/>
      </w:rPr>
    </w:lvl>
    <w:lvl w:ilvl="6" w:tplc="04060001">
      <w:start w:val="1"/>
      <w:numFmt w:val="bullet"/>
      <w:lvlText w:val=""/>
      <w:lvlJc w:val="left"/>
      <w:pPr>
        <w:tabs>
          <w:tab w:val="num" w:pos="5760"/>
        </w:tabs>
        <w:ind w:left="5760" w:hanging="360"/>
      </w:pPr>
      <w:rPr>
        <w:rFonts w:ascii="Symbol" w:hAnsi="Symbol" w:hint="default"/>
      </w:rPr>
    </w:lvl>
    <w:lvl w:ilvl="7" w:tplc="04060003">
      <w:start w:val="1"/>
      <w:numFmt w:val="bullet"/>
      <w:lvlText w:val="o"/>
      <w:lvlJc w:val="left"/>
      <w:pPr>
        <w:tabs>
          <w:tab w:val="num" w:pos="6480"/>
        </w:tabs>
        <w:ind w:left="6480" w:hanging="360"/>
      </w:pPr>
      <w:rPr>
        <w:rFonts w:ascii="Courier New" w:hAnsi="Courier New" w:hint="default"/>
      </w:rPr>
    </w:lvl>
    <w:lvl w:ilvl="8" w:tplc="04060005">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BF34EAE"/>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082E49"/>
    <w:multiLevelType w:val="multilevel"/>
    <w:tmpl w:val="DDF2127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7E5312AA"/>
    <w:multiLevelType w:val="hybridMultilevel"/>
    <w:tmpl w:val="52563F88"/>
    <w:lvl w:ilvl="0" w:tplc="3F003658">
      <w:start w:val="1"/>
      <w:numFmt w:val="decimal"/>
      <w:lvlText w:val="%1."/>
      <w:lvlJc w:val="left"/>
      <w:pPr>
        <w:ind w:left="1215" w:hanging="855"/>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5"/>
  </w:num>
  <w:num w:numId="5">
    <w:abstractNumId w:val="4"/>
  </w:num>
  <w:num w:numId="6">
    <w:abstractNumId w:val="17"/>
  </w:num>
  <w:num w:numId="7">
    <w:abstractNumId w:val="3"/>
  </w:num>
  <w:num w:numId="8">
    <w:abstractNumId w:val="2"/>
  </w:num>
  <w:num w:numId="9">
    <w:abstractNumId w:val="1"/>
  </w:num>
  <w:num w:numId="10">
    <w:abstractNumId w:val="0"/>
  </w:num>
  <w:num w:numId="11">
    <w:abstractNumId w:val="11"/>
  </w:num>
  <w:num w:numId="12">
    <w:abstractNumId w:val="21"/>
  </w:num>
  <w:num w:numId="13">
    <w:abstractNumId w:val="18"/>
  </w:num>
  <w:num w:numId="14">
    <w:abstractNumId w:val="8"/>
  </w:num>
  <w:num w:numId="15">
    <w:abstractNumId w:val="13"/>
  </w:num>
  <w:num w:numId="16">
    <w:abstractNumId w:val="20"/>
  </w:num>
  <w:num w:numId="17">
    <w:abstractNumId w:val="10"/>
  </w:num>
  <w:num w:numId="18">
    <w:abstractNumId w:val="23"/>
  </w:num>
  <w:num w:numId="19">
    <w:abstractNumId w:val="15"/>
  </w:num>
  <w:num w:numId="20">
    <w:abstractNumId w:val="9"/>
  </w:num>
  <w:num w:numId="21">
    <w:abstractNumId w:val="13"/>
  </w:num>
  <w:num w:numId="22">
    <w:abstractNumId w:val="16"/>
  </w:num>
  <w:num w:numId="23">
    <w:abstractNumId w:val="12"/>
  </w:num>
  <w:num w:numId="24">
    <w:abstractNumId w:val="22"/>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0"/>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604"/>
    <w:rsid w:val="00001A68"/>
    <w:rsid w:val="0000220F"/>
    <w:rsid w:val="00002EA0"/>
    <w:rsid w:val="00003636"/>
    <w:rsid w:val="000043B1"/>
    <w:rsid w:val="00005FAA"/>
    <w:rsid w:val="00010341"/>
    <w:rsid w:val="0001457C"/>
    <w:rsid w:val="0001528D"/>
    <w:rsid w:val="000166A0"/>
    <w:rsid w:val="00023ED0"/>
    <w:rsid w:val="00026C5A"/>
    <w:rsid w:val="00030051"/>
    <w:rsid w:val="000340DB"/>
    <w:rsid w:val="00037E7E"/>
    <w:rsid w:val="00060BC5"/>
    <w:rsid w:val="000647F2"/>
    <w:rsid w:val="00066A0C"/>
    <w:rsid w:val="00070BA1"/>
    <w:rsid w:val="00073466"/>
    <w:rsid w:val="00074F1A"/>
    <w:rsid w:val="000758FD"/>
    <w:rsid w:val="00076998"/>
    <w:rsid w:val="0007706A"/>
    <w:rsid w:val="00082404"/>
    <w:rsid w:val="000825EC"/>
    <w:rsid w:val="000856F3"/>
    <w:rsid w:val="00085B80"/>
    <w:rsid w:val="00090EDE"/>
    <w:rsid w:val="00093DAC"/>
    <w:rsid w:val="00093E9F"/>
    <w:rsid w:val="000962E5"/>
    <w:rsid w:val="00096AA1"/>
    <w:rsid w:val="00096E72"/>
    <w:rsid w:val="000A1C92"/>
    <w:rsid w:val="000A26F5"/>
    <w:rsid w:val="000A37A6"/>
    <w:rsid w:val="000A5B1C"/>
    <w:rsid w:val="000A7219"/>
    <w:rsid w:val="000A77A0"/>
    <w:rsid w:val="000A7962"/>
    <w:rsid w:val="000B26E7"/>
    <w:rsid w:val="000B273F"/>
    <w:rsid w:val="000B2E5E"/>
    <w:rsid w:val="000B3F24"/>
    <w:rsid w:val="000B5461"/>
    <w:rsid w:val="000B62F0"/>
    <w:rsid w:val="000C0294"/>
    <w:rsid w:val="000C0594"/>
    <w:rsid w:val="000C13E6"/>
    <w:rsid w:val="000C3D52"/>
    <w:rsid w:val="000C45B7"/>
    <w:rsid w:val="000C62D3"/>
    <w:rsid w:val="000D0F4C"/>
    <w:rsid w:val="000D1CF4"/>
    <w:rsid w:val="000D3174"/>
    <w:rsid w:val="000D4270"/>
    <w:rsid w:val="000D5FBF"/>
    <w:rsid w:val="000D600E"/>
    <w:rsid w:val="000E179B"/>
    <w:rsid w:val="000E3972"/>
    <w:rsid w:val="000E3992"/>
    <w:rsid w:val="000E717B"/>
    <w:rsid w:val="000F0984"/>
    <w:rsid w:val="000F0B81"/>
    <w:rsid w:val="001012BF"/>
    <w:rsid w:val="001017F9"/>
    <w:rsid w:val="00103018"/>
    <w:rsid w:val="00104CB1"/>
    <w:rsid w:val="001062D0"/>
    <w:rsid w:val="00114D9E"/>
    <w:rsid w:val="00114DE6"/>
    <w:rsid w:val="001210A9"/>
    <w:rsid w:val="00130893"/>
    <w:rsid w:val="001354CC"/>
    <w:rsid w:val="001361F7"/>
    <w:rsid w:val="00136934"/>
    <w:rsid w:val="00140667"/>
    <w:rsid w:val="0014150F"/>
    <w:rsid w:val="001431AE"/>
    <w:rsid w:val="00144670"/>
    <w:rsid w:val="00145BA8"/>
    <w:rsid w:val="0014616C"/>
    <w:rsid w:val="00150899"/>
    <w:rsid w:val="00152055"/>
    <w:rsid w:val="00152CB8"/>
    <w:rsid w:val="00156908"/>
    <w:rsid w:val="00160721"/>
    <w:rsid w:val="00161904"/>
    <w:rsid w:val="00170D24"/>
    <w:rsid w:val="001743E7"/>
    <w:rsid w:val="0018325E"/>
    <w:rsid w:val="00186039"/>
    <w:rsid w:val="00191A3C"/>
    <w:rsid w:val="001A4D56"/>
    <w:rsid w:val="001A5784"/>
    <w:rsid w:val="001A58BF"/>
    <w:rsid w:val="001A6CB5"/>
    <w:rsid w:val="001A7E4B"/>
    <w:rsid w:val="001B1DE6"/>
    <w:rsid w:val="001B3F10"/>
    <w:rsid w:val="001B64F0"/>
    <w:rsid w:val="001B72A9"/>
    <w:rsid w:val="001C2544"/>
    <w:rsid w:val="001C417D"/>
    <w:rsid w:val="001C4328"/>
    <w:rsid w:val="001C6975"/>
    <w:rsid w:val="001C7630"/>
    <w:rsid w:val="001D1196"/>
    <w:rsid w:val="001D19D8"/>
    <w:rsid w:val="001D6FAB"/>
    <w:rsid w:val="001E38EF"/>
    <w:rsid w:val="001E3A6C"/>
    <w:rsid w:val="001E62AF"/>
    <w:rsid w:val="001E63D8"/>
    <w:rsid w:val="001E7F16"/>
    <w:rsid w:val="001F35CC"/>
    <w:rsid w:val="001F3A47"/>
    <w:rsid w:val="001F763E"/>
    <w:rsid w:val="00200B86"/>
    <w:rsid w:val="0020134B"/>
    <w:rsid w:val="00204006"/>
    <w:rsid w:val="0020402C"/>
    <w:rsid w:val="002044E3"/>
    <w:rsid w:val="00204BF4"/>
    <w:rsid w:val="002053E7"/>
    <w:rsid w:val="0020729D"/>
    <w:rsid w:val="00211AC9"/>
    <w:rsid w:val="00212497"/>
    <w:rsid w:val="00213CFF"/>
    <w:rsid w:val="002206A2"/>
    <w:rsid w:val="00221FAA"/>
    <w:rsid w:val="002239C6"/>
    <w:rsid w:val="00225534"/>
    <w:rsid w:val="002333FC"/>
    <w:rsid w:val="00235C1F"/>
    <w:rsid w:val="002366E2"/>
    <w:rsid w:val="00247C2D"/>
    <w:rsid w:val="002504DD"/>
    <w:rsid w:val="00254F3D"/>
    <w:rsid w:val="002629A8"/>
    <w:rsid w:val="00262F7E"/>
    <w:rsid w:val="002632F5"/>
    <w:rsid w:val="002639DB"/>
    <w:rsid w:val="00263EA3"/>
    <w:rsid w:val="00264240"/>
    <w:rsid w:val="002654F9"/>
    <w:rsid w:val="00267F76"/>
    <w:rsid w:val="00273D3E"/>
    <w:rsid w:val="0027546B"/>
    <w:rsid w:val="002757A2"/>
    <w:rsid w:val="00283D52"/>
    <w:rsid w:val="00284176"/>
    <w:rsid w:val="002928D9"/>
    <w:rsid w:val="00293240"/>
    <w:rsid w:val="002933E6"/>
    <w:rsid w:val="0029629D"/>
    <w:rsid w:val="0029767B"/>
    <w:rsid w:val="002A29B1"/>
    <w:rsid w:val="002A3129"/>
    <w:rsid w:val="002A7860"/>
    <w:rsid w:val="002A786F"/>
    <w:rsid w:val="002B6719"/>
    <w:rsid w:val="002C042D"/>
    <w:rsid w:val="002C4595"/>
    <w:rsid w:val="002C4D00"/>
    <w:rsid w:val="002D00C9"/>
    <w:rsid w:val="002D021D"/>
    <w:rsid w:val="002D03C2"/>
    <w:rsid w:val="002D268E"/>
    <w:rsid w:val="002D5A9B"/>
    <w:rsid w:val="002D7F0F"/>
    <w:rsid w:val="002E3F4B"/>
    <w:rsid w:val="003001A2"/>
    <w:rsid w:val="003033ED"/>
    <w:rsid w:val="00303CBF"/>
    <w:rsid w:val="0030681A"/>
    <w:rsid w:val="00310C3C"/>
    <w:rsid w:val="00312D58"/>
    <w:rsid w:val="00313642"/>
    <w:rsid w:val="00315AC9"/>
    <w:rsid w:val="00320951"/>
    <w:rsid w:val="003209AA"/>
    <w:rsid w:val="00322BBE"/>
    <w:rsid w:val="00326ED5"/>
    <w:rsid w:val="00327EEB"/>
    <w:rsid w:val="00331970"/>
    <w:rsid w:val="00332686"/>
    <w:rsid w:val="003327FD"/>
    <w:rsid w:val="0033330B"/>
    <w:rsid w:val="00334562"/>
    <w:rsid w:val="00335290"/>
    <w:rsid w:val="00337A76"/>
    <w:rsid w:val="003407A3"/>
    <w:rsid w:val="003415C9"/>
    <w:rsid w:val="00343A37"/>
    <w:rsid w:val="00345FA9"/>
    <w:rsid w:val="00347E6D"/>
    <w:rsid w:val="00350582"/>
    <w:rsid w:val="0035238A"/>
    <w:rsid w:val="00352F6A"/>
    <w:rsid w:val="00353B4E"/>
    <w:rsid w:val="00354880"/>
    <w:rsid w:val="003558D9"/>
    <w:rsid w:val="00362EAC"/>
    <w:rsid w:val="00363CAD"/>
    <w:rsid w:val="00364C3D"/>
    <w:rsid w:val="00365BC4"/>
    <w:rsid w:val="00373067"/>
    <w:rsid w:val="00375604"/>
    <w:rsid w:val="003760C2"/>
    <w:rsid w:val="003802E6"/>
    <w:rsid w:val="0038041B"/>
    <w:rsid w:val="00380B40"/>
    <w:rsid w:val="003819FF"/>
    <w:rsid w:val="00385C06"/>
    <w:rsid w:val="00386D0C"/>
    <w:rsid w:val="00387D0C"/>
    <w:rsid w:val="003A3350"/>
    <w:rsid w:val="003A3369"/>
    <w:rsid w:val="003A37D1"/>
    <w:rsid w:val="003A44A9"/>
    <w:rsid w:val="003A7B48"/>
    <w:rsid w:val="003B6C74"/>
    <w:rsid w:val="003C63BB"/>
    <w:rsid w:val="003C67E6"/>
    <w:rsid w:val="003D3CB2"/>
    <w:rsid w:val="003D518E"/>
    <w:rsid w:val="003E06B4"/>
    <w:rsid w:val="003E09D1"/>
    <w:rsid w:val="003E1377"/>
    <w:rsid w:val="003E3617"/>
    <w:rsid w:val="003E69DF"/>
    <w:rsid w:val="003F0D75"/>
    <w:rsid w:val="003F1607"/>
    <w:rsid w:val="003F28D1"/>
    <w:rsid w:val="003F5499"/>
    <w:rsid w:val="0040506D"/>
    <w:rsid w:val="00406784"/>
    <w:rsid w:val="00406AF1"/>
    <w:rsid w:val="00407A11"/>
    <w:rsid w:val="00407C2F"/>
    <w:rsid w:val="00407C33"/>
    <w:rsid w:val="00410A38"/>
    <w:rsid w:val="0041385B"/>
    <w:rsid w:val="00414201"/>
    <w:rsid w:val="0041465E"/>
    <w:rsid w:val="00414BA2"/>
    <w:rsid w:val="00415BC0"/>
    <w:rsid w:val="0041691C"/>
    <w:rsid w:val="004177A5"/>
    <w:rsid w:val="004208E6"/>
    <w:rsid w:val="00421CAC"/>
    <w:rsid w:val="004232F9"/>
    <w:rsid w:val="00433A1E"/>
    <w:rsid w:val="00440668"/>
    <w:rsid w:val="004410CD"/>
    <w:rsid w:val="004421D7"/>
    <w:rsid w:val="00443D52"/>
    <w:rsid w:val="00444AB1"/>
    <w:rsid w:val="00447B83"/>
    <w:rsid w:val="00450475"/>
    <w:rsid w:val="00457882"/>
    <w:rsid w:val="00460B5A"/>
    <w:rsid w:val="0046600E"/>
    <w:rsid w:val="00467E79"/>
    <w:rsid w:val="00474777"/>
    <w:rsid w:val="00476722"/>
    <w:rsid w:val="00477CDA"/>
    <w:rsid w:val="00481B04"/>
    <w:rsid w:val="00481EEB"/>
    <w:rsid w:val="004827AD"/>
    <w:rsid w:val="004830C6"/>
    <w:rsid w:val="0048414C"/>
    <w:rsid w:val="0048667B"/>
    <w:rsid w:val="00486F50"/>
    <w:rsid w:val="00490CE7"/>
    <w:rsid w:val="00492EB3"/>
    <w:rsid w:val="00495993"/>
    <w:rsid w:val="004A1EBB"/>
    <w:rsid w:val="004A3AAA"/>
    <w:rsid w:val="004A4315"/>
    <w:rsid w:val="004B1277"/>
    <w:rsid w:val="004B42B2"/>
    <w:rsid w:val="004B5995"/>
    <w:rsid w:val="004B5AC3"/>
    <w:rsid w:val="004B6A8B"/>
    <w:rsid w:val="004C0742"/>
    <w:rsid w:val="004C237E"/>
    <w:rsid w:val="004C491E"/>
    <w:rsid w:val="004C5A41"/>
    <w:rsid w:val="004C63FE"/>
    <w:rsid w:val="004D23C9"/>
    <w:rsid w:val="004D6645"/>
    <w:rsid w:val="004E2BDB"/>
    <w:rsid w:val="004E33EF"/>
    <w:rsid w:val="004E3947"/>
    <w:rsid w:val="004E562B"/>
    <w:rsid w:val="004E642A"/>
    <w:rsid w:val="004E7C82"/>
    <w:rsid w:val="004F147C"/>
    <w:rsid w:val="004F2017"/>
    <w:rsid w:val="004F51F6"/>
    <w:rsid w:val="004F7C92"/>
    <w:rsid w:val="00500622"/>
    <w:rsid w:val="005009DC"/>
    <w:rsid w:val="00500EFC"/>
    <w:rsid w:val="00501E2E"/>
    <w:rsid w:val="00514A80"/>
    <w:rsid w:val="0051781E"/>
    <w:rsid w:val="00520971"/>
    <w:rsid w:val="005266B1"/>
    <w:rsid w:val="005267CB"/>
    <w:rsid w:val="00531869"/>
    <w:rsid w:val="00535B7D"/>
    <w:rsid w:val="00540781"/>
    <w:rsid w:val="005415AD"/>
    <w:rsid w:val="005543C3"/>
    <w:rsid w:val="00554FAA"/>
    <w:rsid w:val="005630B4"/>
    <w:rsid w:val="00563773"/>
    <w:rsid w:val="005650F2"/>
    <w:rsid w:val="005664C4"/>
    <w:rsid w:val="005672CB"/>
    <w:rsid w:val="00576B90"/>
    <w:rsid w:val="0058155D"/>
    <w:rsid w:val="00590A5B"/>
    <w:rsid w:val="00590C13"/>
    <w:rsid w:val="0059175F"/>
    <w:rsid w:val="00594911"/>
    <w:rsid w:val="0059560E"/>
    <w:rsid w:val="00596C25"/>
    <w:rsid w:val="005A01E1"/>
    <w:rsid w:val="005A0290"/>
    <w:rsid w:val="005A099F"/>
    <w:rsid w:val="005A1F29"/>
    <w:rsid w:val="005A29CB"/>
    <w:rsid w:val="005A50B9"/>
    <w:rsid w:val="005C51A1"/>
    <w:rsid w:val="005D2B26"/>
    <w:rsid w:val="005D3CF2"/>
    <w:rsid w:val="005D543F"/>
    <w:rsid w:val="005D7152"/>
    <w:rsid w:val="005E04A6"/>
    <w:rsid w:val="005E24C0"/>
    <w:rsid w:val="005E352B"/>
    <w:rsid w:val="005E3630"/>
    <w:rsid w:val="005E4065"/>
    <w:rsid w:val="005E4484"/>
    <w:rsid w:val="005E77EF"/>
    <w:rsid w:val="005F172E"/>
    <w:rsid w:val="005F19D9"/>
    <w:rsid w:val="005F1A0F"/>
    <w:rsid w:val="005F2134"/>
    <w:rsid w:val="005F61FB"/>
    <w:rsid w:val="005F6DBC"/>
    <w:rsid w:val="005F712C"/>
    <w:rsid w:val="00604DC5"/>
    <w:rsid w:val="0060575C"/>
    <w:rsid w:val="00606264"/>
    <w:rsid w:val="006067F0"/>
    <w:rsid w:val="006079D5"/>
    <w:rsid w:val="00610541"/>
    <w:rsid w:val="00610A43"/>
    <w:rsid w:val="00612296"/>
    <w:rsid w:val="00612B1F"/>
    <w:rsid w:val="006161E8"/>
    <w:rsid w:val="00616A60"/>
    <w:rsid w:val="006209CB"/>
    <w:rsid w:val="006217FF"/>
    <w:rsid w:val="00622603"/>
    <w:rsid w:val="00623A75"/>
    <w:rsid w:val="006268BA"/>
    <w:rsid w:val="0063273A"/>
    <w:rsid w:val="00632DB3"/>
    <w:rsid w:val="00632EB9"/>
    <w:rsid w:val="00635A63"/>
    <w:rsid w:val="00641AE1"/>
    <w:rsid w:val="006455F2"/>
    <w:rsid w:val="00647AA1"/>
    <w:rsid w:val="00655780"/>
    <w:rsid w:val="00656763"/>
    <w:rsid w:val="00656C96"/>
    <w:rsid w:val="00656FA3"/>
    <w:rsid w:val="006665A1"/>
    <w:rsid w:val="00666B9A"/>
    <w:rsid w:val="006706E8"/>
    <w:rsid w:val="006740E6"/>
    <w:rsid w:val="00675758"/>
    <w:rsid w:val="0067771A"/>
    <w:rsid w:val="00684B85"/>
    <w:rsid w:val="0068783F"/>
    <w:rsid w:val="00690763"/>
    <w:rsid w:val="00693C31"/>
    <w:rsid w:val="00695359"/>
    <w:rsid w:val="00695EAB"/>
    <w:rsid w:val="00696E85"/>
    <w:rsid w:val="006A18C5"/>
    <w:rsid w:val="006A6DB1"/>
    <w:rsid w:val="006B742C"/>
    <w:rsid w:val="006D09A7"/>
    <w:rsid w:val="006D6DA6"/>
    <w:rsid w:val="006E7F1D"/>
    <w:rsid w:val="006F3EB3"/>
    <w:rsid w:val="006F4DCD"/>
    <w:rsid w:val="006F6FD8"/>
    <w:rsid w:val="00702FF2"/>
    <w:rsid w:val="00703B66"/>
    <w:rsid w:val="00703C4E"/>
    <w:rsid w:val="0070435B"/>
    <w:rsid w:val="00705800"/>
    <w:rsid w:val="00705EAB"/>
    <w:rsid w:val="00711EF2"/>
    <w:rsid w:val="00714717"/>
    <w:rsid w:val="007150BD"/>
    <w:rsid w:val="00715202"/>
    <w:rsid w:val="00715E54"/>
    <w:rsid w:val="00716E20"/>
    <w:rsid w:val="00717D80"/>
    <w:rsid w:val="00723455"/>
    <w:rsid w:val="00724086"/>
    <w:rsid w:val="00724762"/>
    <w:rsid w:val="00724D6D"/>
    <w:rsid w:val="0072584A"/>
    <w:rsid w:val="007318E3"/>
    <w:rsid w:val="0073474C"/>
    <w:rsid w:val="0073754C"/>
    <w:rsid w:val="00744567"/>
    <w:rsid w:val="0074716F"/>
    <w:rsid w:val="0074737F"/>
    <w:rsid w:val="00751E72"/>
    <w:rsid w:val="00753673"/>
    <w:rsid w:val="007540BD"/>
    <w:rsid w:val="00755150"/>
    <w:rsid w:val="00762205"/>
    <w:rsid w:val="0076323D"/>
    <w:rsid w:val="007637D1"/>
    <w:rsid w:val="00764201"/>
    <w:rsid w:val="0076677B"/>
    <w:rsid w:val="00775EB2"/>
    <w:rsid w:val="00782293"/>
    <w:rsid w:val="00782A74"/>
    <w:rsid w:val="007830BE"/>
    <w:rsid w:val="00787669"/>
    <w:rsid w:val="007912B3"/>
    <w:rsid w:val="007940C9"/>
    <w:rsid w:val="00795655"/>
    <w:rsid w:val="00795A3F"/>
    <w:rsid w:val="00796312"/>
    <w:rsid w:val="007A5540"/>
    <w:rsid w:val="007B1B23"/>
    <w:rsid w:val="007B21FA"/>
    <w:rsid w:val="007B2ADE"/>
    <w:rsid w:val="007B3940"/>
    <w:rsid w:val="007C21B3"/>
    <w:rsid w:val="007C66FA"/>
    <w:rsid w:val="007D492E"/>
    <w:rsid w:val="007E0C49"/>
    <w:rsid w:val="007E3A3B"/>
    <w:rsid w:val="007E51A3"/>
    <w:rsid w:val="007E51F2"/>
    <w:rsid w:val="007E5E97"/>
    <w:rsid w:val="007E7688"/>
    <w:rsid w:val="007F06E2"/>
    <w:rsid w:val="007F4A4B"/>
    <w:rsid w:val="007F770C"/>
    <w:rsid w:val="00801D0A"/>
    <w:rsid w:val="00802CB9"/>
    <w:rsid w:val="00807BA4"/>
    <w:rsid w:val="00815896"/>
    <w:rsid w:val="00816B03"/>
    <w:rsid w:val="008171A9"/>
    <w:rsid w:val="00821133"/>
    <w:rsid w:val="008214B3"/>
    <w:rsid w:val="008324B0"/>
    <w:rsid w:val="00832857"/>
    <w:rsid w:val="00833A82"/>
    <w:rsid w:val="00834996"/>
    <w:rsid w:val="008407EC"/>
    <w:rsid w:val="0084333E"/>
    <w:rsid w:val="0084379B"/>
    <w:rsid w:val="00844CA9"/>
    <w:rsid w:val="008471F9"/>
    <w:rsid w:val="00847491"/>
    <w:rsid w:val="00850194"/>
    <w:rsid w:val="008559E9"/>
    <w:rsid w:val="00860D2C"/>
    <w:rsid w:val="00861CBA"/>
    <w:rsid w:val="00863B4C"/>
    <w:rsid w:val="00866D18"/>
    <w:rsid w:val="00870111"/>
    <w:rsid w:val="00872AC0"/>
    <w:rsid w:val="00875531"/>
    <w:rsid w:val="00881170"/>
    <w:rsid w:val="0088209F"/>
    <w:rsid w:val="00882741"/>
    <w:rsid w:val="00882D1B"/>
    <w:rsid w:val="00892B13"/>
    <w:rsid w:val="00894300"/>
    <w:rsid w:val="008970C1"/>
    <w:rsid w:val="008A1C6B"/>
    <w:rsid w:val="008A5C03"/>
    <w:rsid w:val="008B1B83"/>
    <w:rsid w:val="008B2B91"/>
    <w:rsid w:val="008B36BC"/>
    <w:rsid w:val="008B3ADA"/>
    <w:rsid w:val="008B46FD"/>
    <w:rsid w:val="008B50E6"/>
    <w:rsid w:val="008C2E55"/>
    <w:rsid w:val="008C4A7E"/>
    <w:rsid w:val="008C5F4A"/>
    <w:rsid w:val="008D1674"/>
    <w:rsid w:val="008D62E0"/>
    <w:rsid w:val="008D77C3"/>
    <w:rsid w:val="008E03EE"/>
    <w:rsid w:val="008E3990"/>
    <w:rsid w:val="008E53B0"/>
    <w:rsid w:val="008F272E"/>
    <w:rsid w:val="008F6B2B"/>
    <w:rsid w:val="008F723B"/>
    <w:rsid w:val="009014EB"/>
    <w:rsid w:val="00904E61"/>
    <w:rsid w:val="00905C37"/>
    <w:rsid w:val="0090683E"/>
    <w:rsid w:val="00906916"/>
    <w:rsid w:val="0092008F"/>
    <w:rsid w:val="00920FBF"/>
    <w:rsid w:val="0092514B"/>
    <w:rsid w:val="00926141"/>
    <w:rsid w:val="009264AA"/>
    <w:rsid w:val="00927212"/>
    <w:rsid w:val="00944EE8"/>
    <w:rsid w:val="009461F0"/>
    <w:rsid w:val="00951175"/>
    <w:rsid w:val="009543B8"/>
    <w:rsid w:val="00954DDA"/>
    <w:rsid w:val="009570EC"/>
    <w:rsid w:val="009601F5"/>
    <w:rsid w:val="00960826"/>
    <w:rsid w:val="00963E43"/>
    <w:rsid w:val="00965688"/>
    <w:rsid w:val="009677D5"/>
    <w:rsid w:val="00970F21"/>
    <w:rsid w:val="009711CD"/>
    <w:rsid w:val="009715FD"/>
    <w:rsid w:val="009720D7"/>
    <w:rsid w:val="00975F3B"/>
    <w:rsid w:val="00983743"/>
    <w:rsid w:val="0098382A"/>
    <w:rsid w:val="009907ED"/>
    <w:rsid w:val="009943CD"/>
    <w:rsid w:val="00994E91"/>
    <w:rsid w:val="009A1989"/>
    <w:rsid w:val="009B27BA"/>
    <w:rsid w:val="009B2AB2"/>
    <w:rsid w:val="009B3C6D"/>
    <w:rsid w:val="009B5A06"/>
    <w:rsid w:val="009C37F8"/>
    <w:rsid w:val="009C5D53"/>
    <w:rsid w:val="009C6BB2"/>
    <w:rsid w:val="009D7C0B"/>
    <w:rsid w:val="009E0F2A"/>
    <w:rsid w:val="009E27B6"/>
    <w:rsid w:val="009E42AA"/>
    <w:rsid w:val="009E46B7"/>
    <w:rsid w:val="009E7920"/>
    <w:rsid w:val="009F2581"/>
    <w:rsid w:val="009F368F"/>
    <w:rsid w:val="009F4367"/>
    <w:rsid w:val="009F55D9"/>
    <w:rsid w:val="009F6AEA"/>
    <w:rsid w:val="009F7033"/>
    <w:rsid w:val="00A011F0"/>
    <w:rsid w:val="00A03CE6"/>
    <w:rsid w:val="00A03E48"/>
    <w:rsid w:val="00A05135"/>
    <w:rsid w:val="00A11F5A"/>
    <w:rsid w:val="00A158CB"/>
    <w:rsid w:val="00A228FF"/>
    <w:rsid w:val="00A24A07"/>
    <w:rsid w:val="00A24D5B"/>
    <w:rsid w:val="00A25B3E"/>
    <w:rsid w:val="00A33C19"/>
    <w:rsid w:val="00A34B40"/>
    <w:rsid w:val="00A36292"/>
    <w:rsid w:val="00A36D64"/>
    <w:rsid w:val="00A3749F"/>
    <w:rsid w:val="00A4089B"/>
    <w:rsid w:val="00A44A2C"/>
    <w:rsid w:val="00A44A6B"/>
    <w:rsid w:val="00A47A08"/>
    <w:rsid w:val="00A47B70"/>
    <w:rsid w:val="00A51DBA"/>
    <w:rsid w:val="00A5408B"/>
    <w:rsid w:val="00A54AD5"/>
    <w:rsid w:val="00A556CE"/>
    <w:rsid w:val="00A55E1B"/>
    <w:rsid w:val="00A63C51"/>
    <w:rsid w:val="00A66CF4"/>
    <w:rsid w:val="00A67311"/>
    <w:rsid w:val="00A67D37"/>
    <w:rsid w:val="00A72DDE"/>
    <w:rsid w:val="00A8083A"/>
    <w:rsid w:val="00A83D66"/>
    <w:rsid w:val="00A85267"/>
    <w:rsid w:val="00A85ECD"/>
    <w:rsid w:val="00A90F40"/>
    <w:rsid w:val="00A923E2"/>
    <w:rsid w:val="00A94EF1"/>
    <w:rsid w:val="00A964CE"/>
    <w:rsid w:val="00A96C60"/>
    <w:rsid w:val="00AA4437"/>
    <w:rsid w:val="00AA598B"/>
    <w:rsid w:val="00AB363A"/>
    <w:rsid w:val="00AB3932"/>
    <w:rsid w:val="00AB532D"/>
    <w:rsid w:val="00AB60F8"/>
    <w:rsid w:val="00AC35D6"/>
    <w:rsid w:val="00AC3C22"/>
    <w:rsid w:val="00AD4354"/>
    <w:rsid w:val="00AD6753"/>
    <w:rsid w:val="00AD678B"/>
    <w:rsid w:val="00AE295E"/>
    <w:rsid w:val="00AE41A1"/>
    <w:rsid w:val="00AE5A17"/>
    <w:rsid w:val="00AE5E5D"/>
    <w:rsid w:val="00AF4C3F"/>
    <w:rsid w:val="00AF5AF6"/>
    <w:rsid w:val="00B002F6"/>
    <w:rsid w:val="00B01B77"/>
    <w:rsid w:val="00B05358"/>
    <w:rsid w:val="00B06C24"/>
    <w:rsid w:val="00B12216"/>
    <w:rsid w:val="00B13BB6"/>
    <w:rsid w:val="00B13F53"/>
    <w:rsid w:val="00B2565D"/>
    <w:rsid w:val="00B30727"/>
    <w:rsid w:val="00B33A35"/>
    <w:rsid w:val="00B34F45"/>
    <w:rsid w:val="00B358B3"/>
    <w:rsid w:val="00B3699F"/>
    <w:rsid w:val="00B441D7"/>
    <w:rsid w:val="00B54207"/>
    <w:rsid w:val="00B55806"/>
    <w:rsid w:val="00B60E03"/>
    <w:rsid w:val="00B61BBE"/>
    <w:rsid w:val="00B627BE"/>
    <w:rsid w:val="00B67E21"/>
    <w:rsid w:val="00B70DE3"/>
    <w:rsid w:val="00B734BB"/>
    <w:rsid w:val="00B77950"/>
    <w:rsid w:val="00B80700"/>
    <w:rsid w:val="00B81B85"/>
    <w:rsid w:val="00B84BD1"/>
    <w:rsid w:val="00B86940"/>
    <w:rsid w:val="00B87347"/>
    <w:rsid w:val="00B87571"/>
    <w:rsid w:val="00B90A33"/>
    <w:rsid w:val="00B90B2B"/>
    <w:rsid w:val="00B912F1"/>
    <w:rsid w:val="00B91712"/>
    <w:rsid w:val="00B91D48"/>
    <w:rsid w:val="00B92086"/>
    <w:rsid w:val="00B932C3"/>
    <w:rsid w:val="00B97AFE"/>
    <w:rsid w:val="00BA0A7D"/>
    <w:rsid w:val="00BA4D5E"/>
    <w:rsid w:val="00BA7059"/>
    <w:rsid w:val="00BB40C8"/>
    <w:rsid w:val="00BB6985"/>
    <w:rsid w:val="00BB7233"/>
    <w:rsid w:val="00BC1179"/>
    <w:rsid w:val="00BC22F2"/>
    <w:rsid w:val="00BC353F"/>
    <w:rsid w:val="00BC408E"/>
    <w:rsid w:val="00BC56EA"/>
    <w:rsid w:val="00BC6602"/>
    <w:rsid w:val="00BD1837"/>
    <w:rsid w:val="00BD3CA8"/>
    <w:rsid w:val="00BD5195"/>
    <w:rsid w:val="00BD66C4"/>
    <w:rsid w:val="00BD787B"/>
    <w:rsid w:val="00BE0CE4"/>
    <w:rsid w:val="00BE724C"/>
    <w:rsid w:val="00BE7D68"/>
    <w:rsid w:val="00BF101A"/>
    <w:rsid w:val="00BF1023"/>
    <w:rsid w:val="00BF24C3"/>
    <w:rsid w:val="00BF4627"/>
    <w:rsid w:val="00BF5E4B"/>
    <w:rsid w:val="00C03CC4"/>
    <w:rsid w:val="00C03ED1"/>
    <w:rsid w:val="00C05808"/>
    <w:rsid w:val="00C1503E"/>
    <w:rsid w:val="00C16955"/>
    <w:rsid w:val="00C20627"/>
    <w:rsid w:val="00C211AD"/>
    <w:rsid w:val="00C21584"/>
    <w:rsid w:val="00C2184A"/>
    <w:rsid w:val="00C22C94"/>
    <w:rsid w:val="00C22DC4"/>
    <w:rsid w:val="00C24530"/>
    <w:rsid w:val="00C26117"/>
    <w:rsid w:val="00C3559B"/>
    <w:rsid w:val="00C37B08"/>
    <w:rsid w:val="00C41BBD"/>
    <w:rsid w:val="00C430C2"/>
    <w:rsid w:val="00C44620"/>
    <w:rsid w:val="00C53CED"/>
    <w:rsid w:val="00C554AE"/>
    <w:rsid w:val="00C558C6"/>
    <w:rsid w:val="00C56CB7"/>
    <w:rsid w:val="00C57362"/>
    <w:rsid w:val="00C57CA7"/>
    <w:rsid w:val="00C617FE"/>
    <w:rsid w:val="00C64F3D"/>
    <w:rsid w:val="00C66A25"/>
    <w:rsid w:val="00C7051E"/>
    <w:rsid w:val="00C70BEA"/>
    <w:rsid w:val="00C71B04"/>
    <w:rsid w:val="00C766CC"/>
    <w:rsid w:val="00C76B7D"/>
    <w:rsid w:val="00C8406C"/>
    <w:rsid w:val="00C87AAA"/>
    <w:rsid w:val="00C94E96"/>
    <w:rsid w:val="00C9644A"/>
    <w:rsid w:val="00CA543F"/>
    <w:rsid w:val="00CA6429"/>
    <w:rsid w:val="00CA6ADF"/>
    <w:rsid w:val="00CB5C14"/>
    <w:rsid w:val="00CB78C6"/>
    <w:rsid w:val="00CC12A8"/>
    <w:rsid w:val="00CC2B86"/>
    <w:rsid w:val="00CC360A"/>
    <w:rsid w:val="00CC3891"/>
    <w:rsid w:val="00CC6892"/>
    <w:rsid w:val="00CD02DC"/>
    <w:rsid w:val="00CD08D9"/>
    <w:rsid w:val="00CD319D"/>
    <w:rsid w:val="00CD31FE"/>
    <w:rsid w:val="00CD4F1D"/>
    <w:rsid w:val="00CE0AF9"/>
    <w:rsid w:val="00CE1EC6"/>
    <w:rsid w:val="00CE25B1"/>
    <w:rsid w:val="00CE5201"/>
    <w:rsid w:val="00CF1627"/>
    <w:rsid w:val="00CF760D"/>
    <w:rsid w:val="00D002ED"/>
    <w:rsid w:val="00D008ED"/>
    <w:rsid w:val="00D01984"/>
    <w:rsid w:val="00D01EDA"/>
    <w:rsid w:val="00D0312F"/>
    <w:rsid w:val="00D11218"/>
    <w:rsid w:val="00D12BF3"/>
    <w:rsid w:val="00D12DCF"/>
    <w:rsid w:val="00D14B30"/>
    <w:rsid w:val="00D16472"/>
    <w:rsid w:val="00D20B4D"/>
    <w:rsid w:val="00D21891"/>
    <w:rsid w:val="00D321C9"/>
    <w:rsid w:val="00D3361F"/>
    <w:rsid w:val="00D337BF"/>
    <w:rsid w:val="00D33BF8"/>
    <w:rsid w:val="00D353A2"/>
    <w:rsid w:val="00D373CF"/>
    <w:rsid w:val="00D37FC2"/>
    <w:rsid w:val="00D413D4"/>
    <w:rsid w:val="00D42574"/>
    <w:rsid w:val="00D4357B"/>
    <w:rsid w:val="00D43DB0"/>
    <w:rsid w:val="00D46D6C"/>
    <w:rsid w:val="00D5173F"/>
    <w:rsid w:val="00D570C5"/>
    <w:rsid w:val="00D628FF"/>
    <w:rsid w:val="00D63FD0"/>
    <w:rsid w:val="00D65DA7"/>
    <w:rsid w:val="00D65E69"/>
    <w:rsid w:val="00D706F0"/>
    <w:rsid w:val="00D71DB0"/>
    <w:rsid w:val="00D74803"/>
    <w:rsid w:val="00D772A3"/>
    <w:rsid w:val="00D8466B"/>
    <w:rsid w:val="00D86EDE"/>
    <w:rsid w:val="00D91C65"/>
    <w:rsid w:val="00D922CF"/>
    <w:rsid w:val="00D93EF9"/>
    <w:rsid w:val="00D94446"/>
    <w:rsid w:val="00D951B4"/>
    <w:rsid w:val="00DA0121"/>
    <w:rsid w:val="00DA2201"/>
    <w:rsid w:val="00DA32B3"/>
    <w:rsid w:val="00DA6734"/>
    <w:rsid w:val="00DA7922"/>
    <w:rsid w:val="00DB479A"/>
    <w:rsid w:val="00DB56B3"/>
    <w:rsid w:val="00DB5FE8"/>
    <w:rsid w:val="00DB757F"/>
    <w:rsid w:val="00DC0D3E"/>
    <w:rsid w:val="00DC31CC"/>
    <w:rsid w:val="00DC5C8A"/>
    <w:rsid w:val="00DD0182"/>
    <w:rsid w:val="00DD1EDF"/>
    <w:rsid w:val="00DD4206"/>
    <w:rsid w:val="00DD4D54"/>
    <w:rsid w:val="00DD6BD8"/>
    <w:rsid w:val="00DE06AD"/>
    <w:rsid w:val="00DE24BE"/>
    <w:rsid w:val="00DE41B1"/>
    <w:rsid w:val="00DE569D"/>
    <w:rsid w:val="00DE579A"/>
    <w:rsid w:val="00DE5B21"/>
    <w:rsid w:val="00DE651B"/>
    <w:rsid w:val="00DE7479"/>
    <w:rsid w:val="00DE772C"/>
    <w:rsid w:val="00DF128B"/>
    <w:rsid w:val="00DF2F94"/>
    <w:rsid w:val="00E1113C"/>
    <w:rsid w:val="00E11688"/>
    <w:rsid w:val="00E255A9"/>
    <w:rsid w:val="00E26EAA"/>
    <w:rsid w:val="00E27CC3"/>
    <w:rsid w:val="00E30FCA"/>
    <w:rsid w:val="00E35E45"/>
    <w:rsid w:val="00E36F97"/>
    <w:rsid w:val="00E40BE9"/>
    <w:rsid w:val="00E41C7C"/>
    <w:rsid w:val="00E42057"/>
    <w:rsid w:val="00E423C8"/>
    <w:rsid w:val="00E4317B"/>
    <w:rsid w:val="00E43CA1"/>
    <w:rsid w:val="00E44C4F"/>
    <w:rsid w:val="00E45E50"/>
    <w:rsid w:val="00E47368"/>
    <w:rsid w:val="00E51F37"/>
    <w:rsid w:val="00E60E24"/>
    <w:rsid w:val="00E62BEE"/>
    <w:rsid w:val="00E63075"/>
    <w:rsid w:val="00E644BF"/>
    <w:rsid w:val="00E7086F"/>
    <w:rsid w:val="00E73A40"/>
    <w:rsid w:val="00E754CE"/>
    <w:rsid w:val="00E806E3"/>
    <w:rsid w:val="00E81697"/>
    <w:rsid w:val="00E87D86"/>
    <w:rsid w:val="00E928D4"/>
    <w:rsid w:val="00E932AA"/>
    <w:rsid w:val="00E93E18"/>
    <w:rsid w:val="00E94852"/>
    <w:rsid w:val="00EA1311"/>
    <w:rsid w:val="00EA4D25"/>
    <w:rsid w:val="00EA576F"/>
    <w:rsid w:val="00EB0255"/>
    <w:rsid w:val="00EB32E6"/>
    <w:rsid w:val="00EB3838"/>
    <w:rsid w:val="00EB412E"/>
    <w:rsid w:val="00EB4C77"/>
    <w:rsid w:val="00EB6396"/>
    <w:rsid w:val="00EB68CC"/>
    <w:rsid w:val="00EB6959"/>
    <w:rsid w:val="00EC1285"/>
    <w:rsid w:val="00EC2095"/>
    <w:rsid w:val="00EC4AA8"/>
    <w:rsid w:val="00EC5E51"/>
    <w:rsid w:val="00EC76B0"/>
    <w:rsid w:val="00ED07C6"/>
    <w:rsid w:val="00ED2B3F"/>
    <w:rsid w:val="00ED41C3"/>
    <w:rsid w:val="00ED48AE"/>
    <w:rsid w:val="00EE086F"/>
    <w:rsid w:val="00EE64CC"/>
    <w:rsid w:val="00EE65A7"/>
    <w:rsid w:val="00EF48EC"/>
    <w:rsid w:val="00EF58B4"/>
    <w:rsid w:val="00EF6016"/>
    <w:rsid w:val="00F01519"/>
    <w:rsid w:val="00F03131"/>
    <w:rsid w:val="00F05E03"/>
    <w:rsid w:val="00F101A4"/>
    <w:rsid w:val="00F135F6"/>
    <w:rsid w:val="00F17022"/>
    <w:rsid w:val="00F2061A"/>
    <w:rsid w:val="00F27268"/>
    <w:rsid w:val="00F30057"/>
    <w:rsid w:val="00F31122"/>
    <w:rsid w:val="00F34750"/>
    <w:rsid w:val="00F36030"/>
    <w:rsid w:val="00F37542"/>
    <w:rsid w:val="00F44E53"/>
    <w:rsid w:val="00F46114"/>
    <w:rsid w:val="00F47B3A"/>
    <w:rsid w:val="00F52608"/>
    <w:rsid w:val="00F55ED9"/>
    <w:rsid w:val="00F602C8"/>
    <w:rsid w:val="00F62595"/>
    <w:rsid w:val="00F652CB"/>
    <w:rsid w:val="00F7168A"/>
    <w:rsid w:val="00F71C13"/>
    <w:rsid w:val="00F77228"/>
    <w:rsid w:val="00F90567"/>
    <w:rsid w:val="00F91352"/>
    <w:rsid w:val="00F922ED"/>
    <w:rsid w:val="00F94D72"/>
    <w:rsid w:val="00FA4E26"/>
    <w:rsid w:val="00FB19B4"/>
    <w:rsid w:val="00FB6EA3"/>
    <w:rsid w:val="00FB7ADE"/>
    <w:rsid w:val="00FC164F"/>
    <w:rsid w:val="00FC6772"/>
    <w:rsid w:val="00FD2036"/>
    <w:rsid w:val="00FD76BD"/>
    <w:rsid w:val="00FE45B3"/>
    <w:rsid w:val="00FE5E00"/>
    <w:rsid w:val="00FE6A5A"/>
    <w:rsid w:val="00FE7119"/>
    <w:rsid w:val="00FE75AD"/>
    <w:rsid w:val="00FE7E77"/>
    <w:rsid w:val="00FF216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D94AA7"/>
  <w15:docId w15:val="{5FC234D6-AEC3-433B-8153-5CD7848DB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lsdException w:name="heading 5" w:semiHidden="1" w:uiPriority="1"/>
    <w:lsdException w:name="heading 6" w:semiHidden="1"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nhideWhenUsed="1"/>
    <w:lsdException w:name="footnote text" w:semiHidden="1" w:uiPriority="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lsdException w:name="table of authorities" w:semiHidden="1" w:unhideWhenUsed="1"/>
    <w:lsdException w:name="macro" w:semiHidden="1" w:unhideWhenUsed="1"/>
    <w:lsdException w:name="toa heading" w:semiHidden="1" w:uiPriority="10"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630"/>
  </w:style>
  <w:style w:type="paragraph" w:styleId="Overskrift1">
    <w:name w:val="heading 1"/>
    <w:basedOn w:val="Normal"/>
    <w:next w:val="Normal"/>
    <w:link w:val="Overskrift1Tegn"/>
    <w:uiPriority w:val="1"/>
    <w:qFormat/>
    <w:rsid w:val="00AB363A"/>
    <w:pPr>
      <w:keepNext/>
      <w:spacing w:before="260"/>
      <w:contextualSpacing/>
      <w:outlineLvl w:val="0"/>
    </w:pPr>
    <w:rPr>
      <w:rFonts w:cs="Arial"/>
      <w:b/>
      <w:bCs/>
      <w:sz w:val="22"/>
      <w:szCs w:val="32"/>
    </w:rPr>
  </w:style>
  <w:style w:type="paragraph" w:styleId="Overskrift2">
    <w:name w:val="heading 2"/>
    <w:basedOn w:val="Normal"/>
    <w:next w:val="Normal"/>
    <w:link w:val="Overskrift2Tegn"/>
    <w:uiPriority w:val="1"/>
    <w:qFormat/>
    <w:rsid w:val="005E77EF"/>
    <w:pPr>
      <w:keepNext/>
      <w:keepLines/>
      <w:spacing w:before="260"/>
      <w:contextualSpacing/>
      <w:outlineLvl w:val="1"/>
    </w:pPr>
    <w:rPr>
      <w:rFonts w:eastAsiaTheme="majorEastAsia" w:cstheme="majorBidi"/>
      <w:b/>
      <w:bCs/>
      <w:color w:val="003127"/>
      <w:szCs w:val="26"/>
    </w:rPr>
  </w:style>
  <w:style w:type="paragraph" w:styleId="Overskrift3">
    <w:name w:val="heading 3"/>
    <w:basedOn w:val="Normal"/>
    <w:next w:val="Normal"/>
    <w:link w:val="Overskrift3Tegn"/>
    <w:uiPriority w:val="1"/>
    <w:qFormat/>
    <w:rsid w:val="005E77EF"/>
    <w:pPr>
      <w:keepNext/>
      <w:keepLines/>
      <w:spacing w:before="260"/>
      <w:contextualSpacing/>
      <w:outlineLvl w:val="2"/>
    </w:pPr>
    <w:rPr>
      <w:rFonts w:eastAsiaTheme="majorEastAsia" w:cstheme="majorBidi"/>
      <w:b/>
      <w:bCs/>
      <w:color w:val="003127"/>
    </w:rPr>
  </w:style>
  <w:style w:type="paragraph" w:styleId="Overskrift4">
    <w:name w:val="heading 4"/>
    <w:basedOn w:val="Overskrift3"/>
    <w:next w:val="Normal"/>
    <w:link w:val="Overskrift4Tegn"/>
    <w:uiPriority w:val="1"/>
    <w:semiHidden/>
    <w:rsid w:val="00AB363A"/>
    <w:pPr>
      <w:outlineLvl w:val="3"/>
    </w:pPr>
  </w:style>
  <w:style w:type="paragraph" w:styleId="Overskrift5">
    <w:name w:val="heading 5"/>
    <w:basedOn w:val="Overskrift4"/>
    <w:next w:val="Normal"/>
    <w:link w:val="Overskrift5Tegn"/>
    <w:uiPriority w:val="1"/>
    <w:semiHidden/>
    <w:rsid w:val="00AB363A"/>
    <w:pPr>
      <w:outlineLvl w:val="4"/>
    </w:pPr>
  </w:style>
  <w:style w:type="paragraph" w:styleId="Overskrift6">
    <w:name w:val="heading 6"/>
    <w:basedOn w:val="Overskrift5"/>
    <w:next w:val="Normal"/>
    <w:link w:val="Overskrift6Tegn"/>
    <w:uiPriority w:val="1"/>
    <w:semiHidden/>
    <w:rsid w:val="00AB363A"/>
    <w:pPr>
      <w:outlineLvl w:val="5"/>
    </w:pPr>
  </w:style>
  <w:style w:type="paragraph" w:styleId="Overskrift7">
    <w:name w:val="heading 7"/>
    <w:basedOn w:val="Overskrift6"/>
    <w:next w:val="Normal"/>
    <w:link w:val="Overskrift7Tegn"/>
    <w:uiPriority w:val="1"/>
    <w:semiHidden/>
    <w:rsid w:val="00AB363A"/>
    <w:pPr>
      <w:outlineLvl w:val="6"/>
    </w:pPr>
  </w:style>
  <w:style w:type="paragraph" w:styleId="Overskrift8">
    <w:name w:val="heading 8"/>
    <w:basedOn w:val="Overskrift7"/>
    <w:next w:val="Normal"/>
    <w:link w:val="Overskrift8Tegn"/>
    <w:uiPriority w:val="1"/>
    <w:semiHidden/>
    <w:rsid w:val="00AB363A"/>
    <w:pPr>
      <w:outlineLvl w:val="7"/>
    </w:pPr>
  </w:style>
  <w:style w:type="paragraph" w:styleId="Overskrift9">
    <w:name w:val="heading 9"/>
    <w:basedOn w:val="Overskrift8"/>
    <w:next w:val="Normal"/>
    <w:link w:val="Overskrift9Tegn"/>
    <w:uiPriority w:val="1"/>
    <w:semiHidden/>
    <w:rsid w:val="00AB363A"/>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uiPriority w:val="99"/>
    <w:semiHidden/>
    <w:rsid w:val="002629A8"/>
    <w:pPr>
      <w:tabs>
        <w:tab w:val="center" w:pos="4819"/>
        <w:tab w:val="right" w:pos="9638"/>
      </w:tabs>
    </w:pPr>
  </w:style>
  <w:style w:type="paragraph" w:styleId="Sidefod">
    <w:name w:val="footer"/>
    <w:basedOn w:val="Normal"/>
    <w:uiPriority w:val="99"/>
    <w:semiHidden/>
    <w:rsid w:val="00362EAC"/>
    <w:pPr>
      <w:tabs>
        <w:tab w:val="center" w:pos="4819"/>
        <w:tab w:val="right" w:pos="9638"/>
      </w:tabs>
      <w:spacing w:line="168" w:lineRule="atLeast"/>
      <w:ind w:right="567"/>
    </w:pPr>
    <w:rPr>
      <w:sz w:val="14"/>
    </w:rPr>
  </w:style>
  <w:style w:type="character" w:styleId="Sidetal">
    <w:name w:val="page number"/>
    <w:basedOn w:val="Standardskrifttypeiafsnit"/>
    <w:uiPriority w:val="99"/>
    <w:semiHidden/>
    <w:rsid w:val="009C37F8"/>
    <w:rPr>
      <w:rFonts w:ascii="Georgia" w:hAnsi="Georgia"/>
      <w:sz w:val="20"/>
    </w:rPr>
  </w:style>
  <w:style w:type="table" w:styleId="Tabel-Gitter">
    <w:name w:val="Table Grid"/>
    <w:basedOn w:val="Tabel-Normal"/>
    <w:uiPriority w:val="99"/>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uiPriority w:val="99"/>
    <w:rsid w:val="000A7219"/>
    <w:rPr>
      <w:rFonts w:ascii="Arial" w:hAnsi="Arial"/>
      <w:sz w:val="22"/>
      <w:vertAlign w:val="superscript"/>
      <w:lang w:val="da-DK"/>
    </w:rPr>
  </w:style>
  <w:style w:type="paragraph" w:styleId="Fodnotetekst">
    <w:name w:val="footnote text"/>
    <w:basedOn w:val="Normal"/>
    <w:link w:val="FodnotetekstTegn"/>
    <w:uiPriority w:val="9"/>
    <w:semiHidden/>
    <w:rsid w:val="000A7219"/>
    <w:rPr>
      <w:sz w:val="18"/>
    </w:rPr>
  </w:style>
  <w:style w:type="character" w:customStyle="1" w:styleId="ForklarendeTekst">
    <w:name w:val="ForklarendeTekst"/>
    <w:basedOn w:val="Standardskrifttypeiafsnit"/>
    <w:uiPriority w:val="9"/>
    <w:semiHidden/>
    <w:rsid w:val="00DE7479"/>
    <w:rPr>
      <w:rFonts w:ascii="Georgia" w:hAnsi="Georgia"/>
      <w:i/>
      <w:color w:val="FF0000"/>
      <w:sz w:val="18"/>
      <w:u w:val="none"/>
    </w:rPr>
  </w:style>
  <w:style w:type="paragraph" w:customStyle="1" w:styleId="Forklaring">
    <w:name w:val="Forklaring"/>
    <w:basedOn w:val="Normal"/>
    <w:uiPriority w:val="9"/>
    <w:semiHidden/>
    <w:rsid w:val="00DE7479"/>
    <w:rPr>
      <w:i/>
      <w:color w:val="FF0000"/>
    </w:rPr>
  </w:style>
  <w:style w:type="paragraph" w:customStyle="1" w:styleId="Template">
    <w:name w:val="Template"/>
    <w:basedOn w:val="Sidefod"/>
    <w:uiPriority w:val="9"/>
    <w:semiHidden/>
    <w:rsid w:val="00AB363A"/>
    <w:rPr>
      <w:rFonts w:cs="Arial"/>
      <w:noProof/>
      <w:szCs w:val="14"/>
    </w:rPr>
  </w:style>
  <w:style w:type="paragraph" w:styleId="Markeringsbobletekst">
    <w:name w:val="Balloon Text"/>
    <w:basedOn w:val="Normal"/>
    <w:link w:val="MarkeringsbobletekstTegn"/>
    <w:uiPriority w:val="99"/>
    <w:semiHidden/>
    <w:rsid w:val="000A1C9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0A1C92"/>
    <w:rPr>
      <w:rFonts w:ascii="Tahoma" w:hAnsi="Tahoma" w:cs="Tahoma"/>
      <w:sz w:val="16"/>
      <w:szCs w:val="16"/>
    </w:rPr>
  </w:style>
  <w:style w:type="paragraph" w:customStyle="1" w:styleId="Kolofontekst">
    <w:name w:val="Kolofontekst"/>
    <w:basedOn w:val="Normal"/>
    <w:uiPriority w:val="9"/>
    <w:semiHidden/>
    <w:rsid w:val="00433A1E"/>
    <w:rPr>
      <w:szCs w:val="22"/>
    </w:rPr>
  </w:style>
  <w:style w:type="paragraph" w:customStyle="1" w:styleId="Template-Address">
    <w:name w:val="Template - Address"/>
    <w:basedOn w:val="Template"/>
    <w:uiPriority w:val="9"/>
    <w:semiHidden/>
    <w:rsid w:val="005630B4"/>
    <w:pPr>
      <w:ind w:right="0"/>
    </w:pPr>
  </w:style>
  <w:style w:type="character" w:styleId="Svaghenvisning">
    <w:name w:val="Subtle Reference"/>
    <w:basedOn w:val="Standardskrifttypeiafsnit"/>
    <w:uiPriority w:val="99"/>
    <w:semiHidden/>
    <w:qFormat/>
    <w:rsid w:val="00225534"/>
    <w:rPr>
      <w:smallCaps/>
      <w:color w:val="auto"/>
      <w:u w:val="single"/>
    </w:rPr>
  </w:style>
  <w:style w:type="character" w:styleId="Kraftighenvisning">
    <w:name w:val="Intense Reference"/>
    <w:basedOn w:val="Standardskrifttypeiafsnit"/>
    <w:uiPriority w:val="99"/>
    <w:semiHidden/>
    <w:qFormat/>
    <w:rsid w:val="00225534"/>
    <w:rPr>
      <w:b/>
      <w:bCs/>
      <w:smallCaps/>
      <w:color w:val="auto"/>
      <w:spacing w:val="5"/>
      <w:u w:val="single"/>
    </w:rPr>
  </w:style>
  <w:style w:type="numbering" w:styleId="111111">
    <w:name w:val="Outline List 2"/>
    <w:basedOn w:val="Ingenoversigt"/>
    <w:uiPriority w:val="99"/>
    <w:semiHidden/>
    <w:rsid w:val="00225534"/>
    <w:pPr>
      <w:numPr>
        <w:numId w:val="11"/>
      </w:numPr>
    </w:pPr>
  </w:style>
  <w:style w:type="numbering" w:styleId="1ai">
    <w:name w:val="Outline List 1"/>
    <w:basedOn w:val="Ingenoversigt"/>
    <w:uiPriority w:val="99"/>
    <w:semiHidden/>
    <w:rsid w:val="00225534"/>
    <w:pPr>
      <w:numPr>
        <w:numId w:val="12"/>
      </w:numPr>
    </w:pPr>
  </w:style>
  <w:style w:type="character" w:customStyle="1" w:styleId="Overskrift2Tegn">
    <w:name w:val="Overskrift 2 Tegn"/>
    <w:basedOn w:val="Standardskrifttypeiafsnit"/>
    <w:link w:val="Overskrift2"/>
    <w:uiPriority w:val="1"/>
    <w:rsid w:val="005E77EF"/>
    <w:rPr>
      <w:rFonts w:eastAsiaTheme="majorEastAsia" w:cstheme="majorBidi"/>
      <w:b/>
      <w:bCs/>
      <w:color w:val="003127"/>
      <w:szCs w:val="26"/>
    </w:rPr>
  </w:style>
  <w:style w:type="character" w:customStyle="1" w:styleId="Overskrift3Tegn">
    <w:name w:val="Overskrift 3 Tegn"/>
    <w:basedOn w:val="Standardskrifttypeiafsnit"/>
    <w:link w:val="Overskrift3"/>
    <w:uiPriority w:val="1"/>
    <w:rsid w:val="005E77EF"/>
    <w:rPr>
      <w:rFonts w:eastAsiaTheme="majorEastAsia" w:cstheme="majorBidi"/>
      <w:b/>
      <w:bCs/>
      <w:color w:val="003127"/>
    </w:rPr>
  </w:style>
  <w:style w:type="character" w:customStyle="1" w:styleId="Overskrift4Tegn">
    <w:name w:val="Overskrift 4 Tegn"/>
    <w:basedOn w:val="Standardskrifttypeiafsnit"/>
    <w:link w:val="Overskrift4"/>
    <w:uiPriority w:val="1"/>
    <w:semiHidden/>
    <w:rsid w:val="009C37F8"/>
    <w:rPr>
      <w:rFonts w:ascii="Georgia" w:eastAsiaTheme="majorEastAsia" w:hAnsi="Georgia" w:cstheme="majorBidi"/>
      <w:b/>
      <w:bCs/>
      <w:color w:val="00874B" w:themeColor="accent1"/>
      <w:szCs w:val="24"/>
    </w:rPr>
  </w:style>
  <w:style w:type="character" w:customStyle="1" w:styleId="Overskrift5Tegn">
    <w:name w:val="Overskrift 5 Tegn"/>
    <w:basedOn w:val="Standardskrifttypeiafsnit"/>
    <w:link w:val="Overskrift5"/>
    <w:uiPriority w:val="1"/>
    <w:semiHidden/>
    <w:rsid w:val="009C37F8"/>
    <w:rPr>
      <w:rFonts w:ascii="Georgia" w:eastAsiaTheme="majorEastAsia" w:hAnsi="Georgia" w:cstheme="majorBidi"/>
      <w:b/>
      <w:bCs/>
      <w:color w:val="00874B" w:themeColor="accent1"/>
      <w:szCs w:val="24"/>
    </w:rPr>
  </w:style>
  <w:style w:type="character" w:customStyle="1" w:styleId="Overskrift6Tegn">
    <w:name w:val="Overskrift 6 Tegn"/>
    <w:basedOn w:val="Standardskrifttypeiafsnit"/>
    <w:link w:val="Overskrift6"/>
    <w:uiPriority w:val="1"/>
    <w:semiHidden/>
    <w:rsid w:val="009C37F8"/>
    <w:rPr>
      <w:rFonts w:ascii="Georgia" w:eastAsiaTheme="majorEastAsia" w:hAnsi="Georgia" w:cstheme="majorBidi"/>
      <w:b/>
      <w:bCs/>
      <w:color w:val="00874B" w:themeColor="accent1"/>
      <w:szCs w:val="24"/>
    </w:rPr>
  </w:style>
  <w:style w:type="character" w:customStyle="1" w:styleId="Overskrift7Tegn">
    <w:name w:val="Overskrift 7 Tegn"/>
    <w:basedOn w:val="Standardskrifttypeiafsnit"/>
    <w:link w:val="Overskrift7"/>
    <w:uiPriority w:val="1"/>
    <w:semiHidden/>
    <w:rsid w:val="009C37F8"/>
    <w:rPr>
      <w:rFonts w:ascii="Georgia" w:eastAsiaTheme="majorEastAsia" w:hAnsi="Georgia" w:cstheme="majorBidi"/>
      <w:b/>
      <w:bCs/>
      <w:color w:val="00874B" w:themeColor="accent1"/>
      <w:szCs w:val="24"/>
    </w:rPr>
  </w:style>
  <w:style w:type="character" w:customStyle="1" w:styleId="Overskrift8Tegn">
    <w:name w:val="Overskrift 8 Tegn"/>
    <w:basedOn w:val="Standardskrifttypeiafsnit"/>
    <w:link w:val="Overskrift8"/>
    <w:uiPriority w:val="1"/>
    <w:semiHidden/>
    <w:rsid w:val="009C37F8"/>
    <w:rPr>
      <w:rFonts w:ascii="Georgia" w:eastAsiaTheme="majorEastAsia" w:hAnsi="Georgia" w:cstheme="majorBidi"/>
      <w:b/>
      <w:bCs/>
      <w:color w:val="00874B" w:themeColor="accent1"/>
      <w:szCs w:val="24"/>
    </w:rPr>
  </w:style>
  <w:style w:type="character" w:customStyle="1" w:styleId="Overskrift9Tegn">
    <w:name w:val="Overskrift 9 Tegn"/>
    <w:basedOn w:val="Standardskrifttypeiafsnit"/>
    <w:link w:val="Overskrift9"/>
    <w:uiPriority w:val="1"/>
    <w:semiHidden/>
    <w:rsid w:val="009C37F8"/>
    <w:rPr>
      <w:rFonts w:ascii="Georgia" w:eastAsiaTheme="majorEastAsia" w:hAnsi="Georgia" w:cstheme="majorBidi"/>
      <w:b/>
      <w:bCs/>
      <w:color w:val="00874B" w:themeColor="accent1"/>
      <w:szCs w:val="24"/>
    </w:rPr>
  </w:style>
  <w:style w:type="numbering" w:styleId="ArtikelSektion">
    <w:name w:val="Outline List 3"/>
    <w:basedOn w:val="Ingenoversigt"/>
    <w:uiPriority w:val="99"/>
    <w:semiHidden/>
    <w:rsid w:val="00225534"/>
    <w:pPr>
      <w:numPr>
        <w:numId w:val="13"/>
      </w:numPr>
    </w:pPr>
  </w:style>
  <w:style w:type="paragraph" w:styleId="Bibliografi">
    <w:name w:val="Bibliography"/>
    <w:basedOn w:val="Normal"/>
    <w:next w:val="Normal"/>
    <w:uiPriority w:val="99"/>
    <w:semiHidden/>
    <w:rsid w:val="00225534"/>
  </w:style>
  <w:style w:type="paragraph" w:styleId="Bloktekst">
    <w:name w:val="Block Text"/>
    <w:basedOn w:val="Normal"/>
    <w:uiPriority w:val="99"/>
    <w:semiHidden/>
    <w:rsid w:val="00225534"/>
    <w:pPr>
      <w:pBdr>
        <w:top w:val="single" w:sz="2" w:space="10" w:color="00874B" w:themeColor="accent1" w:shadow="1"/>
        <w:left w:val="single" w:sz="2" w:space="10" w:color="00874B" w:themeColor="accent1" w:shadow="1"/>
        <w:bottom w:val="single" w:sz="2" w:space="10" w:color="00874B" w:themeColor="accent1" w:shadow="1"/>
        <w:right w:val="single" w:sz="2" w:space="10" w:color="00874B" w:themeColor="accent1" w:shadow="1"/>
      </w:pBdr>
      <w:ind w:left="1152" w:right="1152"/>
    </w:pPr>
    <w:rPr>
      <w:rFonts w:asciiTheme="minorHAnsi" w:eastAsiaTheme="minorEastAsia" w:hAnsiTheme="minorHAnsi" w:cstheme="minorBidi"/>
      <w:i/>
      <w:iCs/>
      <w:color w:val="00874B" w:themeColor="accent1"/>
    </w:rPr>
  </w:style>
  <w:style w:type="paragraph" w:styleId="Brdtekst">
    <w:name w:val="Body Text"/>
    <w:basedOn w:val="Normal"/>
    <w:link w:val="BrdtekstTegn"/>
    <w:uiPriority w:val="99"/>
    <w:semiHidden/>
    <w:rsid w:val="00225534"/>
    <w:pPr>
      <w:spacing w:after="120"/>
    </w:pPr>
  </w:style>
  <w:style w:type="character" w:customStyle="1" w:styleId="BrdtekstTegn">
    <w:name w:val="Brødtekst Tegn"/>
    <w:basedOn w:val="Standardskrifttypeiafsnit"/>
    <w:link w:val="Brdtekst"/>
    <w:semiHidden/>
    <w:rsid w:val="00225534"/>
    <w:rPr>
      <w:rFonts w:ascii="Georgia" w:hAnsi="Georgia"/>
      <w:szCs w:val="24"/>
    </w:rPr>
  </w:style>
  <w:style w:type="paragraph" w:styleId="Brdtekst2">
    <w:name w:val="Body Text 2"/>
    <w:basedOn w:val="Normal"/>
    <w:link w:val="Brdtekst2Tegn"/>
    <w:uiPriority w:val="99"/>
    <w:semiHidden/>
    <w:rsid w:val="00225534"/>
    <w:pPr>
      <w:spacing w:after="120" w:line="480" w:lineRule="auto"/>
    </w:pPr>
  </w:style>
  <w:style w:type="character" w:customStyle="1" w:styleId="Brdtekst2Tegn">
    <w:name w:val="Brødtekst 2 Tegn"/>
    <w:basedOn w:val="Standardskrifttypeiafsnit"/>
    <w:link w:val="Brdtekst2"/>
    <w:semiHidden/>
    <w:rsid w:val="00225534"/>
    <w:rPr>
      <w:rFonts w:ascii="Georgia" w:hAnsi="Georgia"/>
      <w:szCs w:val="24"/>
    </w:rPr>
  </w:style>
  <w:style w:type="paragraph" w:styleId="Brdtekst3">
    <w:name w:val="Body Text 3"/>
    <w:basedOn w:val="Normal"/>
    <w:link w:val="Brdtekst3Tegn"/>
    <w:uiPriority w:val="99"/>
    <w:semiHidden/>
    <w:rsid w:val="00225534"/>
    <w:pPr>
      <w:spacing w:after="120"/>
    </w:pPr>
    <w:rPr>
      <w:sz w:val="16"/>
      <w:szCs w:val="16"/>
    </w:rPr>
  </w:style>
  <w:style w:type="character" w:customStyle="1" w:styleId="Brdtekst3Tegn">
    <w:name w:val="Brødtekst 3 Tegn"/>
    <w:basedOn w:val="Standardskrifttypeiafsnit"/>
    <w:link w:val="Brdtekst3"/>
    <w:semiHidden/>
    <w:rsid w:val="00225534"/>
    <w:rPr>
      <w:rFonts w:ascii="Georgia" w:hAnsi="Georgia"/>
      <w:sz w:val="16"/>
      <w:szCs w:val="16"/>
    </w:rPr>
  </w:style>
  <w:style w:type="paragraph" w:styleId="Brdtekst-frstelinjeindrykning1">
    <w:name w:val="Body Text First Indent"/>
    <w:basedOn w:val="Brdtekst"/>
    <w:link w:val="Brdtekst-frstelinjeindrykning1Tegn"/>
    <w:uiPriority w:val="99"/>
    <w:semiHidden/>
    <w:rsid w:val="00225534"/>
    <w:pPr>
      <w:spacing w:after="0"/>
      <w:ind w:firstLine="360"/>
    </w:pPr>
  </w:style>
  <w:style w:type="character" w:customStyle="1" w:styleId="Brdtekst-frstelinjeindrykning1Tegn">
    <w:name w:val="Brødtekst - førstelinjeindrykning 1 Tegn"/>
    <w:basedOn w:val="BrdtekstTegn"/>
    <w:link w:val="Brdtekst-frstelinjeindrykning1"/>
    <w:rsid w:val="00225534"/>
    <w:rPr>
      <w:rFonts w:ascii="Georgia" w:hAnsi="Georgia"/>
      <w:szCs w:val="24"/>
    </w:rPr>
  </w:style>
  <w:style w:type="paragraph" w:styleId="Brdtekstindrykning">
    <w:name w:val="Body Text Indent"/>
    <w:basedOn w:val="Normal"/>
    <w:link w:val="BrdtekstindrykningTegn"/>
    <w:uiPriority w:val="99"/>
    <w:semiHidden/>
    <w:rsid w:val="00225534"/>
    <w:pPr>
      <w:spacing w:after="120"/>
      <w:ind w:left="283"/>
    </w:pPr>
  </w:style>
  <w:style w:type="character" w:customStyle="1" w:styleId="BrdtekstindrykningTegn">
    <w:name w:val="Brødtekstindrykning Tegn"/>
    <w:basedOn w:val="Standardskrifttypeiafsnit"/>
    <w:link w:val="Brdtekstindrykning"/>
    <w:semiHidden/>
    <w:rsid w:val="00225534"/>
    <w:rPr>
      <w:rFonts w:ascii="Georgia" w:hAnsi="Georgia"/>
      <w:szCs w:val="24"/>
    </w:rPr>
  </w:style>
  <w:style w:type="paragraph" w:styleId="Brdtekst-frstelinjeindrykning2">
    <w:name w:val="Body Text First Indent 2"/>
    <w:basedOn w:val="Brdtekstindrykning"/>
    <w:link w:val="Brdtekst-frstelinjeindrykning2Tegn"/>
    <w:uiPriority w:val="99"/>
    <w:semiHidden/>
    <w:rsid w:val="00225534"/>
    <w:pPr>
      <w:spacing w:after="0"/>
      <w:ind w:left="360" w:firstLine="360"/>
    </w:pPr>
  </w:style>
  <w:style w:type="character" w:customStyle="1" w:styleId="Brdtekst-frstelinjeindrykning2Tegn">
    <w:name w:val="Brødtekst - førstelinjeindrykning 2 Tegn"/>
    <w:basedOn w:val="BrdtekstindrykningTegn"/>
    <w:link w:val="Brdtekst-frstelinjeindrykning2"/>
    <w:semiHidden/>
    <w:rsid w:val="00225534"/>
    <w:rPr>
      <w:rFonts w:ascii="Georgia" w:hAnsi="Georgia"/>
      <w:szCs w:val="24"/>
    </w:rPr>
  </w:style>
  <w:style w:type="paragraph" w:styleId="Brdtekstindrykning2">
    <w:name w:val="Body Text Indent 2"/>
    <w:basedOn w:val="Normal"/>
    <w:link w:val="Brdtekstindrykning2Tegn"/>
    <w:uiPriority w:val="99"/>
    <w:semiHidden/>
    <w:rsid w:val="00225534"/>
    <w:pPr>
      <w:spacing w:after="120" w:line="480" w:lineRule="auto"/>
      <w:ind w:left="283"/>
    </w:pPr>
  </w:style>
  <w:style w:type="character" w:customStyle="1" w:styleId="Brdtekstindrykning2Tegn">
    <w:name w:val="Brødtekstindrykning 2 Tegn"/>
    <w:basedOn w:val="Standardskrifttypeiafsnit"/>
    <w:link w:val="Brdtekstindrykning2"/>
    <w:semiHidden/>
    <w:rsid w:val="00225534"/>
    <w:rPr>
      <w:rFonts w:ascii="Georgia" w:hAnsi="Georgia"/>
      <w:szCs w:val="24"/>
    </w:rPr>
  </w:style>
  <w:style w:type="paragraph" w:styleId="Brdtekstindrykning3">
    <w:name w:val="Body Text Indent 3"/>
    <w:basedOn w:val="Normal"/>
    <w:link w:val="Brdtekstindrykning3Tegn"/>
    <w:uiPriority w:val="99"/>
    <w:semiHidden/>
    <w:rsid w:val="00225534"/>
    <w:pPr>
      <w:spacing w:after="120"/>
      <w:ind w:left="283"/>
    </w:pPr>
    <w:rPr>
      <w:sz w:val="16"/>
      <w:szCs w:val="16"/>
    </w:rPr>
  </w:style>
  <w:style w:type="character" w:customStyle="1" w:styleId="Brdtekstindrykning3Tegn">
    <w:name w:val="Brødtekstindrykning 3 Tegn"/>
    <w:basedOn w:val="Standardskrifttypeiafsnit"/>
    <w:link w:val="Brdtekstindrykning3"/>
    <w:semiHidden/>
    <w:rsid w:val="00225534"/>
    <w:rPr>
      <w:rFonts w:ascii="Georgia" w:hAnsi="Georgia"/>
      <w:sz w:val="16"/>
      <w:szCs w:val="16"/>
    </w:rPr>
  </w:style>
  <w:style w:type="character" w:styleId="Bogenstitel">
    <w:name w:val="Book Title"/>
    <w:basedOn w:val="Standardskrifttypeiafsnit"/>
    <w:uiPriority w:val="99"/>
    <w:semiHidden/>
    <w:qFormat/>
    <w:rsid w:val="00225534"/>
    <w:rPr>
      <w:b/>
      <w:bCs/>
      <w:smallCaps/>
      <w:spacing w:val="5"/>
    </w:rPr>
  </w:style>
  <w:style w:type="paragraph" w:styleId="Billedtekst">
    <w:name w:val="caption"/>
    <w:basedOn w:val="Normal"/>
    <w:next w:val="Normal"/>
    <w:uiPriority w:val="3"/>
    <w:rsid w:val="00B81B85"/>
    <w:pPr>
      <w:spacing w:after="200" w:line="240" w:lineRule="auto"/>
    </w:pPr>
    <w:rPr>
      <w:b/>
      <w:bCs/>
      <w:color w:val="003127"/>
      <w:sz w:val="18"/>
      <w:szCs w:val="18"/>
    </w:rPr>
  </w:style>
  <w:style w:type="paragraph" w:styleId="Sluthilsen">
    <w:name w:val="Closing"/>
    <w:basedOn w:val="Normal"/>
    <w:link w:val="SluthilsenTegn"/>
    <w:uiPriority w:val="99"/>
    <w:semiHidden/>
    <w:rsid w:val="00225534"/>
    <w:pPr>
      <w:spacing w:line="240" w:lineRule="auto"/>
      <w:ind w:left="4252"/>
    </w:pPr>
  </w:style>
  <w:style w:type="character" w:customStyle="1" w:styleId="SluthilsenTegn">
    <w:name w:val="Sluthilsen Tegn"/>
    <w:basedOn w:val="Standardskrifttypeiafsnit"/>
    <w:link w:val="Sluthilsen"/>
    <w:semiHidden/>
    <w:rsid w:val="00225534"/>
    <w:rPr>
      <w:rFonts w:ascii="Georgia" w:hAnsi="Georgia"/>
      <w:szCs w:val="24"/>
    </w:rPr>
  </w:style>
  <w:style w:type="table" w:styleId="Farvetgitter">
    <w:name w:val="Colorful Grid"/>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4FFDD" w:themeFill="accent1" w:themeFillTint="33"/>
    </w:tcPr>
    <w:tblStylePr w:type="firstRow">
      <w:rPr>
        <w:b/>
        <w:bCs/>
      </w:rPr>
      <w:tblPr/>
      <w:tcPr>
        <w:shd w:val="clear" w:color="auto" w:fill="69FFBB" w:themeFill="accent1" w:themeFillTint="66"/>
      </w:tcPr>
    </w:tblStylePr>
    <w:tblStylePr w:type="lastRow">
      <w:rPr>
        <w:b/>
        <w:bCs/>
        <w:color w:val="000000" w:themeColor="text1"/>
      </w:rPr>
      <w:tblPr/>
      <w:tcPr>
        <w:shd w:val="clear" w:color="auto" w:fill="69FFBB" w:themeFill="accent1" w:themeFillTint="66"/>
      </w:tcPr>
    </w:tblStylePr>
    <w:tblStylePr w:type="firstCol">
      <w:rPr>
        <w:color w:val="FFFFFF" w:themeColor="background1"/>
      </w:rPr>
      <w:tblPr/>
      <w:tcPr>
        <w:shd w:val="clear" w:color="auto" w:fill="006537" w:themeFill="accent1" w:themeFillShade="BF"/>
      </w:tcPr>
    </w:tblStylePr>
    <w:tblStylePr w:type="lastCol">
      <w:rPr>
        <w:color w:val="FFFFFF" w:themeColor="background1"/>
      </w:rPr>
      <w:tblPr/>
      <w:tcPr>
        <w:shd w:val="clear" w:color="auto" w:fill="006537" w:themeFill="accent1" w:themeFillShade="BF"/>
      </w:tc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Farvetgitter-fremhvningsfarve2">
    <w:name w:val="Colorful Grid Accent 2"/>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2FFEB" w:themeFill="accent2" w:themeFillTint="33"/>
    </w:tcPr>
    <w:tblStylePr w:type="firstRow">
      <w:rPr>
        <w:b/>
        <w:bCs/>
      </w:rPr>
      <w:tblPr/>
      <w:tcPr>
        <w:shd w:val="clear" w:color="auto" w:fill="46FFD8" w:themeFill="accent2" w:themeFillTint="66"/>
      </w:tcPr>
    </w:tblStylePr>
    <w:tblStylePr w:type="lastRow">
      <w:rPr>
        <w:b/>
        <w:bCs/>
        <w:color w:val="000000" w:themeColor="text1"/>
      </w:rPr>
      <w:tblPr/>
      <w:tcPr>
        <w:shd w:val="clear" w:color="auto" w:fill="46FFD8" w:themeFill="accent2" w:themeFillTint="66"/>
      </w:tcPr>
    </w:tblStylePr>
    <w:tblStylePr w:type="firstCol">
      <w:rPr>
        <w:color w:val="FFFFFF" w:themeColor="background1"/>
      </w:rPr>
      <w:tblPr/>
      <w:tcPr>
        <w:shd w:val="clear" w:color="auto" w:fill="00241D" w:themeFill="accent2" w:themeFillShade="BF"/>
      </w:tcPr>
    </w:tblStylePr>
    <w:tblStylePr w:type="lastCol">
      <w:rPr>
        <w:color w:val="FFFFFF" w:themeColor="background1"/>
      </w:rPr>
      <w:tblPr/>
      <w:tcPr>
        <w:shd w:val="clear" w:color="auto" w:fill="00241D" w:themeFill="accent2" w:themeFillShade="BF"/>
      </w:tc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Farvetgitter-fremhvningsfarve3">
    <w:name w:val="Colorful Grid Accent 3"/>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BEFFF" w:themeFill="accent3" w:themeFillTint="33"/>
    </w:tcPr>
    <w:tblStylePr w:type="firstRow">
      <w:rPr>
        <w:b/>
        <w:bCs/>
      </w:rPr>
      <w:tblPr/>
      <w:tcPr>
        <w:shd w:val="clear" w:color="auto" w:fill="78DFFF" w:themeFill="accent3" w:themeFillTint="66"/>
      </w:tcPr>
    </w:tblStylePr>
    <w:tblStylePr w:type="lastRow">
      <w:rPr>
        <w:b/>
        <w:bCs/>
        <w:color w:val="000000" w:themeColor="text1"/>
      </w:rPr>
      <w:tblPr/>
      <w:tcPr>
        <w:shd w:val="clear" w:color="auto" w:fill="78DFFF" w:themeFill="accent3" w:themeFillTint="66"/>
      </w:tcPr>
    </w:tblStylePr>
    <w:tblStylePr w:type="firstCol">
      <w:rPr>
        <w:color w:val="FFFFFF" w:themeColor="background1"/>
      </w:rPr>
      <w:tblPr/>
      <w:tcPr>
        <w:shd w:val="clear" w:color="auto" w:fill="006381" w:themeFill="accent3" w:themeFillShade="BF"/>
      </w:tcPr>
    </w:tblStylePr>
    <w:tblStylePr w:type="lastCol">
      <w:rPr>
        <w:color w:val="FFFFFF" w:themeColor="background1"/>
      </w:rPr>
      <w:tblPr/>
      <w:tcPr>
        <w:shd w:val="clear" w:color="auto" w:fill="006381" w:themeFill="accent3" w:themeFillShade="BF"/>
      </w:tc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Farvetgitter-fremhvningsfarve4">
    <w:name w:val="Colorful Grid Accent 4"/>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F1F4" w:themeFill="accent4" w:themeFillTint="33"/>
    </w:tcPr>
    <w:tblStylePr w:type="firstRow">
      <w:rPr>
        <w:b/>
        <w:bCs/>
      </w:rPr>
      <w:tblPr/>
      <w:tcPr>
        <w:shd w:val="clear" w:color="auto" w:fill="ABE4E9" w:themeFill="accent4" w:themeFillTint="66"/>
      </w:tcPr>
    </w:tblStylePr>
    <w:tblStylePr w:type="lastRow">
      <w:rPr>
        <w:b/>
        <w:bCs/>
        <w:color w:val="000000" w:themeColor="text1"/>
      </w:rPr>
      <w:tblPr/>
      <w:tcPr>
        <w:shd w:val="clear" w:color="auto" w:fill="ABE4E9" w:themeFill="accent4" w:themeFillTint="66"/>
      </w:tcPr>
    </w:tblStylePr>
    <w:tblStylePr w:type="firstCol">
      <w:rPr>
        <w:color w:val="FFFFFF" w:themeColor="background1"/>
      </w:rPr>
      <w:tblPr/>
      <w:tcPr>
        <w:shd w:val="clear" w:color="auto" w:fill="268A92" w:themeFill="accent4" w:themeFillShade="BF"/>
      </w:tcPr>
    </w:tblStylePr>
    <w:tblStylePr w:type="lastCol">
      <w:rPr>
        <w:color w:val="FFFFFF" w:themeColor="background1"/>
      </w:rPr>
      <w:tblPr/>
      <w:tcPr>
        <w:shd w:val="clear" w:color="auto" w:fill="268A92" w:themeFill="accent4" w:themeFillShade="BF"/>
      </w:tc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Farvetgitter-fremhvningsfarve5">
    <w:name w:val="Colorful Grid Accent 5"/>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FF2D5" w:themeFill="accent5" w:themeFillTint="33"/>
    </w:tcPr>
    <w:tblStylePr w:type="firstRow">
      <w:rPr>
        <w:b/>
        <w:bCs/>
      </w:rPr>
      <w:tblPr/>
      <w:tcPr>
        <w:shd w:val="clear" w:color="auto" w:fill="DFE6AC" w:themeFill="accent5" w:themeFillTint="66"/>
      </w:tcPr>
    </w:tblStylePr>
    <w:tblStylePr w:type="lastRow">
      <w:rPr>
        <w:b/>
        <w:bCs/>
        <w:color w:val="000000" w:themeColor="text1"/>
      </w:rPr>
      <w:tblPr/>
      <w:tcPr>
        <w:shd w:val="clear" w:color="auto" w:fill="DFE6AC" w:themeFill="accent5" w:themeFillTint="66"/>
      </w:tcPr>
    </w:tblStylePr>
    <w:tblStylePr w:type="firstCol">
      <w:rPr>
        <w:color w:val="FFFFFF" w:themeColor="background1"/>
      </w:rPr>
      <w:tblPr/>
      <w:tcPr>
        <w:shd w:val="clear" w:color="auto" w:fill="7F8C2A" w:themeFill="accent5" w:themeFillShade="BF"/>
      </w:tcPr>
    </w:tblStylePr>
    <w:tblStylePr w:type="lastCol">
      <w:rPr>
        <w:color w:val="FFFFFF" w:themeColor="background1"/>
      </w:rPr>
      <w:tblPr/>
      <w:tcPr>
        <w:shd w:val="clear" w:color="auto" w:fill="7F8C2A" w:themeFill="accent5" w:themeFillShade="BF"/>
      </w:tc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Farvetgitter-fremhvningsfarve6">
    <w:name w:val="Colorful Grid Accent 6"/>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7E1" w:themeFill="accent6" w:themeFillTint="33"/>
    </w:tcPr>
    <w:tblStylePr w:type="firstRow">
      <w:rPr>
        <w:b/>
        <w:bCs/>
      </w:rPr>
      <w:tblPr/>
      <w:tcPr>
        <w:shd w:val="clear" w:color="auto" w:fill="F8F0C4" w:themeFill="accent6" w:themeFillTint="66"/>
      </w:tcPr>
    </w:tblStylePr>
    <w:tblStylePr w:type="lastRow">
      <w:rPr>
        <w:b/>
        <w:bCs/>
        <w:color w:val="000000" w:themeColor="text1"/>
      </w:rPr>
      <w:tblPr/>
      <w:tcPr>
        <w:shd w:val="clear" w:color="auto" w:fill="F8F0C4" w:themeFill="accent6" w:themeFillTint="66"/>
      </w:tcPr>
    </w:tblStylePr>
    <w:tblStylePr w:type="firstCol">
      <w:rPr>
        <w:color w:val="FFFFFF" w:themeColor="background1"/>
      </w:rPr>
      <w:tblPr/>
      <w:tcPr>
        <w:shd w:val="clear" w:color="auto" w:fill="E6C71D" w:themeFill="accent6" w:themeFillShade="BF"/>
      </w:tcPr>
    </w:tblStylePr>
    <w:tblStylePr w:type="lastCol">
      <w:rPr>
        <w:color w:val="FFFFFF" w:themeColor="background1"/>
      </w:rPr>
      <w:tblPr/>
      <w:tcPr>
        <w:shd w:val="clear" w:color="auto" w:fill="E6C71D" w:themeFill="accent6" w:themeFillShade="BF"/>
      </w:tc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Farvetliste">
    <w:name w:val="Colorful List"/>
    <w:basedOn w:val="Tabel-Normal"/>
    <w:uiPriority w:val="99"/>
    <w:semiHidden/>
    <w:rsid w:val="0022553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99"/>
    <w:semiHidden/>
    <w:rsid w:val="00225534"/>
    <w:pPr>
      <w:spacing w:line="240" w:lineRule="auto"/>
    </w:pPr>
    <w:rPr>
      <w:color w:val="000000" w:themeColor="text1"/>
    </w:rPr>
    <w:tblPr>
      <w:tblStyleRowBandSize w:val="1"/>
      <w:tblStyleColBandSize w:val="1"/>
    </w:tblPr>
    <w:tcPr>
      <w:shd w:val="clear" w:color="auto" w:fill="DAFFEE" w:themeFill="accen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D5" w:themeFill="accent1" w:themeFillTint="3F"/>
      </w:tcPr>
    </w:tblStylePr>
    <w:tblStylePr w:type="band1Horz">
      <w:tblPr/>
      <w:tcPr>
        <w:shd w:val="clear" w:color="auto" w:fill="B4FFDD" w:themeFill="accent1" w:themeFillTint="33"/>
      </w:tcPr>
    </w:tblStylePr>
  </w:style>
  <w:style w:type="table" w:styleId="Farvetliste-fremhvningsfarve2">
    <w:name w:val="Colorful List Accent 2"/>
    <w:basedOn w:val="Tabel-Normal"/>
    <w:uiPriority w:val="99"/>
    <w:semiHidden/>
    <w:rsid w:val="00225534"/>
    <w:pPr>
      <w:spacing w:line="240" w:lineRule="auto"/>
    </w:pPr>
    <w:rPr>
      <w:color w:val="000000" w:themeColor="text1"/>
    </w:rPr>
    <w:tblPr>
      <w:tblStyleRowBandSize w:val="1"/>
      <w:tblStyleColBandSize w:val="1"/>
    </w:tblPr>
    <w:tcPr>
      <w:shd w:val="clear" w:color="auto" w:fill="D1FFF5" w:themeFill="accent2"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DFFE7" w:themeFill="accent2" w:themeFillTint="3F"/>
      </w:tcPr>
    </w:tblStylePr>
    <w:tblStylePr w:type="band1Horz">
      <w:tblPr/>
      <w:tcPr>
        <w:shd w:val="clear" w:color="auto" w:fill="A2FFEB" w:themeFill="accent2" w:themeFillTint="33"/>
      </w:tcPr>
    </w:tblStylePr>
  </w:style>
  <w:style w:type="table" w:styleId="Farvetliste-fremhvningsfarve3">
    <w:name w:val="Colorful List Accent 3"/>
    <w:basedOn w:val="Tabel-Normal"/>
    <w:uiPriority w:val="99"/>
    <w:semiHidden/>
    <w:rsid w:val="00225534"/>
    <w:pPr>
      <w:spacing w:line="240" w:lineRule="auto"/>
    </w:pPr>
    <w:rPr>
      <w:color w:val="000000" w:themeColor="text1"/>
    </w:rPr>
    <w:tblPr>
      <w:tblStyleRowBandSize w:val="1"/>
      <w:tblStyleColBandSize w:val="1"/>
    </w:tblPr>
    <w:tcPr>
      <w:shd w:val="clear" w:color="auto" w:fill="DDF7FF" w:themeFill="accent3" w:themeFillTint="19"/>
    </w:tcPr>
    <w:tblStylePr w:type="firstRow">
      <w:rPr>
        <w:b/>
        <w:bCs/>
        <w:color w:val="FFFFFF" w:themeColor="background1"/>
      </w:rPr>
      <w:tblPr/>
      <w:tcPr>
        <w:tcBorders>
          <w:bottom w:val="single" w:sz="12" w:space="0" w:color="FFFFFF" w:themeColor="background1"/>
        </w:tcBorders>
        <w:shd w:val="clear" w:color="auto" w:fill="28939C" w:themeFill="accent4" w:themeFillShade="CC"/>
      </w:tcPr>
    </w:tblStylePr>
    <w:tblStylePr w:type="lastRow">
      <w:rPr>
        <w:b/>
        <w:bCs/>
        <w:color w:val="2893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EBFF" w:themeFill="accent3" w:themeFillTint="3F"/>
      </w:tcPr>
    </w:tblStylePr>
    <w:tblStylePr w:type="band1Horz">
      <w:tblPr/>
      <w:tcPr>
        <w:shd w:val="clear" w:color="auto" w:fill="BBEFFF" w:themeFill="accent3" w:themeFillTint="33"/>
      </w:tcPr>
    </w:tblStylePr>
  </w:style>
  <w:style w:type="table" w:styleId="Farvetliste-fremhvningsfarve4">
    <w:name w:val="Colorful List Accent 4"/>
    <w:basedOn w:val="Tabel-Normal"/>
    <w:uiPriority w:val="99"/>
    <w:semiHidden/>
    <w:rsid w:val="00225534"/>
    <w:pPr>
      <w:spacing w:line="240" w:lineRule="auto"/>
    </w:pPr>
    <w:rPr>
      <w:color w:val="000000" w:themeColor="text1"/>
    </w:rPr>
    <w:tblPr>
      <w:tblStyleRowBandSize w:val="1"/>
      <w:tblStyleColBandSize w:val="1"/>
    </w:tblPr>
    <w:tcPr>
      <w:shd w:val="clear" w:color="auto" w:fill="EAF8F9" w:themeFill="accent4" w:themeFillTint="19"/>
    </w:tcPr>
    <w:tblStylePr w:type="firstRow">
      <w:rPr>
        <w:b/>
        <w:bCs/>
        <w:color w:val="FFFFFF" w:themeColor="background1"/>
      </w:rPr>
      <w:tblPr/>
      <w:tcPr>
        <w:tcBorders>
          <w:bottom w:val="single" w:sz="12" w:space="0" w:color="FFFFFF" w:themeColor="background1"/>
        </w:tcBorders>
        <w:shd w:val="clear" w:color="auto" w:fill="006A8A" w:themeFill="accent3" w:themeFillShade="CC"/>
      </w:tcPr>
    </w:tblStylePr>
    <w:tblStylePr w:type="lastRow">
      <w:rPr>
        <w:b/>
        <w:bCs/>
        <w:color w:val="006A8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EF1" w:themeFill="accent4" w:themeFillTint="3F"/>
      </w:tcPr>
    </w:tblStylePr>
    <w:tblStylePr w:type="band1Horz">
      <w:tblPr/>
      <w:tcPr>
        <w:shd w:val="clear" w:color="auto" w:fill="D5F1F4" w:themeFill="accent4" w:themeFillTint="33"/>
      </w:tcPr>
    </w:tblStylePr>
  </w:style>
  <w:style w:type="table" w:styleId="Farvetliste-fremhvningsfarve5">
    <w:name w:val="Colorful List Accent 5"/>
    <w:basedOn w:val="Tabel-Normal"/>
    <w:uiPriority w:val="99"/>
    <w:semiHidden/>
    <w:rsid w:val="00225534"/>
    <w:pPr>
      <w:spacing w:line="240" w:lineRule="auto"/>
    </w:pPr>
    <w:rPr>
      <w:color w:val="000000" w:themeColor="text1"/>
    </w:rPr>
    <w:tblPr>
      <w:tblStyleRowBandSize w:val="1"/>
      <w:tblStyleColBandSize w:val="1"/>
    </w:tblPr>
    <w:tcPr>
      <w:shd w:val="clear" w:color="auto" w:fill="F7F9EA" w:themeFill="accent5" w:themeFillTint="19"/>
    </w:tcPr>
    <w:tblStylePr w:type="firstRow">
      <w:rPr>
        <w:b/>
        <w:bCs/>
        <w:color w:val="FFFFFF" w:themeColor="background1"/>
      </w:rPr>
      <w:tblPr/>
      <w:tcPr>
        <w:tcBorders>
          <w:bottom w:val="single" w:sz="12" w:space="0" w:color="FFFFFF" w:themeColor="background1"/>
        </w:tcBorders>
        <w:shd w:val="clear" w:color="auto" w:fill="E8CB2D" w:themeFill="accent6" w:themeFillShade="CC"/>
      </w:tcPr>
    </w:tblStylePr>
    <w:tblStylePr w:type="lastRow">
      <w:rPr>
        <w:b/>
        <w:bCs/>
        <w:color w:val="E8CB2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0CC" w:themeFill="accent5" w:themeFillTint="3F"/>
      </w:tcPr>
    </w:tblStylePr>
    <w:tblStylePr w:type="band1Horz">
      <w:tblPr/>
      <w:tcPr>
        <w:shd w:val="clear" w:color="auto" w:fill="EFF2D5" w:themeFill="accent5" w:themeFillTint="33"/>
      </w:tcPr>
    </w:tblStylePr>
  </w:style>
  <w:style w:type="table" w:styleId="Farvetliste-fremhvningsfarve6">
    <w:name w:val="Colorful List Accent 6"/>
    <w:basedOn w:val="Tabel-Normal"/>
    <w:uiPriority w:val="99"/>
    <w:semiHidden/>
    <w:rsid w:val="00225534"/>
    <w:pPr>
      <w:spacing w:line="240" w:lineRule="auto"/>
    </w:pPr>
    <w:rPr>
      <w:color w:val="000000" w:themeColor="text1"/>
    </w:rPr>
    <w:tblPr>
      <w:tblStyleRowBandSize w:val="1"/>
      <w:tblStyleColBandSize w:val="1"/>
    </w:tblPr>
    <w:tcPr>
      <w:shd w:val="clear" w:color="auto" w:fill="FDFBF0" w:themeFill="accent6" w:themeFillTint="19"/>
    </w:tcPr>
    <w:tblStylePr w:type="firstRow">
      <w:rPr>
        <w:b/>
        <w:bCs/>
        <w:color w:val="FFFFFF" w:themeColor="background1"/>
      </w:rPr>
      <w:tblPr/>
      <w:tcPr>
        <w:tcBorders>
          <w:bottom w:val="single" w:sz="12" w:space="0" w:color="FFFFFF" w:themeColor="background1"/>
        </w:tcBorders>
        <w:shd w:val="clear" w:color="auto" w:fill="88962C" w:themeFill="accent5" w:themeFillShade="CC"/>
      </w:tcPr>
    </w:tblStylePr>
    <w:tblStylePr w:type="lastRow">
      <w:rPr>
        <w:b/>
        <w:bCs/>
        <w:color w:val="88962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6DA" w:themeFill="accent6" w:themeFillTint="3F"/>
      </w:tcPr>
    </w:tblStylePr>
    <w:tblStylePr w:type="band1Horz">
      <w:tblPr/>
      <w:tcPr>
        <w:shd w:val="clear" w:color="auto" w:fill="FBF7E1" w:themeFill="accent6" w:themeFillTint="33"/>
      </w:tcPr>
    </w:tblStylePr>
  </w:style>
  <w:style w:type="table" w:styleId="Farvetskygge">
    <w:name w:val="Colorful Shading"/>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874B" w:themeColor="accent1"/>
        <w:bottom w:val="single" w:sz="4" w:space="0" w:color="00874B" w:themeColor="accent1"/>
        <w:right w:val="single" w:sz="4" w:space="0" w:color="00874B" w:themeColor="accent1"/>
        <w:insideH w:val="single" w:sz="4" w:space="0" w:color="FFFFFF" w:themeColor="background1"/>
        <w:insideV w:val="single" w:sz="4" w:space="0" w:color="FFFFFF" w:themeColor="background1"/>
      </w:tblBorders>
    </w:tblPr>
    <w:tcPr>
      <w:shd w:val="clear" w:color="auto" w:fill="DAFFEE" w:themeFill="accen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2C" w:themeFill="accent1" w:themeFillShade="99"/>
      </w:tcPr>
    </w:tblStylePr>
    <w:tblStylePr w:type="firstCol">
      <w:rPr>
        <w:color w:val="FFFFFF" w:themeColor="background1"/>
      </w:rPr>
      <w:tblPr/>
      <w:tcPr>
        <w:tcBorders>
          <w:top w:val="nil"/>
          <w:left w:val="nil"/>
          <w:bottom w:val="nil"/>
          <w:right w:val="nil"/>
          <w:insideH w:val="single" w:sz="4" w:space="0" w:color="00512C" w:themeColor="accent1" w:themeShade="99"/>
          <w:insideV w:val="nil"/>
        </w:tcBorders>
        <w:shd w:val="clear" w:color="auto" w:fill="0051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2C" w:themeFill="accent1" w:themeFillShade="99"/>
      </w:tcPr>
    </w:tblStylePr>
    <w:tblStylePr w:type="band1Vert">
      <w:tblPr/>
      <w:tcPr>
        <w:shd w:val="clear" w:color="auto" w:fill="69FFBB" w:themeFill="accent1" w:themeFillTint="66"/>
      </w:tcPr>
    </w:tblStylePr>
    <w:tblStylePr w:type="band1Horz">
      <w:tblPr/>
      <w:tcPr>
        <w:shd w:val="clear" w:color="auto" w:fill="44FFAB"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3127" w:themeColor="accent2"/>
        <w:bottom w:val="single" w:sz="4" w:space="0" w:color="003127" w:themeColor="accent2"/>
        <w:right w:val="single" w:sz="4" w:space="0" w:color="003127" w:themeColor="accent2"/>
        <w:insideH w:val="single" w:sz="4" w:space="0" w:color="FFFFFF" w:themeColor="background1"/>
        <w:insideV w:val="single" w:sz="4" w:space="0" w:color="FFFFFF" w:themeColor="background1"/>
      </w:tblBorders>
    </w:tblPr>
    <w:tcPr>
      <w:shd w:val="clear" w:color="auto" w:fill="D1FFF5" w:themeFill="accent2"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17" w:themeFill="accent2" w:themeFillShade="99"/>
      </w:tcPr>
    </w:tblStylePr>
    <w:tblStylePr w:type="firstCol">
      <w:rPr>
        <w:color w:val="FFFFFF" w:themeColor="background1"/>
      </w:rPr>
      <w:tblPr/>
      <w:tcPr>
        <w:tcBorders>
          <w:top w:val="nil"/>
          <w:left w:val="nil"/>
          <w:bottom w:val="nil"/>
          <w:right w:val="nil"/>
          <w:insideH w:val="single" w:sz="4" w:space="0" w:color="001D17" w:themeColor="accent2" w:themeShade="99"/>
          <w:insideV w:val="nil"/>
        </w:tcBorders>
        <w:shd w:val="clear" w:color="auto" w:fill="001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17" w:themeFill="accent2" w:themeFillShade="99"/>
      </w:tcPr>
    </w:tblStylePr>
    <w:tblStylePr w:type="band1Vert">
      <w:tblPr/>
      <w:tcPr>
        <w:shd w:val="clear" w:color="auto" w:fill="46FFD8" w:themeFill="accent2" w:themeFillTint="66"/>
      </w:tcPr>
    </w:tblStylePr>
    <w:tblStylePr w:type="band1Horz">
      <w:tblPr/>
      <w:tcPr>
        <w:shd w:val="clear" w:color="auto" w:fill="19FFC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99"/>
    <w:semiHidden/>
    <w:rsid w:val="00225534"/>
    <w:pPr>
      <w:spacing w:line="240" w:lineRule="auto"/>
    </w:pPr>
    <w:rPr>
      <w:color w:val="000000" w:themeColor="text1"/>
    </w:rPr>
    <w:tblPr>
      <w:tblStyleRowBandSize w:val="1"/>
      <w:tblStyleColBandSize w:val="1"/>
      <w:tblBorders>
        <w:top w:val="single" w:sz="24" w:space="0" w:color="33B9C4" w:themeColor="accent4"/>
        <w:left w:val="single" w:sz="4" w:space="0" w:color="0085AD" w:themeColor="accent3"/>
        <w:bottom w:val="single" w:sz="4" w:space="0" w:color="0085AD" w:themeColor="accent3"/>
        <w:right w:val="single" w:sz="4" w:space="0" w:color="0085AD" w:themeColor="accent3"/>
        <w:insideH w:val="single" w:sz="4" w:space="0" w:color="FFFFFF" w:themeColor="background1"/>
        <w:insideV w:val="single" w:sz="4" w:space="0" w:color="FFFFFF" w:themeColor="background1"/>
      </w:tblBorders>
    </w:tblPr>
    <w:tcPr>
      <w:shd w:val="clear" w:color="auto" w:fill="DDF7FF" w:themeFill="accent3" w:themeFillTint="19"/>
    </w:tcPr>
    <w:tblStylePr w:type="firstRow">
      <w:rPr>
        <w:b/>
        <w:bCs/>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67" w:themeFill="accent3" w:themeFillShade="99"/>
      </w:tcPr>
    </w:tblStylePr>
    <w:tblStylePr w:type="firstCol">
      <w:rPr>
        <w:color w:val="FFFFFF" w:themeColor="background1"/>
      </w:rPr>
      <w:tblPr/>
      <w:tcPr>
        <w:tcBorders>
          <w:top w:val="nil"/>
          <w:left w:val="nil"/>
          <w:bottom w:val="nil"/>
          <w:right w:val="nil"/>
          <w:insideH w:val="single" w:sz="4" w:space="0" w:color="004F67" w:themeColor="accent3" w:themeShade="99"/>
          <w:insideV w:val="nil"/>
        </w:tcBorders>
        <w:shd w:val="clear" w:color="auto" w:fill="004F6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F67" w:themeFill="accent3" w:themeFillShade="99"/>
      </w:tcPr>
    </w:tblStylePr>
    <w:tblStylePr w:type="band1Vert">
      <w:tblPr/>
      <w:tcPr>
        <w:shd w:val="clear" w:color="auto" w:fill="78DFFF" w:themeFill="accent3" w:themeFillTint="66"/>
      </w:tcPr>
    </w:tblStylePr>
    <w:tblStylePr w:type="band1Horz">
      <w:tblPr/>
      <w:tcPr>
        <w:shd w:val="clear" w:color="auto" w:fill="57D8FF" w:themeFill="accent3" w:themeFillTint="7F"/>
      </w:tcPr>
    </w:tblStylePr>
  </w:style>
  <w:style w:type="table" w:styleId="Farvetskygge-fremhvningsfarve4">
    <w:name w:val="Colorful Shading Accent 4"/>
    <w:basedOn w:val="Tabel-Normal"/>
    <w:uiPriority w:val="99"/>
    <w:semiHidden/>
    <w:rsid w:val="00225534"/>
    <w:pPr>
      <w:spacing w:line="240" w:lineRule="auto"/>
    </w:pPr>
    <w:rPr>
      <w:color w:val="000000" w:themeColor="text1"/>
    </w:rPr>
    <w:tblPr>
      <w:tblStyleRowBandSize w:val="1"/>
      <w:tblStyleColBandSize w:val="1"/>
      <w:tblBorders>
        <w:top w:val="single" w:sz="24" w:space="0" w:color="0085AD" w:themeColor="accent3"/>
        <w:left w:val="single" w:sz="4" w:space="0" w:color="33B9C4" w:themeColor="accent4"/>
        <w:bottom w:val="single" w:sz="4" w:space="0" w:color="33B9C4" w:themeColor="accent4"/>
        <w:right w:val="single" w:sz="4" w:space="0" w:color="33B9C4" w:themeColor="accent4"/>
        <w:insideH w:val="single" w:sz="4" w:space="0" w:color="FFFFFF" w:themeColor="background1"/>
        <w:insideV w:val="single" w:sz="4" w:space="0" w:color="FFFFFF" w:themeColor="background1"/>
      </w:tblBorders>
    </w:tblPr>
    <w:tcPr>
      <w:shd w:val="clear" w:color="auto" w:fill="EAF8F9" w:themeFill="accent4" w:themeFillTint="19"/>
    </w:tcPr>
    <w:tblStylePr w:type="firstRow">
      <w:rPr>
        <w:b/>
        <w:bCs/>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E75" w:themeFill="accent4" w:themeFillShade="99"/>
      </w:tcPr>
    </w:tblStylePr>
    <w:tblStylePr w:type="firstCol">
      <w:rPr>
        <w:color w:val="FFFFFF" w:themeColor="background1"/>
      </w:rPr>
      <w:tblPr/>
      <w:tcPr>
        <w:tcBorders>
          <w:top w:val="nil"/>
          <w:left w:val="nil"/>
          <w:bottom w:val="nil"/>
          <w:right w:val="nil"/>
          <w:insideH w:val="single" w:sz="4" w:space="0" w:color="1E6E75" w:themeColor="accent4" w:themeShade="99"/>
          <w:insideV w:val="nil"/>
        </w:tcBorders>
        <w:shd w:val="clear" w:color="auto" w:fill="1E6E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E75" w:themeFill="accent4" w:themeFillShade="99"/>
      </w:tcPr>
    </w:tblStylePr>
    <w:tblStylePr w:type="band1Vert">
      <w:tblPr/>
      <w:tcPr>
        <w:shd w:val="clear" w:color="auto" w:fill="ABE4E9" w:themeFill="accent4" w:themeFillTint="66"/>
      </w:tcPr>
    </w:tblStylePr>
    <w:tblStylePr w:type="band1Horz">
      <w:tblPr/>
      <w:tcPr>
        <w:shd w:val="clear" w:color="auto" w:fill="97DDE4"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99"/>
    <w:semiHidden/>
    <w:rsid w:val="00225534"/>
    <w:pPr>
      <w:spacing w:line="240" w:lineRule="auto"/>
    </w:pPr>
    <w:rPr>
      <w:color w:val="000000" w:themeColor="text1"/>
    </w:rPr>
    <w:tblPr>
      <w:tblStyleRowBandSize w:val="1"/>
      <w:tblStyleColBandSize w:val="1"/>
      <w:tblBorders>
        <w:top w:val="single" w:sz="24" w:space="0" w:color="EFDB6C" w:themeColor="accent6"/>
        <w:left w:val="single" w:sz="4" w:space="0" w:color="ABBC38" w:themeColor="accent5"/>
        <w:bottom w:val="single" w:sz="4" w:space="0" w:color="ABBC38" w:themeColor="accent5"/>
        <w:right w:val="single" w:sz="4" w:space="0" w:color="ABBC38" w:themeColor="accent5"/>
        <w:insideH w:val="single" w:sz="4" w:space="0" w:color="FFFFFF" w:themeColor="background1"/>
        <w:insideV w:val="single" w:sz="4" w:space="0" w:color="FFFFFF" w:themeColor="background1"/>
      </w:tblBorders>
    </w:tblPr>
    <w:tcPr>
      <w:shd w:val="clear" w:color="auto" w:fill="F7F9EA" w:themeFill="accent5" w:themeFillTint="19"/>
    </w:tcPr>
    <w:tblStylePr w:type="firstRow">
      <w:rPr>
        <w:b/>
        <w:bCs/>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21" w:themeFill="accent5" w:themeFillShade="99"/>
      </w:tcPr>
    </w:tblStylePr>
    <w:tblStylePr w:type="firstCol">
      <w:rPr>
        <w:color w:val="FFFFFF" w:themeColor="background1"/>
      </w:rPr>
      <w:tblPr/>
      <w:tcPr>
        <w:tcBorders>
          <w:top w:val="nil"/>
          <w:left w:val="nil"/>
          <w:bottom w:val="nil"/>
          <w:right w:val="nil"/>
          <w:insideH w:val="single" w:sz="4" w:space="0" w:color="667021" w:themeColor="accent5" w:themeShade="99"/>
          <w:insideV w:val="nil"/>
        </w:tcBorders>
        <w:shd w:val="clear" w:color="auto" w:fill="6670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67021" w:themeFill="accent5" w:themeFillShade="99"/>
      </w:tcPr>
    </w:tblStylePr>
    <w:tblStylePr w:type="band1Vert">
      <w:tblPr/>
      <w:tcPr>
        <w:shd w:val="clear" w:color="auto" w:fill="DFE6AC" w:themeFill="accent5" w:themeFillTint="66"/>
      </w:tcPr>
    </w:tblStylePr>
    <w:tblStylePr w:type="band1Horz">
      <w:tblPr/>
      <w:tcPr>
        <w:shd w:val="clear" w:color="auto" w:fill="D7E09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99"/>
    <w:semiHidden/>
    <w:rsid w:val="00225534"/>
    <w:pPr>
      <w:spacing w:line="240" w:lineRule="auto"/>
    </w:pPr>
    <w:rPr>
      <w:color w:val="000000" w:themeColor="text1"/>
    </w:rPr>
    <w:tblPr>
      <w:tblStyleRowBandSize w:val="1"/>
      <w:tblStyleColBandSize w:val="1"/>
      <w:tblBorders>
        <w:top w:val="single" w:sz="24" w:space="0" w:color="ABBC38" w:themeColor="accent5"/>
        <w:left w:val="single" w:sz="4" w:space="0" w:color="EFDB6C" w:themeColor="accent6"/>
        <w:bottom w:val="single" w:sz="4" w:space="0" w:color="EFDB6C" w:themeColor="accent6"/>
        <w:right w:val="single" w:sz="4" w:space="0" w:color="EFDB6C" w:themeColor="accent6"/>
        <w:insideH w:val="single" w:sz="4" w:space="0" w:color="FFFFFF" w:themeColor="background1"/>
        <w:insideV w:val="single" w:sz="4" w:space="0" w:color="FFFFFF" w:themeColor="background1"/>
      </w:tblBorders>
    </w:tblPr>
    <w:tcPr>
      <w:shd w:val="clear" w:color="auto" w:fill="FDFBF0" w:themeFill="accent6" w:themeFillTint="19"/>
    </w:tcPr>
    <w:tblStylePr w:type="firstRow">
      <w:rPr>
        <w:b/>
        <w:bCs/>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A114" w:themeFill="accent6" w:themeFillShade="99"/>
      </w:tcPr>
    </w:tblStylePr>
    <w:tblStylePr w:type="firstCol">
      <w:rPr>
        <w:color w:val="FFFFFF" w:themeColor="background1"/>
      </w:rPr>
      <w:tblPr/>
      <w:tcPr>
        <w:tcBorders>
          <w:top w:val="nil"/>
          <w:left w:val="nil"/>
          <w:bottom w:val="nil"/>
          <w:right w:val="nil"/>
          <w:insideH w:val="single" w:sz="4" w:space="0" w:color="BBA114" w:themeColor="accent6" w:themeShade="99"/>
          <w:insideV w:val="nil"/>
        </w:tcBorders>
        <w:shd w:val="clear" w:color="auto" w:fill="BBA1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BA114" w:themeFill="accent6" w:themeFillShade="99"/>
      </w:tcPr>
    </w:tblStylePr>
    <w:tblStylePr w:type="band1Vert">
      <w:tblPr/>
      <w:tcPr>
        <w:shd w:val="clear" w:color="auto" w:fill="F8F0C4" w:themeFill="accent6" w:themeFillTint="66"/>
      </w:tcPr>
    </w:tblStylePr>
    <w:tblStylePr w:type="band1Horz">
      <w:tblPr/>
      <w:tcPr>
        <w:shd w:val="clear" w:color="auto" w:fill="F7EDB5"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225534"/>
    <w:rPr>
      <w:sz w:val="16"/>
      <w:szCs w:val="16"/>
    </w:rPr>
  </w:style>
  <w:style w:type="paragraph" w:styleId="Kommentartekst">
    <w:name w:val="annotation text"/>
    <w:basedOn w:val="Normal"/>
    <w:link w:val="KommentartekstTegn"/>
    <w:uiPriority w:val="99"/>
    <w:semiHidden/>
    <w:rsid w:val="00225534"/>
    <w:pPr>
      <w:spacing w:line="240" w:lineRule="auto"/>
    </w:pPr>
  </w:style>
  <w:style w:type="character" w:customStyle="1" w:styleId="KommentartekstTegn">
    <w:name w:val="Kommentartekst Tegn"/>
    <w:basedOn w:val="Standardskrifttypeiafsnit"/>
    <w:link w:val="Kommentartekst"/>
    <w:uiPriority w:val="99"/>
    <w:semiHidden/>
    <w:rsid w:val="00225534"/>
    <w:rPr>
      <w:rFonts w:ascii="Georgia" w:hAnsi="Georgia"/>
    </w:rPr>
  </w:style>
  <w:style w:type="paragraph" w:styleId="Kommentaremne">
    <w:name w:val="annotation subject"/>
    <w:basedOn w:val="Kommentartekst"/>
    <w:next w:val="Kommentartekst"/>
    <w:link w:val="KommentaremneTegn"/>
    <w:uiPriority w:val="99"/>
    <w:semiHidden/>
    <w:rsid w:val="00225534"/>
    <w:rPr>
      <w:b/>
      <w:bCs/>
    </w:rPr>
  </w:style>
  <w:style w:type="character" w:customStyle="1" w:styleId="KommentaremneTegn">
    <w:name w:val="Kommentaremne Tegn"/>
    <w:basedOn w:val="KommentartekstTegn"/>
    <w:link w:val="Kommentaremne"/>
    <w:semiHidden/>
    <w:rsid w:val="00225534"/>
    <w:rPr>
      <w:rFonts w:ascii="Georgia" w:hAnsi="Georgia"/>
      <w:b/>
      <w:bCs/>
    </w:rPr>
  </w:style>
  <w:style w:type="table" w:styleId="Mrkliste">
    <w:name w:val="Dark List"/>
    <w:basedOn w:val="Tabel-Normal"/>
    <w:uiPriority w:val="99"/>
    <w:semiHidden/>
    <w:rsid w:val="0022553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99"/>
    <w:semiHidden/>
    <w:rsid w:val="00225534"/>
    <w:pPr>
      <w:spacing w:line="240" w:lineRule="auto"/>
    </w:pPr>
    <w:rPr>
      <w:color w:val="FFFFFF" w:themeColor="background1"/>
    </w:rPr>
    <w:tblPr>
      <w:tblStyleRowBandSize w:val="1"/>
      <w:tblStyleColBandSize w:val="1"/>
    </w:tblPr>
    <w:tcPr>
      <w:shd w:val="clear" w:color="auto" w:fill="0087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37" w:themeFill="accent1" w:themeFillShade="BF"/>
      </w:tcPr>
    </w:tblStylePr>
    <w:tblStylePr w:type="band1Vert">
      <w:tblPr/>
      <w:tcPr>
        <w:tcBorders>
          <w:top w:val="nil"/>
          <w:left w:val="nil"/>
          <w:bottom w:val="nil"/>
          <w:right w:val="nil"/>
          <w:insideH w:val="nil"/>
          <w:insideV w:val="nil"/>
        </w:tcBorders>
        <w:shd w:val="clear" w:color="auto" w:fill="006537" w:themeFill="accent1" w:themeFillShade="BF"/>
      </w:tcPr>
    </w:tblStylePr>
    <w:tblStylePr w:type="band1Horz">
      <w:tblPr/>
      <w:tcPr>
        <w:tcBorders>
          <w:top w:val="nil"/>
          <w:left w:val="nil"/>
          <w:bottom w:val="nil"/>
          <w:right w:val="nil"/>
          <w:insideH w:val="nil"/>
          <w:insideV w:val="nil"/>
        </w:tcBorders>
        <w:shd w:val="clear" w:color="auto" w:fill="006537" w:themeFill="accent1" w:themeFillShade="BF"/>
      </w:tcPr>
    </w:tblStylePr>
  </w:style>
  <w:style w:type="table" w:styleId="Mrkliste-fremhvningsfarve2">
    <w:name w:val="Dark List Accent 2"/>
    <w:basedOn w:val="Tabel-Normal"/>
    <w:uiPriority w:val="99"/>
    <w:semiHidden/>
    <w:rsid w:val="00225534"/>
    <w:pPr>
      <w:spacing w:line="240" w:lineRule="auto"/>
    </w:pPr>
    <w:rPr>
      <w:color w:val="FFFFFF" w:themeColor="background1"/>
    </w:rPr>
    <w:tblPr>
      <w:tblStyleRowBandSize w:val="1"/>
      <w:tblStyleColBandSize w:val="1"/>
    </w:tblPr>
    <w:tcPr>
      <w:shd w:val="clear" w:color="auto" w:fill="0031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4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41D" w:themeFill="accent2" w:themeFillShade="BF"/>
      </w:tcPr>
    </w:tblStylePr>
    <w:tblStylePr w:type="band1Vert">
      <w:tblPr/>
      <w:tcPr>
        <w:tcBorders>
          <w:top w:val="nil"/>
          <w:left w:val="nil"/>
          <w:bottom w:val="nil"/>
          <w:right w:val="nil"/>
          <w:insideH w:val="nil"/>
          <w:insideV w:val="nil"/>
        </w:tcBorders>
        <w:shd w:val="clear" w:color="auto" w:fill="00241D" w:themeFill="accent2" w:themeFillShade="BF"/>
      </w:tcPr>
    </w:tblStylePr>
    <w:tblStylePr w:type="band1Horz">
      <w:tblPr/>
      <w:tcPr>
        <w:tcBorders>
          <w:top w:val="nil"/>
          <w:left w:val="nil"/>
          <w:bottom w:val="nil"/>
          <w:right w:val="nil"/>
          <w:insideH w:val="nil"/>
          <w:insideV w:val="nil"/>
        </w:tcBorders>
        <w:shd w:val="clear" w:color="auto" w:fill="00241D" w:themeFill="accent2" w:themeFillShade="BF"/>
      </w:tcPr>
    </w:tblStylePr>
  </w:style>
  <w:style w:type="table" w:styleId="Mrkliste-fremhvningsfarve3">
    <w:name w:val="Dark List Accent 3"/>
    <w:basedOn w:val="Tabel-Normal"/>
    <w:uiPriority w:val="99"/>
    <w:semiHidden/>
    <w:rsid w:val="00225534"/>
    <w:pPr>
      <w:spacing w:line="240" w:lineRule="auto"/>
    </w:pPr>
    <w:rPr>
      <w:color w:val="FFFFFF" w:themeColor="background1"/>
    </w:rPr>
    <w:tblPr>
      <w:tblStyleRowBandSize w:val="1"/>
      <w:tblStyleColBandSize w:val="1"/>
    </w:tblPr>
    <w:tcPr>
      <w:shd w:val="clear" w:color="auto" w:fill="0085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38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381" w:themeFill="accent3" w:themeFillShade="BF"/>
      </w:tcPr>
    </w:tblStylePr>
    <w:tblStylePr w:type="band1Vert">
      <w:tblPr/>
      <w:tcPr>
        <w:tcBorders>
          <w:top w:val="nil"/>
          <w:left w:val="nil"/>
          <w:bottom w:val="nil"/>
          <w:right w:val="nil"/>
          <w:insideH w:val="nil"/>
          <w:insideV w:val="nil"/>
        </w:tcBorders>
        <w:shd w:val="clear" w:color="auto" w:fill="006381" w:themeFill="accent3" w:themeFillShade="BF"/>
      </w:tcPr>
    </w:tblStylePr>
    <w:tblStylePr w:type="band1Horz">
      <w:tblPr/>
      <w:tcPr>
        <w:tcBorders>
          <w:top w:val="nil"/>
          <w:left w:val="nil"/>
          <w:bottom w:val="nil"/>
          <w:right w:val="nil"/>
          <w:insideH w:val="nil"/>
          <w:insideV w:val="nil"/>
        </w:tcBorders>
        <w:shd w:val="clear" w:color="auto" w:fill="006381" w:themeFill="accent3" w:themeFillShade="BF"/>
      </w:tcPr>
    </w:tblStylePr>
  </w:style>
  <w:style w:type="table" w:styleId="Mrkliste-fremhvningsfarve4">
    <w:name w:val="Dark List Accent 4"/>
    <w:basedOn w:val="Tabel-Normal"/>
    <w:uiPriority w:val="99"/>
    <w:semiHidden/>
    <w:rsid w:val="00225534"/>
    <w:pPr>
      <w:spacing w:line="240" w:lineRule="auto"/>
    </w:pPr>
    <w:rPr>
      <w:color w:val="FFFFFF" w:themeColor="background1"/>
    </w:rPr>
    <w:tblPr>
      <w:tblStyleRowBandSize w:val="1"/>
      <w:tblStyleColBandSize w:val="1"/>
    </w:tblPr>
    <w:tcPr>
      <w:shd w:val="clear" w:color="auto" w:fill="33B9C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B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8A9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8A92" w:themeFill="accent4" w:themeFillShade="BF"/>
      </w:tcPr>
    </w:tblStylePr>
    <w:tblStylePr w:type="band1Vert">
      <w:tblPr/>
      <w:tcPr>
        <w:tcBorders>
          <w:top w:val="nil"/>
          <w:left w:val="nil"/>
          <w:bottom w:val="nil"/>
          <w:right w:val="nil"/>
          <w:insideH w:val="nil"/>
          <w:insideV w:val="nil"/>
        </w:tcBorders>
        <w:shd w:val="clear" w:color="auto" w:fill="268A92" w:themeFill="accent4" w:themeFillShade="BF"/>
      </w:tcPr>
    </w:tblStylePr>
    <w:tblStylePr w:type="band1Horz">
      <w:tblPr/>
      <w:tcPr>
        <w:tcBorders>
          <w:top w:val="nil"/>
          <w:left w:val="nil"/>
          <w:bottom w:val="nil"/>
          <w:right w:val="nil"/>
          <w:insideH w:val="nil"/>
          <w:insideV w:val="nil"/>
        </w:tcBorders>
        <w:shd w:val="clear" w:color="auto" w:fill="268A92" w:themeFill="accent4" w:themeFillShade="BF"/>
      </w:tcPr>
    </w:tblStylePr>
  </w:style>
  <w:style w:type="table" w:styleId="Mrkliste-fremhvningsfarve5">
    <w:name w:val="Dark List Accent 5"/>
    <w:basedOn w:val="Tabel-Normal"/>
    <w:uiPriority w:val="99"/>
    <w:semiHidden/>
    <w:rsid w:val="00225534"/>
    <w:pPr>
      <w:spacing w:line="240" w:lineRule="auto"/>
    </w:pPr>
    <w:rPr>
      <w:color w:val="FFFFFF" w:themeColor="background1"/>
    </w:rPr>
    <w:tblPr>
      <w:tblStyleRowBandSize w:val="1"/>
      <w:tblStyleColBandSize w:val="1"/>
    </w:tblPr>
    <w:tcPr>
      <w:shd w:val="clear" w:color="auto" w:fill="ABBC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5D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F8C2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F8C2A" w:themeFill="accent5" w:themeFillShade="BF"/>
      </w:tcPr>
    </w:tblStylePr>
    <w:tblStylePr w:type="band1Vert">
      <w:tblPr/>
      <w:tcPr>
        <w:tcBorders>
          <w:top w:val="nil"/>
          <w:left w:val="nil"/>
          <w:bottom w:val="nil"/>
          <w:right w:val="nil"/>
          <w:insideH w:val="nil"/>
          <w:insideV w:val="nil"/>
        </w:tcBorders>
        <w:shd w:val="clear" w:color="auto" w:fill="7F8C2A" w:themeFill="accent5" w:themeFillShade="BF"/>
      </w:tcPr>
    </w:tblStylePr>
    <w:tblStylePr w:type="band1Horz">
      <w:tblPr/>
      <w:tcPr>
        <w:tcBorders>
          <w:top w:val="nil"/>
          <w:left w:val="nil"/>
          <w:bottom w:val="nil"/>
          <w:right w:val="nil"/>
          <w:insideH w:val="nil"/>
          <w:insideV w:val="nil"/>
        </w:tcBorders>
        <w:shd w:val="clear" w:color="auto" w:fill="7F8C2A" w:themeFill="accent5" w:themeFillShade="BF"/>
      </w:tcPr>
    </w:tblStylePr>
  </w:style>
  <w:style w:type="table" w:styleId="Mrkliste-fremhvningsfarve6">
    <w:name w:val="Dark List Accent 6"/>
    <w:basedOn w:val="Tabel-Normal"/>
    <w:uiPriority w:val="99"/>
    <w:semiHidden/>
    <w:rsid w:val="00225534"/>
    <w:pPr>
      <w:spacing w:line="240" w:lineRule="auto"/>
    </w:pPr>
    <w:rPr>
      <w:color w:val="FFFFFF" w:themeColor="background1"/>
    </w:rPr>
    <w:tblPr>
      <w:tblStyleRowBandSize w:val="1"/>
      <w:tblStyleColBandSize w:val="1"/>
    </w:tblPr>
    <w:tcPr>
      <w:shd w:val="clear" w:color="auto" w:fill="EFDB6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B861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C7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C71D" w:themeFill="accent6" w:themeFillShade="BF"/>
      </w:tcPr>
    </w:tblStylePr>
    <w:tblStylePr w:type="band1Vert">
      <w:tblPr/>
      <w:tcPr>
        <w:tcBorders>
          <w:top w:val="nil"/>
          <w:left w:val="nil"/>
          <w:bottom w:val="nil"/>
          <w:right w:val="nil"/>
          <w:insideH w:val="nil"/>
          <w:insideV w:val="nil"/>
        </w:tcBorders>
        <w:shd w:val="clear" w:color="auto" w:fill="E6C71D" w:themeFill="accent6" w:themeFillShade="BF"/>
      </w:tcPr>
    </w:tblStylePr>
    <w:tblStylePr w:type="band1Horz">
      <w:tblPr/>
      <w:tcPr>
        <w:tcBorders>
          <w:top w:val="nil"/>
          <w:left w:val="nil"/>
          <w:bottom w:val="nil"/>
          <w:right w:val="nil"/>
          <w:insideH w:val="nil"/>
          <w:insideV w:val="nil"/>
        </w:tcBorders>
        <w:shd w:val="clear" w:color="auto" w:fill="E6C71D" w:themeFill="accent6" w:themeFillShade="BF"/>
      </w:tcPr>
    </w:tblStylePr>
  </w:style>
  <w:style w:type="paragraph" w:styleId="Dato">
    <w:name w:val="Date"/>
    <w:basedOn w:val="Normal"/>
    <w:next w:val="Normal"/>
    <w:link w:val="DatoTegn"/>
    <w:uiPriority w:val="99"/>
    <w:semiHidden/>
    <w:rsid w:val="00225534"/>
  </w:style>
  <w:style w:type="character" w:customStyle="1" w:styleId="DatoTegn">
    <w:name w:val="Dato Tegn"/>
    <w:basedOn w:val="Standardskrifttypeiafsnit"/>
    <w:link w:val="Dato"/>
    <w:rsid w:val="00225534"/>
    <w:rPr>
      <w:rFonts w:ascii="Georgia" w:hAnsi="Georgia"/>
      <w:szCs w:val="24"/>
    </w:rPr>
  </w:style>
  <w:style w:type="paragraph" w:styleId="Dokumentoversigt">
    <w:name w:val="Document Map"/>
    <w:basedOn w:val="Normal"/>
    <w:link w:val="DokumentoversigtTegn"/>
    <w:uiPriority w:val="99"/>
    <w:semiHidden/>
    <w:rsid w:val="00225534"/>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semiHidden/>
    <w:rsid w:val="00225534"/>
    <w:rPr>
      <w:rFonts w:ascii="Tahoma" w:hAnsi="Tahoma" w:cs="Tahoma"/>
      <w:sz w:val="16"/>
      <w:szCs w:val="16"/>
    </w:rPr>
  </w:style>
  <w:style w:type="paragraph" w:styleId="Mailsignatur">
    <w:name w:val="E-mail Signature"/>
    <w:basedOn w:val="Normal"/>
    <w:link w:val="MailsignaturTegn"/>
    <w:uiPriority w:val="99"/>
    <w:semiHidden/>
    <w:rsid w:val="00225534"/>
    <w:pPr>
      <w:spacing w:line="240" w:lineRule="auto"/>
    </w:pPr>
  </w:style>
  <w:style w:type="character" w:customStyle="1" w:styleId="MailsignaturTegn">
    <w:name w:val="Mailsignatur Tegn"/>
    <w:basedOn w:val="Standardskrifttypeiafsnit"/>
    <w:link w:val="Mailsignatur"/>
    <w:semiHidden/>
    <w:rsid w:val="00225534"/>
    <w:rPr>
      <w:rFonts w:ascii="Georgia" w:hAnsi="Georgia"/>
      <w:szCs w:val="24"/>
    </w:rPr>
  </w:style>
  <w:style w:type="character" w:styleId="Fremhv">
    <w:name w:val="Emphasis"/>
    <w:basedOn w:val="Standardskrifttypeiafsnit"/>
    <w:uiPriority w:val="4"/>
    <w:semiHidden/>
    <w:rsid w:val="00225534"/>
    <w:rPr>
      <w:i/>
      <w:iCs/>
    </w:rPr>
  </w:style>
  <w:style w:type="character" w:styleId="Slutnotehenvisning">
    <w:name w:val="endnote reference"/>
    <w:basedOn w:val="Standardskrifttypeiafsnit"/>
    <w:uiPriority w:val="99"/>
    <w:semiHidden/>
    <w:rsid w:val="00225534"/>
    <w:rPr>
      <w:vertAlign w:val="superscript"/>
    </w:rPr>
  </w:style>
  <w:style w:type="paragraph" w:styleId="Slutnotetekst">
    <w:name w:val="endnote text"/>
    <w:basedOn w:val="Normal"/>
    <w:link w:val="SlutnotetekstTegn"/>
    <w:uiPriority w:val="9"/>
    <w:semiHidden/>
    <w:rsid w:val="00225534"/>
    <w:pPr>
      <w:spacing w:line="240" w:lineRule="auto"/>
    </w:pPr>
  </w:style>
  <w:style w:type="character" w:customStyle="1" w:styleId="SlutnotetekstTegn">
    <w:name w:val="Slutnotetekst Tegn"/>
    <w:basedOn w:val="Standardskrifttypeiafsnit"/>
    <w:link w:val="Slutnotetekst"/>
    <w:uiPriority w:val="9"/>
    <w:semiHidden/>
    <w:rsid w:val="00350582"/>
    <w:rPr>
      <w:rFonts w:ascii="Georgia" w:hAnsi="Georgia"/>
    </w:rPr>
  </w:style>
  <w:style w:type="paragraph" w:styleId="Modtageradresse">
    <w:name w:val="envelope address"/>
    <w:basedOn w:val="Normal"/>
    <w:uiPriority w:val="99"/>
    <w:semiHidden/>
    <w:rsid w:val="00225534"/>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Afsenderadresse">
    <w:name w:val="envelope return"/>
    <w:basedOn w:val="Normal"/>
    <w:uiPriority w:val="99"/>
    <w:semiHidden/>
    <w:rsid w:val="00225534"/>
    <w:pPr>
      <w:spacing w:line="240" w:lineRule="auto"/>
    </w:pPr>
    <w:rPr>
      <w:rFonts w:asciiTheme="majorHAnsi" w:eastAsiaTheme="majorEastAsia" w:hAnsiTheme="majorHAnsi" w:cstheme="majorBidi"/>
    </w:rPr>
  </w:style>
  <w:style w:type="character" w:styleId="BesgtLink">
    <w:name w:val="FollowedHyperlink"/>
    <w:basedOn w:val="Standardskrifttypeiafsnit"/>
    <w:uiPriority w:val="99"/>
    <w:semiHidden/>
    <w:rsid w:val="00225534"/>
    <w:rPr>
      <w:color w:val="800080" w:themeColor="followedHyperlink"/>
      <w:u w:val="single"/>
    </w:rPr>
  </w:style>
  <w:style w:type="character" w:styleId="HTML-akronym">
    <w:name w:val="HTML Acronym"/>
    <w:basedOn w:val="Standardskrifttypeiafsnit"/>
    <w:uiPriority w:val="99"/>
    <w:semiHidden/>
    <w:rsid w:val="00225534"/>
  </w:style>
  <w:style w:type="paragraph" w:styleId="HTML-adresse">
    <w:name w:val="HTML Address"/>
    <w:basedOn w:val="Normal"/>
    <w:link w:val="HTML-adresseTegn"/>
    <w:uiPriority w:val="99"/>
    <w:semiHidden/>
    <w:rsid w:val="00225534"/>
    <w:pPr>
      <w:spacing w:line="240" w:lineRule="auto"/>
    </w:pPr>
    <w:rPr>
      <w:i/>
      <w:iCs/>
    </w:rPr>
  </w:style>
  <w:style w:type="character" w:customStyle="1" w:styleId="HTML-adresseTegn">
    <w:name w:val="HTML-adresse Tegn"/>
    <w:basedOn w:val="Standardskrifttypeiafsnit"/>
    <w:link w:val="HTML-adresse"/>
    <w:semiHidden/>
    <w:rsid w:val="00225534"/>
    <w:rPr>
      <w:rFonts w:ascii="Georgia" w:hAnsi="Georgia"/>
      <w:i/>
      <w:iCs/>
      <w:szCs w:val="24"/>
    </w:rPr>
  </w:style>
  <w:style w:type="character" w:styleId="HTML-citat">
    <w:name w:val="HTML Cite"/>
    <w:basedOn w:val="Standardskrifttypeiafsnit"/>
    <w:uiPriority w:val="99"/>
    <w:semiHidden/>
    <w:rsid w:val="00225534"/>
    <w:rPr>
      <w:i/>
      <w:iCs/>
    </w:rPr>
  </w:style>
  <w:style w:type="character" w:styleId="HTML-kode">
    <w:name w:val="HTML Code"/>
    <w:basedOn w:val="Standardskrifttypeiafsnit"/>
    <w:uiPriority w:val="99"/>
    <w:semiHidden/>
    <w:rsid w:val="00225534"/>
    <w:rPr>
      <w:rFonts w:ascii="Consolas" w:hAnsi="Consolas" w:cs="Consolas"/>
      <w:sz w:val="20"/>
      <w:szCs w:val="20"/>
    </w:rPr>
  </w:style>
  <w:style w:type="character" w:styleId="HTML-definition">
    <w:name w:val="HTML Definition"/>
    <w:basedOn w:val="Standardskrifttypeiafsnit"/>
    <w:uiPriority w:val="99"/>
    <w:semiHidden/>
    <w:rsid w:val="00225534"/>
    <w:rPr>
      <w:i/>
      <w:iCs/>
    </w:rPr>
  </w:style>
  <w:style w:type="character" w:styleId="HTML-tastatur">
    <w:name w:val="HTML Keyboard"/>
    <w:basedOn w:val="Standardskrifttypeiafsnit"/>
    <w:uiPriority w:val="99"/>
    <w:semiHidden/>
    <w:rsid w:val="00225534"/>
    <w:rPr>
      <w:rFonts w:ascii="Consolas" w:hAnsi="Consolas" w:cs="Consolas"/>
      <w:sz w:val="20"/>
      <w:szCs w:val="20"/>
    </w:rPr>
  </w:style>
  <w:style w:type="paragraph" w:styleId="FormateretHTML">
    <w:name w:val="HTML Preformatted"/>
    <w:basedOn w:val="Normal"/>
    <w:link w:val="FormateretHTMLTegn"/>
    <w:uiPriority w:val="99"/>
    <w:semiHidden/>
    <w:rsid w:val="00225534"/>
    <w:pPr>
      <w:spacing w:line="240" w:lineRule="auto"/>
    </w:pPr>
    <w:rPr>
      <w:rFonts w:ascii="Consolas" w:hAnsi="Consolas" w:cs="Consolas"/>
    </w:rPr>
  </w:style>
  <w:style w:type="character" w:customStyle="1" w:styleId="FormateretHTMLTegn">
    <w:name w:val="Formateret HTML Tegn"/>
    <w:basedOn w:val="Standardskrifttypeiafsnit"/>
    <w:link w:val="FormateretHTML"/>
    <w:semiHidden/>
    <w:rsid w:val="00225534"/>
    <w:rPr>
      <w:rFonts w:ascii="Consolas" w:hAnsi="Consolas" w:cs="Consolas"/>
    </w:rPr>
  </w:style>
  <w:style w:type="character" w:styleId="HTML-eksempel">
    <w:name w:val="HTML Sample"/>
    <w:basedOn w:val="Standardskrifttypeiafsnit"/>
    <w:uiPriority w:val="99"/>
    <w:semiHidden/>
    <w:rsid w:val="00225534"/>
    <w:rPr>
      <w:rFonts w:ascii="Consolas" w:hAnsi="Consolas" w:cs="Consolas"/>
      <w:sz w:val="24"/>
      <w:szCs w:val="24"/>
    </w:rPr>
  </w:style>
  <w:style w:type="character" w:styleId="HTML-skrivemaskine">
    <w:name w:val="HTML Typewriter"/>
    <w:basedOn w:val="Standardskrifttypeiafsnit"/>
    <w:uiPriority w:val="99"/>
    <w:semiHidden/>
    <w:rsid w:val="00225534"/>
    <w:rPr>
      <w:rFonts w:ascii="Consolas" w:hAnsi="Consolas" w:cs="Consolas"/>
      <w:sz w:val="20"/>
      <w:szCs w:val="20"/>
    </w:rPr>
  </w:style>
  <w:style w:type="character" w:styleId="HTML-variabel">
    <w:name w:val="HTML Variable"/>
    <w:basedOn w:val="Standardskrifttypeiafsnit"/>
    <w:uiPriority w:val="99"/>
    <w:semiHidden/>
    <w:rsid w:val="00225534"/>
    <w:rPr>
      <w:i/>
      <w:iCs/>
    </w:rPr>
  </w:style>
  <w:style w:type="character" w:styleId="Hyperlink">
    <w:name w:val="Hyperlink"/>
    <w:basedOn w:val="Standardskrifttypeiafsnit"/>
    <w:uiPriority w:val="99"/>
    <w:rsid w:val="00225534"/>
    <w:rPr>
      <w:color w:val="0000FF" w:themeColor="hyperlink"/>
      <w:u w:val="single"/>
    </w:rPr>
  </w:style>
  <w:style w:type="paragraph" w:styleId="Indeks1">
    <w:name w:val="index 1"/>
    <w:basedOn w:val="Normal"/>
    <w:next w:val="Normal"/>
    <w:autoRedefine/>
    <w:uiPriority w:val="99"/>
    <w:semiHidden/>
    <w:rsid w:val="00225534"/>
    <w:pPr>
      <w:spacing w:line="240" w:lineRule="auto"/>
      <w:ind w:left="200" w:hanging="200"/>
    </w:pPr>
  </w:style>
  <w:style w:type="paragraph" w:styleId="Indeks2">
    <w:name w:val="index 2"/>
    <w:basedOn w:val="Normal"/>
    <w:next w:val="Normal"/>
    <w:autoRedefine/>
    <w:uiPriority w:val="99"/>
    <w:semiHidden/>
    <w:rsid w:val="00225534"/>
    <w:pPr>
      <w:spacing w:line="240" w:lineRule="auto"/>
      <w:ind w:left="400" w:hanging="200"/>
    </w:pPr>
  </w:style>
  <w:style w:type="paragraph" w:styleId="Indeks3">
    <w:name w:val="index 3"/>
    <w:basedOn w:val="Normal"/>
    <w:next w:val="Normal"/>
    <w:autoRedefine/>
    <w:uiPriority w:val="99"/>
    <w:semiHidden/>
    <w:rsid w:val="00225534"/>
    <w:pPr>
      <w:spacing w:line="240" w:lineRule="auto"/>
      <w:ind w:left="600" w:hanging="200"/>
    </w:pPr>
  </w:style>
  <w:style w:type="paragraph" w:styleId="Indeks4">
    <w:name w:val="index 4"/>
    <w:basedOn w:val="Normal"/>
    <w:next w:val="Normal"/>
    <w:autoRedefine/>
    <w:uiPriority w:val="99"/>
    <w:semiHidden/>
    <w:rsid w:val="00225534"/>
    <w:pPr>
      <w:spacing w:line="240" w:lineRule="auto"/>
      <w:ind w:left="800" w:hanging="200"/>
    </w:pPr>
  </w:style>
  <w:style w:type="paragraph" w:styleId="Indeks5">
    <w:name w:val="index 5"/>
    <w:basedOn w:val="Normal"/>
    <w:next w:val="Normal"/>
    <w:autoRedefine/>
    <w:uiPriority w:val="99"/>
    <w:semiHidden/>
    <w:rsid w:val="00225534"/>
    <w:pPr>
      <w:spacing w:line="240" w:lineRule="auto"/>
      <w:ind w:left="1000" w:hanging="200"/>
    </w:pPr>
  </w:style>
  <w:style w:type="paragraph" w:styleId="Indeks6">
    <w:name w:val="index 6"/>
    <w:basedOn w:val="Normal"/>
    <w:next w:val="Normal"/>
    <w:autoRedefine/>
    <w:uiPriority w:val="99"/>
    <w:semiHidden/>
    <w:rsid w:val="00225534"/>
    <w:pPr>
      <w:spacing w:line="240" w:lineRule="auto"/>
      <w:ind w:left="1200" w:hanging="200"/>
    </w:pPr>
  </w:style>
  <w:style w:type="paragraph" w:styleId="Indeks7">
    <w:name w:val="index 7"/>
    <w:basedOn w:val="Normal"/>
    <w:next w:val="Normal"/>
    <w:autoRedefine/>
    <w:uiPriority w:val="99"/>
    <w:semiHidden/>
    <w:rsid w:val="00225534"/>
    <w:pPr>
      <w:spacing w:line="240" w:lineRule="auto"/>
      <w:ind w:left="1400" w:hanging="200"/>
    </w:pPr>
  </w:style>
  <w:style w:type="paragraph" w:styleId="Indeks8">
    <w:name w:val="index 8"/>
    <w:basedOn w:val="Normal"/>
    <w:next w:val="Normal"/>
    <w:autoRedefine/>
    <w:uiPriority w:val="99"/>
    <w:semiHidden/>
    <w:rsid w:val="00225534"/>
    <w:pPr>
      <w:spacing w:line="240" w:lineRule="auto"/>
      <w:ind w:left="1600" w:hanging="200"/>
    </w:pPr>
  </w:style>
  <w:style w:type="paragraph" w:styleId="Indeks9">
    <w:name w:val="index 9"/>
    <w:basedOn w:val="Normal"/>
    <w:next w:val="Normal"/>
    <w:autoRedefine/>
    <w:uiPriority w:val="99"/>
    <w:semiHidden/>
    <w:rsid w:val="00225534"/>
    <w:pPr>
      <w:spacing w:line="240" w:lineRule="auto"/>
      <w:ind w:left="1800" w:hanging="200"/>
    </w:pPr>
  </w:style>
  <w:style w:type="paragraph" w:styleId="Indeksoverskrift">
    <w:name w:val="index heading"/>
    <w:basedOn w:val="Normal"/>
    <w:next w:val="Indeks1"/>
    <w:uiPriority w:val="99"/>
    <w:semiHidden/>
    <w:rsid w:val="00225534"/>
    <w:rPr>
      <w:rFonts w:asciiTheme="majorHAnsi" w:eastAsiaTheme="majorEastAsia" w:hAnsiTheme="majorHAnsi" w:cstheme="majorBidi"/>
      <w:b/>
      <w:bCs/>
    </w:rPr>
  </w:style>
  <w:style w:type="character" w:styleId="Kraftigfremhvning">
    <w:name w:val="Intense Emphasis"/>
    <w:basedOn w:val="Standardskrifttypeiafsnit"/>
    <w:uiPriority w:val="99"/>
    <w:semiHidden/>
    <w:qFormat/>
    <w:rsid w:val="00225534"/>
    <w:rPr>
      <w:b/>
      <w:bCs/>
      <w:i/>
      <w:iCs/>
      <w:color w:val="00874B" w:themeColor="accent1"/>
    </w:rPr>
  </w:style>
  <w:style w:type="paragraph" w:styleId="Strktcitat">
    <w:name w:val="Intense Quote"/>
    <w:basedOn w:val="Normal"/>
    <w:next w:val="Normal"/>
    <w:link w:val="StrktcitatTegn"/>
    <w:uiPriority w:val="30"/>
    <w:qFormat/>
    <w:rsid w:val="00225534"/>
    <w:pPr>
      <w:pBdr>
        <w:bottom w:val="single" w:sz="4" w:space="4" w:color="00874B" w:themeColor="accent1"/>
      </w:pBdr>
      <w:spacing w:before="200" w:after="280"/>
      <w:ind w:left="936" w:right="936"/>
    </w:pPr>
    <w:rPr>
      <w:b/>
      <w:bCs/>
      <w:i/>
      <w:iCs/>
      <w:color w:val="00874B" w:themeColor="accent1"/>
    </w:rPr>
  </w:style>
  <w:style w:type="character" w:customStyle="1" w:styleId="StrktcitatTegn">
    <w:name w:val="Stærkt citat Tegn"/>
    <w:basedOn w:val="Standardskrifttypeiafsnit"/>
    <w:link w:val="Strktcitat"/>
    <w:uiPriority w:val="30"/>
    <w:rsid w:val="00225534"/>
    <w:rPr>
      <w:rFonts w:ascii="Georgia" w:hAnsi="Georgia"/>
      <w:b/>
      <w:bCs/>
      <w:i/>
      <w:iCs/>
      <w:color w:val="00874B" w:themeColor="accent1"/>
      <w:szCs w:val="24"/>
    </w:rPr>
  </w:style>
  <w:style w:type="table" w:styleId="Lystgitter">
    <w:name w:val="Light Grid"/>
    <w:basedOn w:val="Tabel-Normal"/>
    <w:uiPriority w:val="99"/>
    <w:semiHidden/>
    <w:rsid w:val="0022553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99"/>
    <w:semiHidden/>
    <w:rsid w:val="00225534"/>
    <w:pPr>
      <w:spacing w:line="240" w:lineRule="auto"/>
    </w:p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18" w:space="0" w:color="00874B" w:themeColor="accent1"/>
          <w:right w:val="single" w:sz="8" w:space="0" w:color="00874B" w:themeColor="accent1"/>
          <w:insideH w:val="nil"/>
          <w:insideV w:val="single" w:sz="8" w:space="0" w:color="0087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insideH w:val="nil"/>
          <w:insideV w:val="single" w:sz="8" w:space="0" w:color="0087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shd w:val="clear" w:color="auto" w:fill="A2FFD5" w:themeFill="accent1" w:themeFillTint="3F"/>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shd w:val="clear" w:color="auto" w:fill="A2FFD5" w:themeFill="accent1" w:themeFillTint="3F"/>
      </w:tcPr>
    </w:tblStylePr>
    <w:tblStylePr w:type="band2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tcPr>
    </w:tblStylePr>
  </w:style>
  <w:style w:type="table" w:styleId="Lystgitter-fremhvningsfarve2">
    <w:name w:val="Light Grid Accent 2"/>
    <w:basedOn w:val="Tabel-Normal"/>
    <w:uiPriority w:val="99"/>
    <w:semiHidden/>
    <w:rsid w:val="00225534"/>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18" w:space="0" w:color="003127" w:themeColor="accent2"/>
          <w:right w:val="single" w:sz="8" w:space="0" w:color="003127" w:themeColor="accent2"/>
          <w:insideH w:val="nil"/>
          <w:insideV w:val="single" w:sz="8" w:space="0" w:color="0031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insideH w:val="nil"/>
          <w:insideV w:val="single" w:sz="8" w:space="0" w:color="0031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shd w:val="clear" w:color="auto" w:fill="8DFFE7" w:themeFill="accent2" w:themeFillTint="3F"/>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shd w:val="clear" w:color="auto" w:fill="8DFFE7" w:themeFill="accent2" w:themeFillTint="3F"/>
      </w:tcPr>
    </w:tblStylePr>
    <w:tblStylePr w:type="band2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tcPr>
    </w:tblStylePr>
  </w:style>
  <w:style w:type="table" w:styleId="Lystgitter-fremhvningsfarve3">
    <w:name w:val="Light Grid Accent 3"/>
    <w:basedOn w:val="Tabel-Normal"/>
    <w:uiPriority w:val="99"/>
    <w:semiHidden/>
    <w:rsid w:val="00225534"/>
    <w:pPr>
      <w:spacing w:line="240" w:lineRule="auto"/>
    </w:p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18" w:space="0" w:color="0085AD" w:themeColor="accent3"/>
          <w:right w:val="single" w:sz="8" w:space="0" w:color="0085AD" w:themeColor="accent3"/>
          <w:insideH w:val="nil"/>
          <w:insideV w:val="single" w:sz="8" w:space="0" w:color="0085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insideH w:val="nil"/>
          <w:insideV w:val="single" w:sz="8" w:space="0" w:color="0085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shd w:val="clear" w:color="auto" w:fill="ABEBFF" w:themeFill="accent3" w:themeFillTint="3F"/>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shd w:val="clear" w:color="auto" w:fill="ABEBFF" w:themeFill="accent3" w:themeFillTint="3F"/>
      </w:tcPr>
    </w:tblStylePr>
    <w:tblStylePr w:type="band2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tcPr>
    </w:tblStylePr>
  </w:style>
  <w:style w:type="table" w:styleId="Lystgitter-fremhvningsfarve4">
    <w:name w:val="Light Grid Accent 4"/>
    <w:basedOn w:val="Tabel-Normal"/>
    <w:uiPriority w:val="99"/>
    <w:semiHidden/>
    <w:rsid w:val="00225534"/>
    <w:pPr>
      <w:spacing w:line="240" w:lineRule="auto"/>
    </w:p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18" w:space="0" w:color="33B9C4" w:themeColor="accent4"/>
          <w:right w:val="single" w:sz="8" w:space="0" w:color="33B9C4" w:themeColor="accent4"/>
          <w:insideH w:val="nil"/>
          <w:insideV w:val="single" w:sz="8" w:space="0" w:color="33B9C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insideH w:val="nil"/>
          <w:insideV w:val="single" w:sz="8" w:space="0" w:color="33B9C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shd w:val="clear" w:color="auto" w:fill="CBEEF1" w:themeFill="accent4" w:themeFillTint="3F"/>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shd w:val="clear" w:color="auto" w:fill="CBEEF1" w:themeFill="accent4" w:themeFillTint="3F"/>
      </w:tcPr>
    </w:tblStylePr>
    <w:tblStylePr w:type="band2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tcPr>
    </w:tblStylePr>
  </w:style>
  <w:style w:type="table" w:styleId="Lystgitter-fremhvningsfarve5">
    <w:name w:val="Light Grid Accent 5"/>
    <w:basedOn w:val="Tabel-Normal"/>
    <w:uiPriority w:val="99"/>
    <w:semiHidden/>
    <w:rsid w:val="00225534"/>
    <w:pPr>
      <w:spacing w:line="240" w:lineRule="auto"/>
    </w:p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18" w:space="0" w:color="ABBC38" w:themeColor="accent5"/>
          <w:right w:val="single" w:sz="8" w:space="0" w:color="ABBC38" w:themeColor="accent5"/>
          <w:insideH w:val="nil"/>
          <w:insideV w:val="single" w:sz="8" w:space="0" w:color="ABBC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insideH w:val="nil"/>
          <w:insideV w:val="single" w:sz="8" w:space="0" w:color="ABBC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shd w:val="clear" w:color="auto" w:fill="EBF0CC" w:themeFill="accent5" w:themeFillTint="3F"/>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shd w:val="clear" w:color="auto" w:fill="EBF0CC" w:themeFill="accent5" w:themeFillTint="3F"/>
      </w:tcPr>
    </w:tblStylePr>
    <w:tblStylePr w:type="band2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tcPr>
    </w:tblStylePr>
  </w:style>
  <w:style w:type="table" w:styleId="Lystgitter-fremhvningsfarve6">
    <w:name w:val="Light Grid Accent 6"/>
    <w:basedOn w:val="Tabel-Normal"/>
    <w:uiPriority w:val="99"/>
    <w:semiHidden/>
    <w:rsid w:val="00225534"/>
    <w:pPr>
      <w:spacing w:line="240" w:lineRule="auto"/>
    </w:p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18" w:space="0" w:color="EFDB6C" w:themeColor="accent6"/>
          <w:right w:val="single" w:sz="8" w:space="0" w:color="EFDB6C" w:themeColor="accent6"/>
          <w:insideH w:val="nil"/>
          <w:insideV w:val="single" w:sz="8" w:space="0" w:color="EFDB6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insideH w:val="nil"/>
          <w:insideV w:val="single" w:sz="8" w:space="0" w:color="EFDB6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shd w:val="clear" w:color="auto" w:fill="FBF6DA" w:themeFill="accent6" w:themeFillTint="3F"/>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shd w:val="clear" w:color="auto" w:fill="FBF6DA" w:themeFill="accent6" w:themeFillTint="3F"/>
      </w:tcPr>
    </w:tblStylePr>
    <w:tblStylePr w:type="band2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tcPr>
    </w:tblStylePr>
  </w:style>
  <w:style w:type="table" w:styleId="Lysliste">
    <w:name w:val="Light List"/>
    <w:basedOn w:val="Tabel-Normal"/>
    <w:uiPriority w:val="99"/>
    <w:semiHidden/>
    <w:rsid w:val="0022553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99"/>
    <w:semiHidden/>
    <w:rsid w:val="00225534"/>
    <w:pPr>
      <w:spacing w:line="240" w:lineRule="auto"/>
    </w:p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tblBorders>
    </w:tblPr>
    <w:tblStylePr w:type="firstRow">
      <w:pPr>
        <w:spacing w:before="0" w:after="0" w:line="240" w:lineRule="auto"/>
      </w:pPr>
      <w:rPr>
        <w:b/>
        <w:bCs/>
        <w:color w:val="FFFFFF" w:themeColor="background1"/>
      </w:rPr>
      <w:tblPr/>
      <w:tcPr>
        <w:shd w:val="clear" w:color="auto" w:fill="00874B" w:themeFill="accent1"/>
      </w:tcPr>
    </w:tblStylePr>
    <w:tblStylePr w:type="lastRow">
      <w:pPr>
        <w:spacing w:before="0" w:after="0" w:line="240" w:lineRule="auto"/>
      </w:pPr>
      <w:rPr>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tcBorders>
      </w:tcPr>
    </w:tblStylePr>
    <w:tblStylePr w:type="firstCol">
      <w:rPr>
        <w:b/>
        <w:bCs/>
      </w:rPr>
    </w:tblStylePr>
    <w:tblStylePr w:type="lastCol">
      <w:rPr>
        <w:b/>
        <w:bCs/>
      </w:r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style>
  <w:style w:type="table" w:styleId="Lysliste-fremhvningsfarve2">
    <w:name w:val="Light List Accent 2"/>
    <w:basedOn w:val="Tabel-Normal"/>
    <w:uiPriority w:val="99"/>
    <w:semiHidden/>
    <w:rsid w:val="00225534"/>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pPr>
        <w:spacing w:before="0" w:after="0" w:line="240" w:lineRule="auto"/>
      </w:pPr>
      <w:rPr>
        <w:b/>
        <w:bCs/>
        <w:color w:val="FFFFFF" w:themeColor="background1"/>
      </w:rPr>
      <w:tblPr/>
      <w:tcPr>
        <w:shd w:val="clear" w:color="auto" w:fill="003127" w:themeFill="accent2"/>
      </w:tcPr>
    </w:tblStylePr>
    <w:tblStylePr w:type="lastRow">
      <w:pPr>
        <w:spacing w:before="0" w:after="0" w:line="240" w:lineRule="auto"/>
      </w:pPr>
      <w:rPr>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tcBorders>
      </w:tcPr>
    </w:tblStylePr>
    <w:tblStylePr w:type="firstCol">
      <w:rPr>
        <w:b/>
        <w:bCs/>
      </w:rPr>
    </w:tblStylePr>
    <w:tblStylePr w:type="lastCol">
      <w:rPr>
        <w:b/>
        <w:bCs/>
      </w:r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style>
  <w:style w:type="table" w:styleId="Lysliste-fremhvningsfarve3">
    <w:name w:val="Light List Accent 3"/>
    <w:basedOn w:val="Tabel-Normal"/>
    <w:uiPriority w:val="99"/>
    <w:semiHidden/>
    <w:rsid w:val="00225534"/>
    <w:pPr>
      <w:spacing w:line="240" w:lineRule="auto"/>
    </w:p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tblBorders>
    </w:tblPr>
    <w:tblStylePr w:type="firstRow">
      <w:pPr>
        <w:spacing w:before="0" w:after="0" w:line="240" w:lineRule="auto"/>
      </w:pPr>
      <w:rPr>
        <w:b/>
        <w:bCs/>
        <w:color w:val="FFFFFF" w:themeColor="background1"/>
      </w:rPr>
      <w:tblPr/>
      <w:tcPr>
        <w:shd w:val="clear" w:color="auto" w:fill="0085AD" w:themeFill="accent3"/>
      </w:tcPr>
    </w:tblStylePr>
    <w:tblStylePr w:type="lastRow">
      <w:pPr>
        <w:spacing w:before="0" w:after="0" w:line="240" w:lineRule="auto"/>
      </w:pPr>
      <w:rPr>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tcBorders>
      </w:tcPr>
    </w:tblStylePr>
    <w:tblStylePr w:type="firstCol">
      <w:rPr>
        <w:b/>
        <w:bCs/>
      </w:rPr>
    </w:tblStylePr>
    <w:tblStylePr w:type="lastCol">
      <w:rPr>
        <w:b/>
        <w:bCs/>
      </w:r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style>
  <w:style w:type="table" w:styleId="Lysliste-fremhvningsfarve4">
    <w:name w:val="Light List Accent 4"/>
    <w:basedOn w:val="Tabel-Normal"/>
    <w:uiPriority w:val="99"/>
    <w:semiHidden/>
    <w:rsid w:val="00225534"/>
    <w:pPr>
      <w:spacing w:line="240" w:lineRule="auto"/>
    </w:p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tblBorders>
    </w:tblPr>
    <w:tblStylePr w:type="firstRow">
      <w:pPr>
        <w:spacing w:before="0" w:after="0" w:line="240" w:lineRule="auto"/>
      </w:pPr>
      <w:rPr>
        <w:b/>
        <w:bCs/>
        <w:color w:val="FFFFFF" w:themeColor="background1"/>
      </w:rPr>
      <w:tblPr/>
      <w:tcPr>
        <w:shd w:val="clear" w:color="auto" w:fill="33B9C4" w:themeFill="accent4"/>
      </w:tcPr>
    </w:tblStylePr>
    <w:tblStylePr w:type="lastRow">
      <w:pPr>
        <w:spacing w:before="0" w:after="0" w:line="240" w:lineRule="auto"/>
      </w:pPr>
      <w:rPr>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tcBorders>
      </w:tcPr>
    </w:tblStylePr>
    <w:tblStylePr w:type="firstCol">
      <w:rPr>
        <w:b/>
        <w:bCs/>
      </w:rPr>
    </w:tblStylePr>
    <w:tblStylePr w:type="lastCol">
      <w:rPr>
        <w:b/>
        <w:bCs/>
      </w:r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style>
  <w:style w:type="table" w:styleId="Lysliste-fremhvningsfarve5">
    <w:name w:val="Light List Accent 5"/>
    <w:basedOn w:val="Tabel-Normal"/>
    <w:uiPriority w:val="99"/>
    <w:semiHidden/>
    <w:rsid w:val="00225534"/>
    <w:pPr>
      <w:spacing w:line="240" w:lineRule="auto"/>
    </w:p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tblBorders>
    </w:tblPr>
    <w:tblStylePr w:type="firstRow">
      <w:pPr>
        <w:spacing w:before="0" w:after="0" w:line="240" w:lineRule="auto"/>
      </w:pPr>
      <w:rPr>
        <w:b/>
        <w:bCs/>
        <w:color w:val="FFFFFF" w:themeColor="background1"/>
      </w:rPr>
      <w:tblPr/>
      <w:tcPr>
        <w:shd w:val="clear" w:color="auto" w:fill="ABBC38" w:themeFill="accent5"/>
      </w:tcPr>
    </w:tblStylePr>
    <w:tblStylePr w:type="lastRow">
      <w:pPr>
        <w:spacing w:before="0" w:after="0" w:line="240" w:lineRule="auto"/>
      </w:pPr>
      <w:rPr>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tcBorders>
      </w:tcPr>
    </w:tblStylePr>
    <w:tblStylePr w:type="firstCol">
      <w:rPr>
        <w:b/>
        <w:bCs/>
      </w:rPr>
    </w:tblStylePr>
    <w:tblStylePr w:type="lastCol">
      <w:rPr>
        <w:b/>
        <w:bCs/>
      </w:r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style>
  <w:style w:type="table" w:styleId="Lysliste-fremhvningsfarve6">
    <w:name w:val="Light List Accent 6"/>
    <w:basedOn w:val="Tabel-Normal"/>
    <w:uiPriority w:val="99"/>
    <w:semiHidden/>
    <w:rsid w:val="00225534"/>
    <w:pPr>
      <w:spacing w:line="240" w:lineRule="auto"/>
    </w:p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tblBorders>
    </w:tblPr>
    <w:tblStylePr w:type="firstRow">
      <w:pPr>
        <w:spacing w:before="0" w:after="0" w:line="240" w:lineRule="auto"/>
      </w:pPr>
      <w:rPr>
        <w:b/>
        <w:bCs/>
        <w:color w:val="FFFFFF" w:themeColor="background1"/>
      </w:rPr>
      <w:tblPr/>
      <w:tcPr>
        <w:shd w:val="clear" w:color="auto" w:fill="EFDB6C" w:themeFill="accent6"/>
      </w:tcPr>
    </w:tblStylePr>
    <w:tblStylePr w:type="lastRow">
      <w:pPr>
        <w:spacing w:before="0" w:after="0" w:line="240" w:lineRule="auto"/>
      </w:pPr>
      <w:rPr>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tcBorders>
      </w:tcPr>
    </w:tblStylePr>
    <w:tblStylePr w:type="firstCol">
      <w:rPr>
        <w:b/>
        <w:bCs/>
      </w:rPr>
    </w:tblStylePr>
    <w:tblStylePr w:type="lastCol">
      <w:rPr>
        <w:b/>
        <w:bCs/>
      </w:r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style>
  <w:style w:type="table" w:styleId="Lysskygge">
    <w:name w:val="Light Shading"/>
    <w:basedOn w:val="Tabel-Normal"/>
    <w:uiPriority w:val="99"/>
    <w:semiHidden/>
    <w:rsid w:val="0022553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99"/>
    <w:semiHidden/>
    <w:rsid w:val="00225534"/>
    <w:pPr>
      <w:spacing w:line="240" w:lineRule="auto"/>
    </w:pPr>
    <w:rPr>
      <w:color w:val="006537" w:themeColor="accent1" w:themeShade="BF"/>
    </w:rPr>
    <w:tblPr>
      <w:tblStyleRowBandSize w:val="1"/>
      <w:tblStyleColBandSize w:val="1"/>
      <w:tblBorders>
        <w:top w:val="single" w:sz="8" w:space="0" w:color="00874B" w:themeColor="accent1"/>
        <w:bottom w:val="single" w:sz="8" w:space="0" w:color="00874B" w:themeColor="accent1"/>
      </w:tblBorders>
    </w:tblPr>
    <w:tblStylePr w:type="fir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la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left w:val="nil"/>
          <w:right w:val="nil"/>
          <w:insideH w:val="nil"/>
          <w:insideV w:val="nil"/>
        </w:tcBorders>
        <w:shd w:val="clear" w:color="auto" w:fill="A2FFD5" w:themeFill="accent1" w:themeFillTint="3F"/>
      </w:tcPr>
    </w:tblStylePr>
  </w:style>
  <w:style w:type="table" w:styleId="Lysskygge-fremhvningsfarve2">
    <w:name w:val="Light Shading Accent 2"/>
    <w:basedOn w:val="Tabel-Normal"/>
    <w:uiPriority w:val="99"/>
    <w:semiHidden/>
    <w:rsid w:val="00225534"/>
    <w:pPr>
      <w:spacing w:line="240" w:lineRule="auto"/>
    </w:pPr>
    <w:rPr>
      <w:color w:val="00241D" w:themeColor="accent2" w:themeShade="BF"/>
    </w:rPr>
    <w:tblPr>
      <w:tblStyleRowBandSize w:val="1"/>
      <w:tblStyleColBandSize w:val="1"/>
      <w:tblBorders>
        <w:top w:val="single" w:sz="8" w:space="0" w:color="003127" w:themeColor="accent2"/>
        <w:bottom w:val="single" w:sz="8" w:space="0" w:color="003127" w:themeColor="accent2"/>
      </w:tblBorders>
    </w:tblPr>
    <w:tblStylePr w:type="fir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la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left w:val="nil"/>
          <w:right w:val="nil"/>
          <w:insideH w:val="nil"/>
          <w:insideV w:val="nil"/>
        </w:tcBorders>
        <w:shd w:val="clear" w:color="auto" w:fill="8DFFE7" w:themeFill="accent2" w:themeFillTint="3F"/>
      </w:tcPr>
    </w:tblStylePr>
  </w:style>
  <w:style w:type="table" w:styleId="Lysskygge-fremhvningsfarve3">
    <w:name w:val="Light Shading Accent 3"/>
    <w:basedOn w:val="Tabel-Normal"/>
    <w:uiPriority w:val="99"/>
    <w:semiHidden/>
    <w:rsid w:val="00225534"/>
    <w:pPr>
      <w:spacing w:line="240" w:lineRule="auto"/>
    </w:pPr>
    <w:rPr>
      <w:color w:val="006381" w:themeColor="accent3" w:themeShade="BF"/>
    </w:rPr>
    <w:tblPr>
      <w:tblStyleRowBandSize w:val="1"/>
      <w:tblStyleColBandSize w:val="1"/>
      <w:tblBorders>
        <w:top w:val="single" w:sz="8" w:space="0" w:color="0085AD" w:themeColor="accent3"/>
        <w:bottom w:val="single" w:sz="8" w:space="0" w:color="0085AD" w:themeColor="accent3"/>
      </w:tblBorders>
    </w:tblPr>
    <w:tblStylePr w:type="fir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la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left w:val="nil"/>
          <w:right w:val="nil"/>
          <w:insideH w:val="nil"/>
          <w:insideV w:val="nil"/>
        </w:tcBorders>
        <w:shd w:val="clear" w:color="auto" w:fill="ABEBFF" w:themeFill="accent3" w:themeFillTint="3F"/>
      </w:tcPr>
    </w:tblStylePr>
  </w:style>
  <w:style w:type="table" w:styleId="Lysskygge-fremhvningsfarve4">
    <w:name w:val="Light Shading Accent 4"/>
    <w:basedOn w:val="Tabel-Normal"/>
    <w:uiPriority w:val="99"/>
    <w:semiHidden/>
    <w:rsid w:val="00225534"/>
    <w:pPr>
      <w:spacing w:line="240" w:lineRule="auto"/>
    </w:pPr>
    <w:rPr>
      <w:color w:val="268A92" w:themeColor="accent4" w:themeShade="BF"/>
    </w:rPr>
    <w:tblPr>
      <w:tblStyleRowBandSize w:val="1"/>
      <w:tblStyleColBandSize w:val="1"/>
      <w:tblBorders>
        <w:top w:val="single" w:sz="8" w:space="0" w:color="33B9C4" w:themeColor="accent4"/>
        <w:bottom w:val="single" w:sz="8" w:space="0" w:color="33B9C4" w:themeColor="accent4"/>
      </w:tblBorders>
    </w:tblPr>
    <w:tblStylePr w:type="fir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la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left w:val="nil"/>
          <w:right w:val="nil"/>
          <w:insideH w:val="nil"/>
          <w:insideV w:val="nil"/>
        </w:tcBorders>
        <w:shd w:val="clear" w:color="auto" w:fill="CBEEF1" w:themeFill="accent4" w:themeFillTint="3F"/>
      </w:tcPr>
    </w:tblStylePr>
  </w:style>
  <w:style w:type="table" w:styleId="Lysskygge-fremhvningsfarve5">
    <w:name w:val="Light Shading Accent 5"/>
    <w:basedOn w:val="Tabel-Normal"/>
    <w:uiPriority w:val="99"/>
    <w:semiHidden/>
    <w:rsid w:val="00225534"/>
    <w:pPr>
      <w:spacing w:line="240" w:lineRule="auto"/>
    </w:pPr>
    <w:rPr>
      <w:color w:val="7F8C2A" w:themeColor="accent5" w:themeShade="BF"/>
    </w:rPr>
    <w:tblPr>
      <w:tblStyleRowBandSize w:val="1"/>
      <w:tblStyleColBandSize w:val="1"/>
      <w:tblBorders>
        <w:top w:val="single" w:sz="8" w:space="0" w:color="ABBC38" w:themeColor="accent5"/>
        <w:bottom w:val="single" w:sz="8" w:space="0" w:color="ABBC38" w:themeColor="accent5"/>
      </w:tblBorders>
    </w:tblPr>
    <w:tblStylePr w:type="fir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la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left w:val="nil"/>
          <w:right w:val="nil"/>
          <w:insideH w:val="nil"/>
          <w:insideV w:val="nil"/>
        </w:tcBorders>
        <w:shd w:val="clear" w:color="auto" w:fill="EBF0CC" w:themeFill="accent5" w:themeFillTint="3F"/>
      </w:tcPr>
    </w:tblStylePr>
  </w:style>
  <w:style w:type="table" w:styleId="Lysskygge-fremhvningsfarve6">
    <w:name w:val="Light Shading Accent 6"/>
    <w:basedOn w:val="Tabel-Normal"/>
    <w:uiPriority w:val="99"/>
    <w:semiHidden/>
    <w:rsid w:val="00225534"/>
    <w:pPr>
      <w:spacing w:line="240" w:lineRule="auto"/>
    </w:pPr>
    <w:rPr>
      <w:color w:val="E6C71D" w:themeColor="accent6" w:themeShade="BF"/>
    </w:rPr>
    <w:tblPr>
      <w:tblStyleRowBandSize w:val="1"/>
      <w:tblStyleColBandSize w:val="1"/>
      <w:tblBorders>
        <w:top w:val="single" w:sz="8" w:space="0" w:color="EFDB6C" w:themeColor="accent6"/>
        <w:bottom w:val="single" w:sz="8" w:space="0" w:color="EFDB6C" w:themeColor="accent6"/>
      </w:tblBorders>
    </w:tblPr>
    <w:tblStylePr w:type="fir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la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left w:val="nil"/>
          <w:right w:val="nil"/>
          <w:insideH w:val="nil"/>
          <w:insideV w:val="nil"/>
        </w:tcBorders>
        <w:shd w:val="clear" w:color="auto" w:fill="FBF6DA" w:themeFill="accent6" w:themeFillTint="3F"/>
      </w:tcPr>
    </w:tblStylePr>
  </w:style>
  <w:style w:type="character" w:styleId="Linjenummer">
    <w:name w:val="line number"/>
    <w:basedOn w:val="Standardskrifttypeiafsnit"/>
    <w:uiPriority w:val="99"/>
    <w:semiHidden/>
    <w:rsid w:val="00225534"/>
  </w:style>
  <w:style w:type="paragraph" w:styleId="Liste">
    <w:name w:val="List"/>
    <w:basedOn w:val="Normal"/>
    <w:uiPriority w:val="99"/>
    <w:semiHidden/>
    <w:rsid w:val="00225534"/>
    <w:pPr>
      <w:ind w:left="283" w:hanging="283"/>
      <w:contextualSpacing/>
    </w:pPr>
  </w:style>
  <w:style w:type="paragraph" w:styleId="Liste2">
    <w:name w:val="List 2"/>
    <w:basedOn w:val="Normal"/>
    <w:uiPriority w:val="99"/>
    <w:semiHidden/>
    <w:rsid w:val="00225534"/>
    <w:pPr>
      <w:ind w:left="566" w:hanging="283"/>
      <w:contextualSpacing/>
    </w:pPr>
  </w:style>
  <w:style w:type="paragraph" w:styleId="Liste3">
    <w:name w:val="List 3"/>
    <w:basedOn w:val="Normal"/>
    <w:uiPriority w:val="99"/>
    <w:semiHidden/>
    <w:rsid w:val="00225534"/>
    <w:pPr>
      <w:ind w:left="849" w:hanging="283"/>
      <w:contextualSpacing/>
    </w:pPr>
  </w:style>
  <w:style w:type="paragraph" w:styleId="Liste4">
    <w:name w:val="List 4"/>
    <w:basedOn w:val="Normal"/>
    <w:uiPriority w:val="99"/>
    <w:semiHidden/>
    <w:rsid w:val="00225534"/>
    <w:pPr>
      <w:ind w:left="1132" w:hanging="283"/>
      <w:contextualSpacing/>
    </w:pPr>
  </w:style>
  <w:style w:type="paragraph" w:styleId="Liste5">
    <w:name w:val="List 5"/>
    <w:basedOn w:val="Normal"/>
    <w:uiPriority w:val="99"/>
    <w:semiHidden/>
    <w:rsid w:val="00225534"/>
    <w:pPr>
      <w:ind w:left="1415" w:hanging="283"/>
      <w:contextualSpacing/>
    </w:pPr>
  </w:style>
  <w:style w:type="paragraph" w:styleId="Opstilling-punkttegn">
    <w:name w:val="List Bullet"/>
    <w:basedOn w:val="Normal"/>
    <w:uiPriority w:val="2"/>
    <w:qFormat/>
    <w:rsid w:val="00225534"/>
    <w:pPr>
      <w:numPr>
        <w:numId w:val="1"/>
      </w:numPr>
      <w:contextualSpacing/>
    </w:pPr>
  </w:style>
  <w:style w:type="paragraph" w:styleId="Opstilling-punkttegn2">
    <w:name w:val="List Bullet 2"/>
    <w:basedOn w:val="Normal"/>
    <w:uiPriority w:val="99"/>
    <w:semiHidden/>
    <w:rsid w:val="00225534"/>
    <w:pPr>
      <w:numPr>
        <w:numId w:val="2"/>
      </w:numPr>
      <w:contextualSpacing/>
    </w:pPr>
  </w:style>
  <w:style w:type="paragraph" w:styleId="Opstilling-punkttegn3">
    <w:name w:val="List Bullet 3"/>
    <w:basedOn w:val="Normal"/>
    <w:uiPriority w:val="99"/>
    <w:semiHidden/>
    <w:rsid w:val="00225534"/>
    <w:pPr>
      <w:numPr>
        <w:numId w:val="3"/>
      </w:numPr>
      <w:contextualSpacing/>
    </w:pPr>
  </w:style>
  <w:style w:type="paragraph" w:styleId="Opstilling-punkttegn4">
    <w:name w:val="List Bullet 4"/>
    <w:basedOn w:val="Normal"/>
    <w:uiPriority w:val="99"/>
    <w:semiHidden/>
    <w:rsid w:val="00225534"/>
    <w:pPr>
      <w:numPr>
        <w:numId w:val="4"/>
      </w:numPr>
      <w:contextualSpacing/>
    </w:pPr>
  </w:style>
  <w:style w:type="paragraph" w:styleId="Opstilling-punkttegn5">
    <w:name w:val="List Bullet 5"/>
    <w:basedOn w:val="Normal"/>
    <w:uiPriority w:val="99"/>
    <w:semiHidden/>
    <w:rsid w:val="00225534"/>
    <w:pPr>
      <w:numPr>
        <w:numId w:val="5"/>
      </w:numPr>
      <w:contextualSpacing/>
    </w:pPr>
  </w:style>
  <w:style w:type="paragraph" w:styleId="Opstilling-forts">
    <w:name w:val="List Continue"/>
    <w:basedOn w:val="Normal"/>
    <w:uiPriority w:val="99"/>
    <w:semiHidden/>
    <w:rsid w:val="00225534"/>
    <w:pPr>
      <w:spacing w:after="120"/>
      <w:ind w:left="283"/>
      <w:contextualSpacing/>
    </w:pPr>
  </w:style>
  <w:style w:type="paragraph" w:styleId="Opstilling-forts2">
    <w:name w:val="List Continue 2"/>
    <w:basedOn w:val="Normal"/>
    <w:uiPriority w:val="99"/>
    <w:semiHidden/>
    <w:rsid w:val="00225534"/>
    <w:pPr>
      <w:spacing w:after="120"/>
      <w:ind w:left="566"/>
      <w:contextualSpacing/>
    </w:pPr>
  </w:style>
  <w:style w:type="paragraph" w:styleId="Opstilling-forts3">
    <w:name w:val="List Continue 3"/>
    <w:basedOn w:val="Normal"/>
    <w:uiPriority w:val="99"/>
    <w:semiHidden/>
    <w:rsid w:val="00225534"/>
    <w:pPr>
      <w:spacing w:after="120"/>
      <w:ind w:left="849"/>
      <w:contextualSpacing/>
    </w:pPr>
  </w:style>
  <w:style w:type="paragraph" w:styleId="Opstilling-forts4">
    <w:name w:val="List Continue 4"/>
    <w:basedOn w:val="Normal"/>
    <w:uiPriority w:val="99"/>
    <w:semiHidden/>
    <w:rsid w:val="00225534"/>
    <w:pPr>
      <w:spacing w:after="120"/>
      <w:ind w:left="1132"/>
      <w:contextualSpacing/>
    </w:pPr>
  </w:style>
  <w:style w:type="paragraph" w:styleId="Opstilling-forts5">
    <w:name w:val="List Continue 5"/>
    <w:basedOn w:val="Normal"/>
    <w:uiPriority w:val="99"/>
    <w:semiHidden/>
    <w:rsid w:val="00225534"/>
    <w:pPr>
      <w:spacing w:after="120"/>
      <w:ind w:left="1415"/>
      <w:contextualSpacing/>
    </w:pPr>
  </w:style>
  <w:style w:type="paragraph" w:styleId="Opstilling-talellerbogst">
    <w:name w:val="List Number"/>
    <w:basedOn w:val="Normal"/>
    <w:uiPriority w:val="2"/>
    <w:qFormat/>
    <w:rsid w:val="00225534"/>
    <w:pPr>
      <w:numPr>
        <w:numId w:val="6"/>
      </w:numPr>
      <w:contextualSpacing/>
    </w:pPr>
  </w:style>
  <w:style w:type="paragraph" w:styleId="Opstilling-talellerbogst2">
    <w:name w:val="List Number 2"/>
    <w:basedOn w:val="Normal"/>
    <w:uiPriority w:val="99"/>
    <w:semiHidden/>
    <w:rsid w:val="00225534"/>
    <w:pPr>
      <w:numPr>
        <w:numId w:val="7"/>
      </w:numPr>
      <w:contextualSpacing/>
    </w:pPr>
  </w:style>
  <w:style w:type="paragraph" w:styleId="Opstilling-talellerbogst3">
    <w:name w:val="List Number 3"/>
    <w:basedOn w:val="Normal"/>
    <w:uiPriority w:val="99"/>
    <w:semiHidden/>
    <w:rsid w:val="00225534"/>
    <w:pPr>
      <w:numPr>
        <w:numId w:val="8"/>
      </w:numPr>
      <w:contextualSpacing/>
    </w:pPr>
  </w:style>
  <w:style w:type="paragraph" w:styleId="Opstilling-talellerbogst4">
    <w:name w:val="List Number 4"/>
    <w:basedOn w:val="Normal"/>
    <w:uiPriority w:val="99"/>
    <w:semiHidden/>
    <w:rsid w:val="00225534"/>
    <w:pPr>
      <w:numPr>
        <w:numId w:val="9"/>
      </w:numPr>
      <w:contextualSpacing/>
    </w:pPr>
  </w:style>
  <w:style w:type="paragraph" w:styleId="Opstilling-talellerbogst5">
    <w:name w:val="List Number 5"/>
    <w:basedOn w:val="Normal"/>
    <w:uiPriority w:val="99"/>
    <w:semiHidden/>
    <w:rsid w:val="00225534"/>
    <w:pPr>
      <w:numPr>
        <w:numId w:val="10"/>
      </w:numPr>
      <w:contextualSpacing/>
    </w:pPr>
  </w:style>
  <w:style w:type="paragraph" w:styleId="Listeafsnit">
    <w:name w:val="List Paragraph"/>
    <w:basedOn w:val="Normal"/>
    <w:uiPriority w:val="34"/>
    <w:qFormat/>
    <w:rsid w:val="00225534"/>
    <w:pPr>
      <w:ind w:left="720"/>
      <w:contextualSpacing/>
    </w:pPr>
  </w:style>
  <w:style w:type="paragraph" w:styleId="Makrotekst">
    <w:name w:val="macro"/>
    <w:link w:val="MakrotekstTegn"/>
    <w:uiPriority w:val="99"/>
    <w:semiHidden/>
    <w:rsid w:val="0022553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krotekstTegn">
    <w:name w:val="Makrotekst Tegn"/>
    <w:basedOn w:val="Standardskrifttypeiafsnit"/>
    <w:link w:val="Makrotekst"/>
    <w:semiHidden/>
    <w:rsid w:val="00225534"/>
    <w:rPr>
      <w:rFonts w:ascii="Consolas" w:hAnsi="Consolas" w:cs="Consolas"/>
    </w:rPr>
  </w:style>
  <w:style w:type="table" w:styleId="Mediumgitter1">
    <w:name w:val="Medium Grid 1"/>
    <w:basedOn w:val="Tabel-Normal"/>
    <w:uiPriority w:val="99"/>
    <w:semiHidden/>
    <w:rsid w:val="0022553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99"/>
    <w:semiHidden/>
    <w:rsid w:val="00225534"/>
    <w:pPr>
      <w:spacing w:line="240" w:lineRule="auto"/>
    </w:pPr>
    <w:tblPr>
      <w:tblStyleRowBandSize w:val="1"/>
      <w:tblStyleColBandSize w:val="1"/>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insideV w:val="single" w:sz="8" w:space="0" w:color="00E57E" w:themeColor="accent1" w:themeTint="BF"/>
      </w:tblBorders>
    </w:tblPr>
    <w:tcPr>
      <w:shd w:val="clear" w:color="auto" w:fill="A2FFD5" w:themeFill="accent1" w:themeFillTint="3F"/>
    </w:tcPr>
    <w:tblStylePr w:type="firstRow">
      <w:rPr>
        <w:b/>
        <w:bCs/>
      </w:rPr>
    </w:tblStylePr>
    <w:tblStylePr w:type="lastRow">
      <w:rPr>
        <w:b/>
        <w:bCs/>
      </w:rPr>
      <w:tblPr/>
      <w:tcPr>
        <w:tcBorders>
          <w:top w:val="single" w:sz="18" w:space="0" w:color="00E57E" w:themeColor="accent1" w:themeTint="BF"/>
        </w:tcBorders>
      </w:tcPr>
    </w:tblStylePr>
    <w:tblStylePr w:type="firstCol">
      <w:rPr>
        <w:b/>
        <w:bCs/>
      </w:rPr>
    </w:tblStylePr>
    <w:tblStylePr w:type="lastCol">
      <w:rPr>
        <w:b/>
        <w:bCs/>
      </w:r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Mediumgitter1-fremhvningsfarve2">
    <w:name w:val="Medium Grid 1 Accent 2"/>
    <w:basedOn w:val="Tabel-Normal"/>
    <w:uiPriority w:val="99"/>
    <w:semiHidden/>
    <w:rsid w:val="00225534"/>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insideV w:val="single" w:sz="8" w:space="0" w:color="00A482" w:themeColor="accent2" w:themeTint="BF"/>
      </w:tblBorders>
    </w:tblPr>
    <w:tcPr>
      <w:shd w:val="clear" w:color="auto" w:fill="8DFFE7" w:themeFill="accent2" w:themeFillTint="3F"/>
    </w:tcPr>
    <w:tblStylePr w:type="firstRow">
      <w:rPr>
        <w:b/>
        <w:bCs/>
      </w:rPr>
    </w:tblStylePr>
    <w:tblStylePr w:type="lastRow">
      <w:rPr>
        <w:b/>
        <w:bCs/>
      </w:rPr>
      <w:tblPr/>
      <w:tcPr>
        <w:tcBorders>
          <w:top w:val="single" w:sz="18" w:space="0" w:color="00A482" w:themeColor="accent2" w:themeTint="BF"/>
        </w:tcBorders>
      </w:tcPr>
    </w:tblStylePr>
    <w:tblStylePr w:type="firstCol">
      <w:rPr>
        <w:b/>
        <w:bCs/>
      </w:rPr>
    </w:tblStylePr>
    <w:tblStylePr w:type="lastCol">
      <w:rPr>
        <w:b/>
        <w:bCs/>
      </w:r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Mediumgitter1-fremhvningsfarve3">
    <w:name w:val="Medium Grid 1 Accent 3"/>
    <w:basedOn w:val="Tabel-Normal"/>
    <w:uiPriority w:val="99"/>
    <w:semiHidden/>
    <w:rsid w:val="00225534"/>
    <w:pPr>
      <w:spacing w:line="240" w:lineRule="auto"/>
    </w:pPr>
    <w:tblPr>
      <w:tblStyleRowBandSize w:val="1"/>
      <w:tblStyleColBandSize w:val="1"/>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insideV w:val="single" w:sz="8" w:space="0" w:color="02C4FF" w:themeColor="accent3" w:themeTint="BF"/>
      </w:tblBorders>
    </w:tblPr>
    <w:tcPr>
      <w:shd w:val="clear" w:color="auto" w:fill="ABEBFF" w:themeFill="accent3" w:themeFillTint="3F"/>
    </w:tcPr>
    <w:tblStylePr w:type="firstRow">
      <w:rPr>
        <w:b/>
        <w:bCs/>
      </w:rPr>
    </w:tblStylePr>
    <w:tblStylePr w:type="lastRow">
      <w:rPr>
        <w:b/>
        <w:bCs/>
      </w:rPr>
      <w:tblPr/>
      <w:tcPr>
        <w:tcBorders>
          <w:top w:val="single" w:sz="18" w:space="0" w:color="02C4FF" w:themeColor="accent3" w:themeTint="BF"/>
        </w:tcBorders>
      </w:tcPr>
    </w:tblStylePr>
    <w:tblStylePr w:type="firstCol">
      <w:rPr>
        <w:b/>
        <w:bCs/>
      </w:rPr>
    </w:tblStylePr>
    <w:tblStylePr w:type="lastCol">
      <w:rPr>
        <w:b/>
        <w:bCs/>
      </w:r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Mediumgitter1-fremhvningsfarve4">
    <w:name w:val="Medium Grid 1 Accent 4"/>
    <w:basedOn w:val="Tabel-Normal"/>
    <w:uiPriority w:val="99"/>
    <w:semiHidden/>
    <w:rsid w:val="00225534"/>
    <w:pPr>
      <w:spacing w:line="240" w:lineRule="auto"/>
    </w:pPr>
    <w:tblPr>
      <w:tblStyleRowBandSize w:val="1"/>
      <w:tblStyleColBandSize w:val="1"/>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insideV w:val="single" w:sz="8" w:space="0" w:color="62CDD6" w:themeColor="accent4" w:themeTint="BF"/>
      </w:tblBorders>
    </w:tblPr>
    <w:tcPr>
      <w:shd w:val="clear" w:color="auto" w:fill="CBEEF1" w:themeFill="accent4" w:themeFillTint="3F"/>
    </w:tcPr>
    <w:tblStylePr w:type="firstRow">
      <w:rPr>
        <w:b/>
        <w:bCs/>
      </w:rPr>
    </w:tblStylePr>
    <w:tblStylePr w:type="lastRow">
      <w:rPr>
        <w:b/>
        <w:bCs/>
      </w:rPr>
      <w:tblPr/>
      <w:tcPr>
        <w:tcBorders>
          <w:top w:val="single" w:sz="18" w:space="0" w:color="62CDD6" w:themeColor="accent4" w:themeTint="BF"/>
        </w:tcBorders>
      </w:tcPr>
    </w:tblStylePr>
    <w:tblStylePr w:type="firstCol">
      <w:rPr>
        <w:b/>
        <w:bCs/>
      </w:rPr>
    </w:tblStylePr>
    <w:tblStylePr w:type="lastCol">
      <w:rPr>
        <w:b/>
        <w:bCs/>
      </w:r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Mediumgitter1-fremhvningsfarve5">
    <w:name w:val="Medium Grid 1 Accent 5"/>
    <w:basedOn w:val="Tabel-Normal"/>
    <w:uiPriority w:val="99"/>
    <w:semiHidden/>
    <w:rsid w:val="00225534"/>
    <w:pPr>
      <w:spacing w:line="240" w:lineRule="auto"/>
    </w:pPr>
    <w:tblPr>
      <w:tblStyleRowBandSize w:val="1"/>
      <w:tblStyleColBandSize w:val="1"/>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insideV w:val="single" w:sz="8" w:space="0" w:color="C3D165" w:themeColor="accent5" w:themeTint="BF"/>
      </w:tblBorders>
    </w:tblPr>
    <w:tcPr>
      <w:shd w:val="clear" w:color="auto" w:fill="EBF0CC" w:themeFill="accent5" w:themeFillTint="3F"/>
    </w:tcPr>
    <w:tblStylePr w:type="firstRow">
      <w:rPr>
        <w:b/>
        <w:bCs/>
      </w:rPr>
    </w:tblStylePr>
    <w:tblStylePr w:type="lastRow">
      <w:rPr>
        <w:b/>
        <w:bCs/>
      </w:rPr>
      <w:tblPr/>
      <w:tcPr>
        <w:tcBorders>
          <w:top w:val="single" w:sz="18" w:space="0" w:color="C3D165" w:themeColor="accent5" w:themeTint="BF"/>
        </w:tcBorders>
      </w:tcPr>
    </w:tblStylePr>
    <w:tblStylePr w:type="firstCol">
      <w:rPr>
        <w:b/>
        <w:bCs/>
      </w:rPr>
    </w:tblStylePr>
    <w:tblStylePr w:type="lastCol">
      <w:rPr>
        <w:b/>
        <w:bCs/>
      </w:r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Mediumgitter1-fremhvningsfarve6">
    <w:name w:val="Medium Grid 1 Accent 6"/>
    <w:basedOn w:val="Tabel-Normal"/>
    <w:uiPriority w:val="99"/>
    <w:semiHidden/>
    <w:rsid w:val="00225534"/>
    <w:pPr>
      <w:spacing w:line="240" w:lineRule="auto"/>
    </w:pPr>
    <w:tblPr>
      <w:tblStyleRowBandSize w:val="1"/>
      <w:tblStyleColBandSize w:val="1"/>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insideV w:val="single" w:sz="8" w:space="0" w:color="F3E390" w:themeColor="accent6" w:themeTint="BF"/>
      </w:tblBorders>
    </w:tblPr>
    <w:tcPr>
      <w:shd w:val="clear" w:color="auto" w:fill="FBF6DA" w:themeFill="accent6" w:themeFillTint="3F"/>
    </w:tcPr>
    <w:tblStylePr w:type="firstRow">
      <w:rPr>
        <w:b/>
        <w:bCs/>
      </w:rPr>
    </w:tblStylePr>
    <w:tblStylePr w:type="lastRow">
      <w:rPr>
        <w:b/>
        <w:bCs/>
      </w:rPr>
      <w:tblPr/>
      <w:tcPr>
        <w:tcBorders>
          <w:top w:val="single" w:sz="18" w:space="0" w:color="F3E390" w:themeColor="accent6" w:themeTint="BF"/>
        </w:tcBorders>
      </w:tcPr>
    </w:tblStylePr>
    <w:tblStylePr w:type="firstCol">
      <w:rPr>
        <w:b/>
        <w:bCs/>
      </w:rPr>
    </w:tblStylePr>
    <w:tblStylePr w:type="lastCol">
      <w:rPr>
        <w:b/>
        <w:bCs/>
      </w:r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Mediumgitter2">
    <w:name w:val="Medium Grid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Pr>
    <w:tcPr>
      <w:shd w:val="clear" w:color="auto" w:fill="A2FFD5" w:themeFill="accent1" w:themeFillTint="3F"/>
    </w:tcPr>
    <w:tblStylePr w:type="firstRow">
      <w:rPr>
        <w:b/>
        <w:bCs/>
        <w:color w:val="000000" w:themeColor="text1"/>
      </w:rPr>
      <w:tblPr/>
      <w:tcPr>
        <w:shd w:val="clear" w:color="auto" w:fill="DAFF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DD" w:themeFill="accent1" w:themeFillTint="33"/>
      </w:tcPr>
    </w:tblStylePr>
    <w:tblStylePr w:type="band1Vert">
      <w:tblPr/>
      <w:tcPr>
        <w:shd w:val="clear" w:color="auto" w:fill="44FFAB" w:themeFill="accent1" w:themeFillTint="7F"/>
      </w:tcPr>
    </w:tblStylePr>
    <w:tblStylePr w:type="band1Horz">
      <w:tblPr/>
      <w:tcPr>
        <w:tcBorders>
          <w:insideH w:val="single" w:sz="6" w:space="0" w:color="00874B" w:themeColor="accent1"/>
          <w:insideV w:val="single" w:sz="6" w:space="0" w:color="00874B" w:themeColor="accent1"/>
        </w:tcBorders>
        <w:shd w:val="clear" w:color="auto" w:fill="44FFAB"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cPr>
      <w:shd w:val="clear" w:color="auto" w:fill="8DFFE7" w:themeFill="accent2" w:themeFillTint="3F"/>
    </w:tcPr>
    <w:tblStylePr w:type="firstRow">
      <w:rPr>
        <w:b/>
        <w:bCs/>
        <w:color w:val="000000" w:themeColor="text1"/>
      </w:rPr>
      <w:tblPr/>
      <w:tcPr>
        <w:shd w:val="clear" w:color="auto" w:fill="D1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2FFEB" w:themeFill="accent2" w:themeFillTint="33"/>
      </w:tcPr>
    </w:tblStylePr>
    <w:tblStylePr w:type="band1Vert">
      <w:tblPr/>
      <w:tcPr>
        <w:shd w:val="clear" w:color="auto" w:fill="19FFCF" w:themeFill="accent2" w:themeFillTint="7F"/>
      </w:tcPr>
    </w:tblStylePr>
    <w:tblStylePr w:type="band1Horz">
      <w:tblPr/>
      <w:tcPr>
        <w:tcBorders>
          <w:insideH w:val="single" w:sz="6" w:space="0" w:color="003127" w:themeColor="accent2"/>
          <w:insideV w:val="single" w:sz="6" w:space="0" w:color="003127" w:themeColor="accent2"/>
        </w:tcBorders>
        <w:shd w:val="clear" w:color="auto" w:fill="19FFC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Pr>
    <w:tcPr>
      <w:shd w:val="clear" w:color="auto" w:fill="ABEBFF" w:themeFill="accent3" w:themeFillTint="3F"/>
    </w:tcPr>
    <w:tblStylePr w:type="firstRow">
      <w:rPr>
        <w:b/>
        <w:bCs/>
        <w:color w:val="000000" w:themeColor="text1"/>
      </w:rPr>
      <w:tblPr/>
      <w:tcPr>
        <w:shd w:val="clear" w:color="auto" w:fill="DDF7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EFFF" w:themeFill="accent3" w:themeFillTint="33"/>
      </w:tcPr>
    </w:tblStylePr>
    <w:tblStylePr w:type="band1Vert">
      <w:tblPr/>
      <w:tcPr>
        <w:shd w:val="clear" w:color="auto" w:fill="57D8FF" w:themeFill="accent3" w:themeFillTint="7F"/>
      </w:tcPr>
    </w:tblStylePr>
    <w:tblStylePr w:type="band1Horz">
      <w:tblPr/>
      <w:tcPr>
        <w:tcBorders>
          <w:insideH w:val="single" w:sz="6" w:space="0" w:color="0085AD" w:themeColor="accent3"/>
          <w:insideV w:val="single" w:sz="6" w:space="0" w:color="0085AD" w:themeColor="accent3"/>
        </w:tcBorders>
        <w:shd w:val="clear" w:color="auto" w:fill="57D8F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Pr>
    <w:tcPr>
      <w:shd w:val="clear" w:color="auto" w:fill="CBEEF1" w:themeFill="accent4" w:themeFillTint="3F"/>
    </w:tcPr>
    <w:tblStylePr w:type="firstRow">
      <w:rPr>
        <w:b/>
        <w:bCs/>
        <w:color w:val="000000" w:themeColor="text1"/>
      </w:rPr>
      <w:tblPr/>
      <w:tcPr>
        <w:shd w:val="clear" w:color="auto" w:fill="EAF8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1F4" w:themeFill="accent4" w:themeFillTint="33"/>
      </w:tcPr>
    </w:tblStylePr>
    <w:tblStylePr w:type="band1Vert">
      <w:tblPr/>
      <w:tcPr>
        <w:shd w:val="clear" w:color="auto" w:fill="97DDE4" w:themeFill="accent4" w:themeFillTint="7F"/>
      </w:tcPr>
    </w:tblStylePr>
    <w:tblStylePr w:type="band1Horz">
      <w:tblPr/>
      <w:tcPr>
        <w:tcBorders>
          <w:insideH w:val="single" w:sz="6" w:space="0" w:color="33B9C4" w:themeColor="accent4"/>
          <w:insideV w:val="single" w:sz="6" w:space="0" w:color="33B9C4" w:themeColor="accent4"/>
        </w:tcBorders>
        <w:shd w:val="clear" w:color="auto" w:fill="97DDE4"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Pr>
    <w:tcPr>
      <w:shd w:val="clear" w:color="auto" w:fill="EBF0CC" w:themeFill="accent5" w:themeFillTint="3F"/>
    </w:tcPr>
    <w:tblStylePr w:type="firstRow">
      <w:rPr>
        <w:b/>
        <w:bCs/>
        <w:color w:val="000000" w:themeColor="text1"/>
      </w:rPr>
      <w:tblPr/>
      <w:tcPr>
        <w:shd w:val="clear" w:color="auto" w:fill="F7F9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2D5" w:themeFill="accent5" w:themeFillTint="33"/>
      </w:tcPr>
    </w:tblStylePr>
    <w:tblStylePr w:type="band1Vert">
      <w:tblPr/>
      <w:tcPr>
        <w:shd w:val="clear" w:color="auto" w:fill="D7E098" w:themeFill="accent5" w:themeFillTint="7F"/>
      </w:tcPr>
    </w:tblStylePr>
    <w:tblStylePr w:type="band1Horz">
      <w:tblPr/>
      <w:tcPr>
        <w:tcBorders>
          <w:insideH w:val="single" w:sz="6" w:space="0" w:color="ABBC38" w:themeColor="accent5"/>
          <w:insideV w:val="single" w:sz="6" w:space="0" w:color="ABBC38" w:themeColor="accent5"/>
        </w:tcBorders>
        <w:shd w:val="clear" w:color="auto" w:fill="D7E09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Pr>
    <w:tcPr>
      <w:shd w:val="clear" w:color="auto" w:fill="FBF6DA" w:themeFill="accent6" w:themeFillTint="3F"/>
    </w:tcPr>
    <w:tblStylePr w:type="firstRow">
      <w:rPr>
        <w:b/>
        <w:bCs/>
        <w:color w:val="000000" w:themeColor="text1"/>
      </w:rPr>
      <w:tblPr/>
      <w:tcPr>
        <w:shd w:val="clear" w:color="auto" w:fill="FDF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7E1" w:themeFill="accent6" w:themeFillTint="33"/>
      </w:tcPr>
    </w:tblStylePr>
    <w:tblStylePr w:type="band1Vert">
      <w:tblPr/>
      <w:tcPr>
        <w:shd w:val="clear" w:color="auto" w:fill="F7EDB5" w:themeFill="accent6" w:themeFillTint="7F"/>
      </w:tcPr>
    </w:tblStylePr>
    <w:tblStylePr w:type="band1Horz">
      <w:tblPr/>
      <w:tcPr>
        <w:tcBorders>
          <w:insideH w:val="single" w:sz="6" w:space="0" w:color="EFDB6C" w:themeColor="accent6"/>
          <w:insideV w:val="single" w:sz="6" w:space="0" w:color="EFDB6C" w:themeColor="accent6"/>
        </w:tcBorders>
        <w:shd w:val="clear" w:color="auto" w:fill="F7EDB5"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AB" w:themeFill="accent1" w:themeFillTint="7F"/>
      </w:tcPr>
    </w:tblStylePr>
  </w:style>
  <w:style w:type="table" w:styleId="Mediumgitter3-fremhvningsfarve2">
    <w:name w:val="Medium Grid 3 Accent 2"/>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DF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1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1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9FF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9FFCF" w:themeFill="accent2" w:themeFillTint="7F"/>
      </w:tcPr>
    </w:tblStylePr>
  </w:style>
  <w:style w:type="table" w:styleId="Mediumgitter3-fremhvningsfarve3">
    <w:name w:val="Medium Grid 3 Accent 3"/>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D8FF" w:themeFill="accent3" w:themeFillTint="7F"/>
      </w:tcPr>
    </w:tblStylePr>
  </w:style>
  <w:style w:type="table" w:styleId="Mediumgitter3-fremhvningsfarve4">
    <w:name w:val="Medium Grid 3 Accent 4"/>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E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9C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9C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DD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DDE4" w:themeFill="accent4" w:themeFillTint="7F"/>
      </w:tcPr>
    </w:tblStylePr>
  </w:style>
  <w:style w:type="table" w:styleId="Mediumgitter3-fremhvningsfarve5">
    <w:name w:val="Medium Grid 3 Accent 5"/>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0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BC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BC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09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098" w:themeFill="accent5" w:themeFillTint="7F"/>
      </w:tcPr>
    </w:tblStylePr>
  </w:style>
  <w:style w:type="table" w:styleId="Mediumgitter3-fremhvningsfarve6">
    <w:name w:val="Medium Grid 3 Accent 6"/>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6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DB6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DB6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DB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DB5" w:themeFill="accent6" w:themeFillTint="7F"/>
      </w:tcPr>
    </w:tblStylePr>
  </w:style>
  <w:style w:type="table" w:styleId="Mediumliste1">
    <w:name w:val="Medium List 1"/>
    <w:basedOn w:val="Tabel-Normal"/>
    <w:uiPriority w:val="99"/>
    <w:semiHidden/>
    <w:rsid w:val="0022553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E1D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99"/>
    <w:semiHidden/>
    <w:rsid w:val="00225534"/>
    <w:pPr>
      <w:spacing w:line="240" w:lineRule="auto"/>
    </w:pPr>
    <w:rPr>
      <w:color w:val="000000" w:themeColor="text1"/>
    </w:rPr>
    <w:tblPr>
      <w:tblStyleRowBandSize w:val="1"/>
      <w:tblStyleColBandSize w:val="1"/>
      <w:tblBorders>
        <w:top w:val="single" w:sz="8" w:space="0" w:color="00874B" w:themeColor="accent1"/>
        <w:bottom w:val="single" w:sz="8" w:space="0" w:color="00874B" w:themeColor="accent1"/>
      </w:tblBorders>
    </w:tblPr>
    <w:tblStylePr w:type="firstRow">
      <w:rPr>
        <w:rFonts w:asciiTheme="majorHAnsi" w:eastAsiaTheme="majorEastAsia" w:hAnsiTheme="majorHAnsi" w:cstheme="majorBidi"/>
      </w:rPr>
      <w:tblPr/>
      <w:tcPr>
        <w:tcBorders>
          <w:top w:val="nil"/>
          <w:bottom w:val="single" w:sz="8" w:space="0" w:color="00874B" w:themeColor="accent1"/>
        </w:tcBorders>
      </w:tcPr>
    </w:tblStylePr>
    <w:tblStylePr w:type="lastRow">
      <w:rPr>
        <w:b/>
        <w:bCs/>
        <w:color w:val="BFE1D2" w:themeColor="text2"/>
      </w:rPr>
      <w:tblPr/>
      <w:tcPr>
        <w:tcBorders>
          <w:top w:val="single" w:sz="8" w:space="0" w:color="00874B" w:themeColor="accent1"/>
          <w:bottom w:val="single" w:sz="8" w:space="0" w:color="00874B" w:themeColor="accent1"/>
        </w:tcBorders>
      </w:tcPr>
    </w:tblStylePr>
    <w:tblStylePr w:type="firstCol">
      <w:rPr>
        <w:b/>
        <w:bCs/>
      </w:rPr>
    </w:tblStylePr>
    <w:tblStylePr w:type="lastCol">
      <w:rPr>
        <w:b/>
        <w:bCs/>
      </w:rPr>
      <w:tblPr/>
      <w:tcPr>
        <w:tcBorders>
          <w:top w:val="single" w:sz="8" w:space="0" w:color="00874B" w:themeColor="accent1"/>
          <w:bottom w:val="single" w:sz="8" w:space="0" w:color="00874B" w:themeColor="accent1"/>
        </w:tcBorders>
      </w:tcPr>
    </w:tblStylePr>
    <w:tblStylePr w:type="band1Vert">
      <w:tblPr/>
      <w:tcPr>
        <w:shd w:val="clear" w:color="auto" w:fill="A2FFD5" w:themeFill="accent1" w:themeFillTint="3F"/>
      </w:tcPr>
    </w:tblStylePr>
    <w:tblStylePr w:type="band1Horz">
      <w:tblPr/>
      <w:tcPr>
        <w:shd w:val="clear" w:color="auto" w:fill="A2FFD5" w:themeFill="accent1" w:themeFillTint="3F"/>
      </w:tcPr>
    </w:tblStylePr>
  </w:style>
  <w:style w:type="table" w:styleId="Mediumliste1-fremhvningsfarve2">
    <w:name w:val="Medium List 1 Accent 2"/>
    <w:basedOn w:val="Tabel-Normal"/>
    <w:uiPriority w:val="99"/>
    <w:semiHidden/>
    <w:rsid w:val="00225534"/>
    <w:pPr>
      <w:spacing w:line="240" w:lineRule="auto"/>
    </w:pPr>
    <w:rPr>
      <w:color w:val="000000" w:themeColor="text1"/>
    </w:rPr>
    <w:tblPr>
      <w:tblStyleRowBandSize w:val="1"/>
      <w:tblStyleColBandSize w:val="1"/>
      <w:tblBorders>
        <w:top w:val="single" w:sz="8" w:space="0" w:color="003127" w:themeColor="accent2"/>
        <w:bottom w:val="single" w:sz="8" w:space="0" w:color="003127" w:themeColor="accent2"/>
      </w:tblBorders>
    </w:tblPr>
    <w:tblStylePr w:type="firstRow">
      <w:rPr>
        <w:rFonts w:asciiTheme="majorHAnsi" w:eastAsiaTheme="majorEastAsia" w:hAnsiTheme="majorHAnsi" w:cstheme="majorBidi"/>
      </w:rPr>
      <w:tblPr/>
      <w:tcPr>
        <w:tcBorders>
          <w:top w:val="nil"/>
          <w:bottom w:val="single" w:sz="8" w:space="0" w:color="003127" w:themeColor="accent2"/>
        </w:tcBorders>
      </w:tcPr>
    </w:tblStylePr>
    <w:tblStylePr w:type="lastRow">
      <w:rPr>
        <w:b/>
        <w:bCs/>
        <w:color w:val="BFE1D2" w:themeColor="text2"/>
      </w:rPr>
      <w:tblPr/>
      <w:tcPr>
        <w:tcBorders>
          <w:top w:val="single" w:sz="8" w:space="0" w:color="003127" w:themeColor="accent2"/>
          <w:bottom w:val="single" w:sz="8" w:space="0" w:color="003127" w:themeColor="accent2"/>
        </w:tcBorders>
      </w:tcPr>
    </w:tblStylePr>
    <w:tblStylePr w:type="firstCol">
      <w:rPr>
        <w:b/>
        <w:bCs/>
      </w:rPr>
    </w:tblStylePr>
    <w:tblStylePr w:type="lastCol">
      <w:rPr>
        <w:b/>
        <w:bCs/>
      </w:rPr>
      <w:tblPr/>
      <w:tcPr>
        <w:tcBorders>
          <w:top w:val="single" w:sz="8" w:space="0" w:color="003127" w:themeColor="accent2"/>
          <w:bottom w:val="single" w:sz="8" w:space="0" w:color="003127" w:themeColor="accent2"/>
        </w:tcBorders>
      </w:tcPr>
    </w:tblStylePr>
    <w:tblStylePr w:type="band1Vert">
      <w:tblPr/>
      <w:tcPr>
        <w:shd w:val="clear" w:color="auto" w:fill="8DFFE7" w:themeFill="accent2" w:themeFillTint="3F"/>
      </w:tcPr>
    </w:tblStylePr>
    <w:tblStylePr w:type="band1Horz">
      <w:tblPr/>
      <w:tcPr>
        <w:shd w:val="clear" w:color="auto" w:fill="8DFFE7" w:themeFill="accent2" w:themeFillTint="3F"/>
      </w:tcPr>
    </w:tblStylePr>
  </w:style>
  <w:style w:type="table" w:styleId="Mediumliste1-fremhvningsfarve3">
    <w:name w:val="Medium List 1 Accent 3"/>
    <w:basedOn w:val="Tabel-Normal"/>
    <w:uiPriority w:val="99"/>
    <w:semiHidden/>
    <w:rsid w:val="00225534"/>
    <w:pPr>
      <w:spacing w:line="240" w:lineRule="auto"/>
    </w:pPr>
    <w:rPr>
      <w:color w:val="000000" w:themeColor="text1"/>
    </w:rPr>
    <w:tblPr>
      <w:tblStyleRowBandSize w:val="1"/>
      <w:tblStyleColBandSize w:val="1"/>
      <w:tblBorders>
        <w:top w:val="single" w:sz="8" w:space="0" w:color="0085AD" w:themeColor="accent3"/>
        <w:bottom w:val="single" w:sz="8" w:space="0" w:color="0085AD" w:themeColor="accent3"/>
      </w:tblBorders>
    </w:tblPr>
    <w:tblStylePr w:type="firstRow">
      <w:rPr>
        <w:rFonts w:asciiTheme="majorHAnsi" w:eastAsiaTheme="majorEastAsia" w:hAnsiTheme="majorHAnsi" w:cstheme="majorBidi"/>
      </w:rPr>
      <w:tblPr/>
      <w:tcPr>
        <w:tcBorders>
          <w:top w:val="nil"/>
          <w:bottom w:val="single" w:sz="8" w:space="0" w:color="0085AD" w:themeColor="accent3"/>
        </w:tcBorders>
      </w:tcPr>
    </w:tblStylePr>
    <w:tblStylePr w:type="lastRow">
      <w:rPr>
        <w:b/>
        <w:bCs/>
        <w:color w:val="BFE1D2" w:themeColor="text2"/>
      </w:rPr>
      <w:tblPr/>
      <w:tcPr>
        <w:tcBorders>
          <w:top w:val="single" w:sz="8" w:space="0" w:color="0085AD" w:themeColor="accent3"/>
          <w:bottom w:val="single" w:sz="8" w:space="0" w:color="0085AD" w:themeColor="accent3"/>
        </w:tcBorders>
      </w:tcPr>
    </w:tblStylePr>
    <w:tblStylePr w:type="firstCol">
      <w:rPr>
        <w:b/>
        <w:bCs/>
      </w:rPr>
    </w:tblStylePr>
    <w:tblStylePr w:type="lastCol">
      <w:rPr>
        <w:b/>
        <w:bCs/>
      </w:rPr>
      <w:tblPr/>
      <w:tcPr>
        <w:tcBorders>
          <w:top w:val="single" w:sz="8" w:space="0" w:color="0085AD" w:themeColor="accent3"/>
          <w:bottom w:val="single" w:sz="8" w:space="0" w:color="0085AD" w:themeColor="accent3"/>
        </w:tcBorders>
      </w:tcPr>
    </w:tblStylePr>
    <w:tblStylePr w:type="band1Vert">
      <w:tblPr/>
      <w:tcPr>
        <w:shd w:val="clear" w:color="auto" w:fill="ABEBFF" w:themeFill="accent3" w:themeFillTint="3F"/>
      </w:tcPr>
    </w:tblStylePr>
    <w:tblStylePr w:type="band1Horz">
      <w:tblPr/>
      <w:tcPr>
        <w:shd w:val="clear" w:color="auto" w:fill="ABEBFF" w:themeFill="accent3" w:themeFillTint="3F"/>
      </w:tcPr>
    </w:tblStylePr>
  </w:style>
  <w:style w:type="table" w:styleId="Mediumliste1-fremhvningsfarve4">
    <w:name w:val="Medium List 1 Accent 4"/>
    <w:basedOn w:val="Tabel-Normal"/>
    <w:uiPriority w:val="99"/>
    <w:semiHidden/>
    <w:rsid w:val="00225534"/>
    <w:pPr>
      <w:spacing w:line="240" w:lineRule="auto"/>
    </w:pPr>
    <w:rPr>
      <w:color w:val="000000" w:themeColor="text1"/>
    </w:rPr>
    <w:tblPr>
      <w:tblStyleRowBandSize w:val="1"/>
      <w:tblStyleColBandSize w:val="1"/>
      <w:tblBorders>
        <w:top w:val="single" w:sz="8" w:space="0" w:color="33B9C4" w:themeColor="accent4"/>
        <w:bottom w:val="single" w:sz="8" w:space="0" w:color="33B9C4" w:themeColor="accent4"/>
      </w:tblBorders>
    </w:tblPr>
    <w:tblStylePr w:type="firstRow">
      <w:rPr>
        <w:rFonts w:asciiTheme="majorHAnsi" w:eastAsiaTheme="majorEastAsia" w:hAnsiTheme="majorHAnsi" w:cstheme="majorBidi"/>
      </w:rPr>
      <w:tblPr/>
      <w:tcPr>
        <w:tcBorders>
          <w:top w:val="nil"/>
          <w:bottom w:val="single" w:sz="8" w:space="0" w:color="33B9C4" w:themeColor="accent4"/>
        </w:tcBorders>
      </w:tcPr>
    </w:tblStylePr>
    <w:tblStylePr w:type="lastRow">
      <w:rPr>
        <w:b/>
        <w:bCs/>
        <w:color w:val="BFE1D2" w:themeColor="text2"/>
      </w:rPr>
      <w:tblPr/>
      <w:tcPr>
        <w:tcBorders>
          <w:top w:val="single" w:sz="8" w:space="0" w:color="33B9C4" w:themeColor="accent4"/>
          <w:bottom w:val="single" w:sz="8" w:space="0" w:color="33B9C4" w:themeColor="accent4"/>
        </w:tcBorders>
      </w:tcPr>
    </w:tblStylePr>
    <w:tblStylePr w:type="firstCol">
      <w:rPr>
        <w:b/>
        <w:bCs/>
      </w:rPr>
    </w:tblStylePr>
    <w:tblStylePr w:type="lastCol">
      <w:rPr>
        <w:b/>
        <w:bCs/>
      </w:rPr>
      <w:tblPr/>
      <w:tcPr>
        <w:tcBorders>
          <w:top w:val="single" w:sz="8" w:space="0" w:color="33B9C4" w:themeColor="accent4"/>
          <w:bottom w:val="single" w:sz="8" w:space="0" w:color="33B9C4" w:themeColor="accent4"/>
        </w:tcBorders>
      </w:tcPr>
    </w:tblStylePr>
    <w:tblStylePr w:type="band1Vert">
      <w:tblPr/>
      <w:tcPr>
        <w:shd w:val="clear" w:color="auto" w:fill="CBEEF1" w:themeFill="accent4" w:themeFillTint="3F"/>
      </w:tcPr>
    </w:tblStylePr>
    <w:tblStylePr w:type="band1Horz">
      <w:tblPr/>
      <w:tcPr>
        <w:shd w:val="clear" w:color="auto" w:fill="CBEEF1" w:themeFill="accent4" w:themeFillTint="3F"/>
      </w:tcPr>
    </w:tblStylePr>
  </w:style>
  <w:style w:type="table" w:styleId="Mediumliste1-fremhvningsfarve5">
    <w:name w:val="Medium List 1 Accent 5"/>
    <w:basedOn w:val="Tabel-Normal"/>
    <w:uiPriority w:val="99"/>
    <w:semiHidden/>
    <w:rsid w:val="00225534"/>
    <w:pPr>
      <w:spacing w:line="240" w:lineRule="auto"/>
    </w:pPr>
    <w:rPr>
      <w:color w:val="000000" w:themeColor="text1"/>
    </w:rPr>
    <w:tblPr>
      <w:tblStyleRowBandSize w:val="1"/>
      <w:tblStyleColBandSize w:val="1"/>
      <w:tblBorders>
        <w:top w:val="single" w:sz="8" w:space="0" w:color="ABBC38" w:themeColor="accent5"/>
        <w:bottom w:val="single" w:sz="8" w:space="0" w:color="ABBC38" w:themeColor="accent5"/>
      </w:tblBorders>
    </w:tblPr>
    <w:tblStylePr w:type="firstRow">
      <w:rPr>
        <w:rFonts w:asciiTheme="majorHAnsi" w:eastAsiaTheme="majorEastAsia" w:hAnsiTheme="majorHAnsi" w:cstheme="majorBidi"/>
      </w:rPr>
      <w:tblPr/>
      <w:tcPr>
        <w:tcBorders>
          <w:top w:val="nil"/>
          <w:bottom w:val="single" w:sz="8" w:space="0" w:color="ABBC38" w:themeColor="accent5"/>
        </w:tcBorders>
      </w:tcPr>
    </w:tblStylePr>
    <w:tblStylePr w:type="lastRow">
      <w:rPr>
        <w:b/>
        <w:bCs/>
        <w:color w:val="BFE1D2" w:themeColor="text2"/>
      </w:rPr>
      <w:tblPr/>
      <w:tcPr>
        <w:tcBorders>
          <w:top w:val="single" w:sz="8" w:space="0" w:color="ABBC38" w:themeColor="accent5"/>
          <w:bottom w:val="single" w:sz="8" w:space="0" w:color="ABBC38" w:themeColor="accent5"/>
        </w:tcBorders>
      </w:tcPr>
    </w:tblStylePr>
    <w:tblStylePr w:type="firstCol">
      <w:rPr>
        <w:b/>
        <w:bCs/>
      </w:rPr>
    </w:tblStylePr>
    <w:tblStylePr w:type="lastCol">
      <w:rPr>
        <w:b/>
        <w:bCs/>
      </w:rPr>
      <w:tblPr/>
      <w:tcPr>
        <w:tcBorders>
          <w:top w:val="single" w:sz="8" w:space="0" w:color="ABBC38" w:themeColor="accent5"/>
          <w:bottom w:val="single" w:sz="8" w:space="0" w:color="ABBC38" w:themeColor="accent5"/>
        </w:tcBorders>
      </w:tcPr>
    </w:tblStylePr>
    <w:tblStylePr w:type="band1Vert">
      <w:tblPr/>
      <w:tcPr>
        <w:shd w:val="clear" w:color="auto" w:fill="EBF0CC" w:themeFill="accent5" w:themeFillTint="3F"/>
      </w:tcPr>
    </w:tblStylePr>
    <w:tblStylePr w:type="band1Horz">
      <w:tblPr/>
      <w:tcPr>
        <w:shd w:val="clear" w:color="auto" w:fill="EBF0CC" w:themeFill="accent5" w:themeFillTint="3F"/>
      </w:tcPr>
    </w:tblStylePr>
  </w:style>
  <w:style w:type="table" w:styleId="Mediumliste1-fremhvningsfarve6">
    <w:name w:val="Medium List 1 Accent 6"/>
    <w:basedOn w:val="Tabel-Normal"/>
    <w:uiPriority w:val="99"/>
    <w:semiHidden/>
    <w:rsid w:val="00225534"/>
    <w:pPr>
      <w:spacing w:line="240" w:lineRule="auto"/>
    </w:pPr>
    <w:rPr>
      <w:color w:val="000000" w:themeColor="text1"/>
    </w:rPr>
    <w:tblPr>
      <w:tblStyleRowBandSize w:val="1"/>
      <w:tblStyleColBandSize w:val="1"/>
      <w:tblBorders>
        <w:top w:val="single" w:sz="8" w:space="0" w:color="EFDB6C" w:themeColor="accent6"/>
        <w:bottom w:val="single" w:sz="8" w:space="0" w:color="EFDB6C" w:themeColor="accent6"/>
      </w:tblBorders>
    </w:tblPr>
    <w:tblStylePr w:type="firstRow">
      <w:rPr>
        <w:rFonts w:asciiTheme="majorHAnsi" w:eastAsiaTheme="majorEastAsia" w:hAnsiTheme="majorHAnsi" w:cstheme="majorBidi"/>
      </w:rPr>
      <w:tblPr/>
      <w:tcPr>
        <w:tcBorders>
          <w:top w:val="nil"/>
          <w:bottom w:val="single" w:sz="8" w:space="0" w:color="EFDB6C" w:themeColor="accent6"/>
        </w:tcBorders>
      </w:tcPr>
    </w:tblStylePr>
    <w:tblStylePr w:type="lastRow">
      <w:rPr>
        <w:b/>
        <w:bCs/>
        <w:color w:val="BFE1D2" w:themeColor="text2"/>
      </w:rPr>
      <w:tblPr/>
      <w:tcPr>
        <w:tcBorders>
          <w:top w:val="single" w:sz="8" w:space="0" w:color="EFDB6C" w:themeColor="accent6"/>
          <w:bottom w:val="single" w:sz="8" w:space="0" w:color="EFDB6C" w:themeColor="accent6"/>
        </w:tcBorders>
      </w:tcPr>
    </w:tblStylePr>
    <w:tblStylePr w:type="firstCol">
      <w:rPr>
        <w:b/>
        <w:bCs/>
      </w:rPr>
    </w:tblStylePr>
    <w:tblStylePr w:type="lastCol">
      <w:rPr>
        <w:b/>
        <w:bCs/>
      </w:rPr>
      <w:tblPr/>
      <w:tcPr>
        <w:tcBorders>
          <w:top w:val="single" w:sz="8" w:space="0" w:color="EFDB6C" w:themeColor="accent6"/>
          <w:bottom w:val="single" w:sz="8" w:space="0" w:color="EFDB6C" w:themeColor="accent6"/>
        </w:tcBorders>
      </w:tcPr>
    </w:tblStylePr>
    <w:tblStylePr w:type="band1Vert">
      <w:tblPr/>
      <w:tcPr>
        <w:shd w:val="clear" w:color="auto" w:fill="FBF6DA" w:themeFill="accent6" w:themeFillTint="3F"/>
      </w:tcPr>
    </w:tblStylePr>
    <w:tblStylePr w:type="band1Horz">
      <w:tblPr/>
      <w:tcPr>
        <w:shd w:val="clear" w:color="auto" w:fill="FBF6DA" w:themeFill="accent6" w:themeFillTint="3F"/>
      </w:tcPr>
    </w:tblStylePr>
  </w:style>
  <w:style w:type="table" w:styleId="Mediumliste2">
    <w:name w:val="Medium Lis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tblBorders>
    </w:tblPr>
    <w:tblStylePr w:type="firstRow">
      <w:rPr>
        <w:sz w:val="24"/>
        <w:szCs w:val="24"/>
      </w:rPr>
      <w:tblPr/>
      <w:tcPr>
        <w:tcBorders>
          <w:top w:val="nil"/>
          <w:left w:val="nil"/>
          <w:bottom w:val="single" w:sz="24" w:space="0" w:color="00874B" w:themeColor="accent1"/>
          <w:right w:val="nil"/>
          <w:insideH w:val="nil"/>
          <w:insideV w:val="nil"/>
        </w:tcBorders>
        <w:shd w:val="clear" w:color="auto" w:fill="FFFFFF" w:themeFill="background1"/>
      </w:tcPr>
    </w:tblStylePr>
    <w:tblStylePr w:type="lastRow">
      <w:tblPr/>
      <w:tcPr>
        <w:tcBorders>
          <w:top w:val="single" w:sz="8" w:space="0" w:color="0087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4B" w:themeColor="accent1"/>
          <w:insideH w:val="nil"/>
          <w:insideV w:val="nil"/>
        </w:tcBorders>
        <w:shd w:val="clear" w:color="auto" w:fill="FFFFFF" w:themeFill="background1"/>
      </w:tcPr>
    </w:tblStylePr>
    <w:tblStylePr w:type="lastCol">
      <w:tblPr/>
      <w:tcPr>
        <w:tcBorders>
          <w:top w:val="nil"/>
          <w:left w:val="single" w:sz="8" w:space="0" w:color="0087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top w:val="nil"/>
          <w:bottom w:val="nil"/>
          <w:insideH w:val="nil"/>
          <w:insideV w:val="nil"/>
        </w:tcBorders>
        <w:shd w:val="clear" w:color="auto" w:fill="A2FF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rPr>
        <w:sz w:val="24"/>
        <w:szCs w:val="24"/>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tblPr/>
      <w:tcPr>
        <w:tcBorders>
          <w:top w:val="single" w:sz="8" w:space="0" w:color="00312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127" w:themeColor="accent2"/>
          <w:insideH w:val="nil"/>
          <w:insideV w:val="nil"/>
        </w:tcBorders>
        <w:shd w:val="clear" w:color="auto" w:fill="FFFFFF" w:themeFill="background1"/>
      </w:tcPr>
    </w:tblStylePr>
    <w:tblStylePr w:type="lastCol">
      <w:tblPr/>
      <w:tcPr>
        <w:tcBorders>
          <w:top w:val="nil"/>
          <w:left w:val="single" w:sz="8" w:space="0" w:color="0031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top w:val="nil"/>
          <w:bottom w:val="nil"/>
          <w:insideH w:val="nil"/>
          <w:insideV w:val="nil"/>
        </w:tcBorders>
        <w:shd w:val="clear" w:color="auto" w:fill="8DF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tblBorders>
    </w:tblPr>
    <w:tblStylePr w:type="firstRow">
      <w:rPr>
        <w:sz w:val="24"/>
        <w:szCs w:val="24"/>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tblPr/>
      <w:tcPr>
        <w:tcBorders>
          <w:top w:val="single" w:sz="8" w:space="0" w:color="0085A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AD" w:themeColor="accent3"/>
          <w:insideH w:val="nil"/>
          <w:insideV w:val="nil"/>
        </w:tcBorders>
        <w:shd w:val="clear" w:color="auto" w:fill="FFFFFF" w:themeFill="background1"/>
      </w:tcPr>
    </w:tblStylePr>
    <w:tblStylePr w:type="lastCol">
      <w:tblPr/>
      <w:tcPr>
        <w:tcBorders>
          <w:top w:val="nil"/>
          <w:left w:val="single" w:sz="8" w:space="0" w:color="0085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top w:val="nil"/>
          <w:bottom w:val="nil"/>
          <w:insideH w:val="nil"/>
          <w:insideV w:val="nil"/>
        </w:tcBorders>
        <w:shd w:val="clear" w:color="auto" w:fill="AB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tblBorders>
    </w:tblPr>
    <w:tblStylePr w:type="firstRow">
      <w:rPr>
        <w:sz w:val="24"/>
        <w:szCs w:val="24"/>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tblPr/>
      <w:tcPr>
        <w:tcBorders>
          <w:top w:val="single" w:sz="8" w:space="0" w:color="33B9C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9C4" w:themeColor="accent4"/>
          <w:insideH w:val="nil"/>
          <w:insideV w:val="nil"/>
        </w:tcBorders>
        <w:shd w:val="clear" w:color="auto" w:fill="FFFFFF" w:themeFill="background1"/>
      </w:tcPr>
    </w:tblStylePr>
    <w:tblStylePr w:type="lastCol">
      <w:tblPr/>
      <w:tcPr>
        <w:tcBorders>
          <w:top w:val="nil"/>
          <w:left w:val="single" w:sz="8" w:space="0" w:color="33B9C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top w:val="nil"/>
          <w:bottom w:val="nil"/>
          <w:insideH w:val="nil"/>
          <w:insideV w:val="nil"/>
        </w:tcBorders>
        <w:shd w:val="clear" w:color="auto" w:fill="CBEE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tblBorders>
    </w:tblPr>
    <w:tblStylePr w:type="firstRow">
      <w:rPr>
        <w:sz w:val="24"/>
        <w:szCs w:val="24"/>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tblPr/>
      <w:tcPr>
        <w:tcBorders>
          <w:top w:val="single" w:sz="8" w:space="0" w:color="ABBC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BC38" w:themeColor="accent5"/>
          <w:insideH w:val="nil"/>
          <w:insideV w:val="nil"/>
        </w:tcBorders>
        <w:shd w:val="clear" w:color="auto" w:fill="FFFFFF" w:themeFill="background1"/>
      </w:tcPr>
    </w:tblStylePr>
    <w:tblStylePr w:type="lastCol">
      <w:tblPr/>
      <w:tcPr>
        <w:tcBorders>
          <w:top w:val="nil"/>
          <w:left w:val="single" w:sz="8" w:space="0" w:color="ABBC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top w:val="nil"/>
          <w:bottom w:val="nil"/>
          <w:insideH w:val="nil"/>
          <w:insideV w:val="nil"/>
        </w:tcBorders>
        <w:shd w:val="clear" w:color="auto" w:fill="EBF0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tblBorders>
    </w:tblPr>
    <w:tblStylePr w:type="firstRow">
      <w:rPr>
        <w:sz w:val="24"/>
        <w:szCs w:val="24"/>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tblPr/>
      <w:tcPr>
        <w:tcBorders>
          <w:top w:val="single" w:sz="8" w:space="0" w:color="EFDB6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DB6C" w:themeColor="accent6"/>
          <w:insideH w:val="nil"/>
          <w:insideV w:val="nil"/>
        </w:tcBorders>
        <w:shd w:val="clear" w:color="auto" w:fill="FFFFFF" w:themeFill="background1"/>
      </w:tcPr>
    </w:tblStylePr>
    <w:tblStylePr w:type="lastCol">
      <w:tblPr/>
      <w:tcPr>
        <w:tcBorders>
          <w:top w:val="nil"/>
          <w:left w:val="single" w:sz="8" w:space="0" w:color="EFDB6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top w:val="nil"/>
          <w:bottom w:val="nil"/>
          <w:insideH w:val="nil"/>
          <w:insideV w:val="nil"/>
        </w:tcBorders>
        <w:shd w:val="clear" w:color="auto" w:fill="FBF6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rsid w:val="0022553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99"/>
    <w:semiHidden/>
    <w:rsid w:val="00225534"/>
    <w:pPr>
      <w:spacing w:line="240" w:lineRule="auto"/>
    </w:pPr>
    <w:tblPr>
      <w:tblStyleRowBandSize w:val="1"/>
      <w:tblStyleColBandSize w:val="1"/>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tblBorders>
    </w:tblPr>
    <w:tblStylePr w:type="firstRow">
      <w:pPr>
        <w:spacing w:before="0" w:after="0" w:line="240" w:lineRule="auto"/>
      </w:pPr>
      <w:rPr>
        <w:b/>
        <w:bCs/>
        <w:color w:val="FFFFFF" w:themeColor="background1"/>
      </w:rPr>
      <w:tblPr/>
      <w:tcPr>
        <w:tc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shd w:val="clear" w:color="auto" w:fill="00874B" w:themeFill="accent1"/>
      </w:tcPr>
    </w:tblStylePr>
    <w:tblStylePr w:type="lastRow">
      <w:pPr>
        <w:spacing w:before="0" w:after="0" w:line="240" w:lineRule="auto"/>
      </w:pPr>
      <w:rPr>
        <w:b/>
        <w:bCs/>
      </w:rPr>
      <w:tblPr/>
      <w:tcPr>
        <w:tcBorders>
          <w:top w:val="double" w:sz="6"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D5" w:themeFill="accent1" w:themeFillTint="3F"/>
      </w:tcPr>
    </w:tblStylePr>
    <w:tblStylePr w:type="band1Horz">
      <w:tblPr/>
      <w:tcPr>
        <w:tcBorders>
          <w:insideH w:val="nil"/>
          <w:insideV w:val="nil"/>
        </w:tcBorders>
        <w:shd w:val="clear" w:color="auto" w:fill="A2FFD5"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rsid w:val="00225534"/>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tblBorders>
    </w:tblPr>
    <w:tblStylePr w:type="firstRow">
      <w:pPr>
        <w:spacing w:before="0" w:after="0" w:line="240" w:lineRule="auto"/>
      </w:pPr>
      <w:rPr>
        <w:b/>
        <w:bCs/>
        <w:color w:val="FFFFFF" w:themeColor="background1"/>
      </w:rPr>
      <w:tblPr/>
      <w:tcPr>
        <w:tc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shd w:val="clear" w:color="auto" w:fill="003127" w:themeFill="accent2"/>
      </w:tcPr>
    </w:tblStylePr>
    <w:tblStylePr w:type="lastRow">
      <w:pPr>
        <w:spacing w:before="0" w:after="0" w:line="240" w:lineRule="auto"/>
      </w:pPr>
      <w:rPr>
        <w:b/>
        <w:bCs/>
      </w:rPr>
      <w:tblPr/>
      <w:tcPr>
        <w:tcBorders>
          <w:top w:val="double" w:sz="6"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tcPr>
    </w:tblStylePr>
    <w:tblStylePr w:type="firstCol">
      <w:rPr>
        <w:b/>
        <w:bCs/>
      </w:rPr>
    </w:tblStylePr>
    <w:tblStylePr w:type="lastCol">
      <w:rPr>
        <w:b/>
        <w:bCs/>
      </w:rPr>
    </w:tblStylePr>
    <w:tblStylePr w:type="band1Vert">
      <w:tblPr/>
      <w:tcPr>
        <w:shd w:val="clear" w:color="auto" w:fill="8DFFE7" w:themeFill="accent2" w:themeFillTint="3F"/>
      </w:tcPr>
    </w:tblStylePr>
    <w:tblStylePr w:type="band1Horz">
      <w:tblPr/>
      <w:tcPr>
        <w:tcBorders>
          <w:insideH w:val="nil"/>
          <w:insideV w:val="nil"/>
        </w:tcBorders>
        <w:shd w:val="clear" w:color="auto" w:fill="8DFFE7"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rsid w:val="00225534"/>
    <w:pPr>
      <w:spacing w:line="240" w:lineRule="auto"/>
    </w:pPr>
    <w:tblPr>
      <w:tblStyleRowBandSize w:val="1"/>
      <w:tblStyleColBandSize w:val="1"/>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tblBorders>
    </w:tblPr>
    <w:tblStylePr w:type="firstRow">
      <w:pPr>
        <w:spacing w:before="0" w:after="0" w:line="240" w:lineRule="auto"/>
      </w:pPr>
      <w:rPr>
        <w:b/>
        <w:bCs/>
        <w:color w:val="FFFFFF" w:themeColor="background1"/>
      </w:rPr>
      <w:tblPr/>
      <w:tcPr>
        <w:tc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shd w:val="clear" w:color="auto" w:fill="0085AD" w:themeFill="accent3"/>
      </w:tcPr>
    </w:tblStylePr>
    <w:tblStylePr w:type="lastRow">
      <w:pPr>
        <w:spacing w:before="0" w:after="0" w:line="240" w:lineRule="auto"/>
      </w:pPr>
      <w:rPr>
        <w:b/>
        <w:bCs/>
      </w:rPr>
      <w:tblPr/>
      <w:tcPr>
        <w:tcBorders>
          <w:top w:val="double" w:sz="6"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EBFF" w:themeFill="accent3" w:themeFillTint="3F"/>
      </w:tcPr>
    </w:tblStylePr>
    <w:tblStylePr w:type="band1Horz">
      <w:tblPr/>
      <w:tcPr>
        <w:tcBorders>
          <w:insideH w:val="nil"/>
          <w:insideV w:val="nil"/>
        </w:tcBorders>
        <w:shd w:val="clear" w:color="auto" w:fill="ABEBFF"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rsid w:val="00225534"/>
    <w:pPr>
      <w:spacing w:line="240" w:lineRule="auto"/>
    </w:pPr>
    <w:tblPr>
      <w:tblStyleRowBandSize w:val="1"/>
      <w:tblStyleColBandSize w:val="1"/>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tblBorders>
    </w:tblPr>
    <w:tblStylePr w:type="firstRow">
      <w:pPr>
        <w:spacing w:before="0" w:after="0" w:line="240" w:lineRule="auto"/>
      </w:pPr>
      <w:rPr>
        <w:b/>
        <w:bCs/>
        <w:color w:val="FFFFFF" w:themeColor="background1"/>
      </w:rPr>
      <w:tblPr/>
      <w:tcPr>
        <w:tc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shd w:val="clear" w:color="auto" w:fill="33B9C4" w:themeFill="accent4"/>
      </w:tcPr>
    </w:tblStylePr>
    <w:tblStylePr w:type="lastRow">
      <w:pPr>
        <w:spacing w:before="0" w:after="0" w:line="240" w:lineRule="auto"/>
      </w:pPr>
      <w:rPr>
        <w:b/>
        <w:bCs/>
      </w:rPr>
      <w:tblPr/>
      <w:tcPr>
        <w:tcBorders>
          <w:top w:val="double" w:sz="6"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CBEEF1" w:themeFill="accent4" w:themeFillTint="3F"/>
      </w:tcPr>
    </w:tblStylePr>
    <w:tblStylePr w:type="band1Horz">
      <w:tblPr/>
      <w:tcPr>
        <w:tcBorders>
          <w:insideH w:val="nil"/>
          <w:insideV w:val="nil"/>
        </w:tcBorders>
        <w:shd w:val="clear" w:color="auto" w:fill="CBEEF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rsid w:val="00225534"/>
    <w:pPr>
      <w:spacing w:line="240" w:lineRule="auto"/>
    </w:pPr>
    <w:tblPr>
      <w:tblStyleRowBandSize w:val="1"/>
      <w:tblStyleColBandSize w:val="1"/>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tblBorders>
    </w:tblPr>
    <w:tblStylePr w:type="firstRow">
      <w:pPr>
        <w:spacing w:before="0" w:after="0" w:line="240" w:lineRule="auto"/>
      </w:pPr>
      <w:rPr>
        <w:b/>
        <w:bCs/>
        <w:color w:val="FFFFFF" w:themeColor="background1"/>
      </w:rPr>
      <w:tblPr/>
      <w:tcPr>
        <w:tc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shd w:val="clear" w:color="auto" w:fill="ABBC38" w:themeFill="accent5"/>
      </w:tcPr>
    </w:tblStylePr>
    <w:tblStylePr w:type="lastRow">
      <w:pPr>
        <w:spacing w:before="0" w:after="0" w:line="240" w:lineRule="auto"/>
      </w:pPr>
      <w:rPr>
        <w:b/>
        <w:bCs/>
      </w:rPr>
      <w:tblPr/>
      <w:tcPr>
        <w:tcBorders>
          <w:top w:val="double" w:sz="6"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0CC" w:themeFill="accent5" w:themeFillTint="3F"/>
      </w:tcPr>
    </w:tblStylePr>
    <w:tblStylePr w:type="band1Horz">
      <w:tblPr/>
      <w:tcPr>
        <w:tcBorders>
          <w:insideH w:val="nil"/>
          <w:insideV w:val="nil"/>
        </w:tcBorders>
        <w:shd w:val="clear" w:color="auto" w:fill="EBF0C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rsid w:val="00225534"/>
    <w:pPr>
      <w:spacing w:line="240" w:lineRule="auto"/>
    </w:pPr>
    <w:tblPr>
      <w:tblStyleRowBandSize w:val="1"/>
      <w:tblStyleColBandSize w:val="1"/>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tblBorders>
    </w:tblPr>
    <w:tblStylePr w:type="firstRow">
      <w:pPr>
        <w:spacing w:before="0" w:after="0" w:line="240" w:lineRule="auto"/>
      </w:pPr>
      <w:rPr>
        <w:b/>
        <w:bCs/>
        <w:color w:val="FFFFFF" w:themeColor="background1"/>
      </w:rPr>
      <w:tblPr/>
      <w:tcPr>
        <w:tc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shd w:val="clear" w:color="auto" w:fill="EFDB6C" w:themeFill="accent6"/>
      </w:tcPr>
    </w:tblStylePr>
    <w:tblStylePr w:type="lastRow">
      <w:pPr>
        <w:spacing w:before="0" w:after="0" w:line="240" w:lineRule="auto"/>
      </w:pPr>
      <w:rPr>
        <w:b/>
        <w:bCs/>
      </w:rPr>
      <w:tblPr/>
      <w:tcPr>
        <w:tcBorders>
          <w:top w:val="double" w:sz="6"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6DA" w:themeFill="accent6" w:themeFillTint="3F"/>
      </w:tcPr>
    </w:tblStylePr>
    <w:tblStylePr w:type="band1Horz">
      <w:tblPr/>
      <w:tcPr>
        <w:tcBorders>
          <w:insideH w:val="nil"/>
          <w:insideV w:val="nil"/>
        </w:tcBorders>
        <w:shd w:val="clear" w:color="auto" w:fill="FBF6DA"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4B" w:themeFill="accent1"/>
      </w:tcPr>
    </w:tblStylePr>
    <w:tblStylePr w:type="lastCol">
      <w:rPr>
        <w:b/>
        <w:bCs/>
        <w:color w:val="FFFFFF" w:themeColor="background1"/>
      </w:rPr>
      <w:tblPr/>
      <w:tcPr>
        <w:tcBorders>
          <w:left w:val="nil"/>
          <w:right w:val="nil"/>
          <w:insideH w:val="nil"/>
          <w:insideV w:val="nil"/>
        </w:tcBorders>
        <w:shd w:val="clear" w:color="auto" w:fill="0087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27" w:themeFill="accent2"/>
      </w:tcPr>
    </w:tblStylePr>
    <w:tblStylePr w:type="lastCol">
      <w:rPr>
        <w:b/>
        <w:bCs/>
        <w:color w:val="FFFFFF" w:themeColor="background1"/>
      </w:rPr>
      <w:tblPr/>
      <w:tcPr>
        <w:tcBorders>
          <w:left w:val="nil"/>
          <w:right w:val="nil"/>
          <w:insideH w:val="nil"/>
          <w:insideV w:val="nil"/>
        </w:tcBorders>
        <w:shd w:val="clear" w:color="auto" w:fill="0031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AD" w:themeFill="accent3"/>
      </w:tcPr>
    </w:tblStylePr>
    <w:tblStylePr w:type="lastCol">
      <w:rPr>
        <w:b/>
        <w:bCs/>
        <w:color w:val="FFFFFF" w:themeColor="background1"/>
      </w:rPr>
      <w:tblPr/>
      <w:tcPr>
        <w:tcBorders>
          <w:left w:val="nil"/>
          <w:right w:val="nil"/>
          <w:insideH w:val="nil"/>
          <w:insideV w:val="nil"/>
        </w:tcBorders>
        <w:shd w:val="clear" w:color="auto" w:fill="0085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9C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9C4" w:themeFill="accent4"/>
      </w:tcPr>
    </w:tblStylePr>
    <w:tblStylePr w:type="lastCol">
      <w:rPr>
        <w:b/>
        <w:bCs/>
        <w:color w:val="FFFFFF" w:themeColor="background1"/>
      </w:rPr>
      <w:tblPr/>
      <w:tcPr>
        <w:tcBorders>
          <w:left w:val="nil"/>
          <w:right w:val="nil"/>
          <w:insideH w:val="nil"/>
          <w:insideV w:val="nil"/>
        </w:tcBorders>
        <w:shd w:val="clear" w:color="auto" w:fill="33B9C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BC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BC38" w:themeFill="accent5"/>
      </w:tcPr>
    </w:tblStylePr>
    <w:tblStylePr w:type="lastCol">
      <w:rPr>
        <w:b/>
        <w:bCs/>
        <w:color w:val="FFFFFF" w:themeColor="background1"/>
      </w:rPr>
      <w:tblPr/>
      <w:tcPr>
        <w:tcBorders>
          <w:left w:val="nil"/>
          <w:right w:val="nil"/>
          <w:insideH w:val="nil"/>
          <w:insideV w:val="nil"/>
        </w:tcBorders>
        <w:shd w:val="clear" w:color="auto" w:fill="ABBC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DB6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DB6C" w:themeFill="accent6"/>
      </w:tcPr>
    </w:tblStylePr>
    <w:tblStylePr w:type="lastCol">
      <w:rPr>
        <w:b/>
        <w:bCs/>
        <w:color w:val="FFFFFF" w:themeColor="background1"/>
      </w:rPr>
      <w:tblPr/>
      <w:tcPr>
        <w:tcBorders>
          <w:left w:val="nil"/>
          <w:right w:val="nil"/>
          <w:insideH w:val="nil"/>
          <w:insideV w:val="nil"/>
        </w:tcBorders>
        <w:shd w:val="clear" w:color="auto" w:fill="EFDB6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22553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semiHidden/>
    <w:rsid w:val="00225534"/>
    <w:rPr>
      <w:rFonts w:asciiTheme="majorHAnsi" w:eastAsiaTheme="majorEastAsia" w:hAnsiTheme="majorHAnsi" w:cstheme="majorBidi"/>
      <w:sz w:val="24"/>
      <w:szCs w:val="24"/>
      <w:shd w:val="pct20" w:color="auto" w:fill="auto"/>
    </w:rPr>
  </w:style>
  <w:style w:type="paragraph" w:styleId="Ingenafstand">
    <w:name w:val="No Spacing"/>
    <w:uiPriority w:val="99"/>
    <w:semiHidden/>
    <w:qFormat/>
    <w:rsid w:val="00225534"/>
    <w:pPr>
      <w:spacing w:line="240" w:lineRule="auto"/>
    </w:pPr>
    <w:rPr>
      <w:szCs w:val="24"/>
    </w:rPr>
  </w:style>
  <w:style w:type="paragraph" w:styleId="NormalWeb">
    <w:name w:val="Normal (Web)"/>
    <w:basedOn w:val="Normal"/>
    <w:uiPriority w:val="99"/>
    <w:semiHidden/>
    <w:rsid w:val="00225534"/>
    <w:rPr>
      <w:rFonts w:ascii="Times New Roman" w:hAnsi="Times New Roman"/>
      <w:sz w:val="24"/>
    </w:rPr>
  </w:style>
  <w:style w:type="paragraph" w:styleId="Normalindrykning">
    <w:name w:val="Normal Indent"/>
    <w:basedOn w:val="Normal"/>
    <w:uiPriority w:val="99"/>
    <w:semiHidden/>
    <w:rsid w:val="00225534"/>
    <w:pPr>
      <w:ind w:left="1304"/>
    </w:pPr>
  </w:style>
  <w:style w:type="paragraph" w:styleId="Noteoverskrift">
    <w:name w:val="Note Heading"/>
    <w:basedOn w:val="Normal"/>
    <w:next w:val="Normal"/>
    <w:link w:val="NoteoverskriftTegn"/>
    <w:uiPriority w:val="99"/>
    <w:semiHidden/>
    <w:rsid w:val="00225534"/>
    <w:pPr>
      <w:spacing w:line="240" w:lineRule="auto"/>
    </w:pPr>
  </w:style>
  <w:style w:type="character" w:customStyle="1" w:styleId="NoteoverskriftTegn">
    <w:name w:val="Noteoverskrift Tegn"/>
    <w:basedOn w:val="Standardskrifttypeiafsnit"/>
    <w:link w:val="Noteoverskrift"/>
    <w:semiHidden/>
    <w:rsid w:val="00225534"/>
    <w:rPr>
      <w:rFonts w:ascii="Georgia" w:hAnsi="Georgia"/>
      <w:szCs w:val="24"/>
    </w:rPr>
  </w:style>
  <w:style w:type="character" w:styleId="Pladsholdertekst">
    <w:name w:val="Placeholder Text"/>
    <w:basedOn w:val="Standardskrifttypeiafsnit"/>
    <w:uiPriority w:val="99"/>
    <w:semiHidden/>
    <w:rsid w:val="00225534"/>
    <w:rPr>
      <w:color w:val="808080"/>
    </w:rPr>
  </w:style>
  <w:style w:type="paragraph" w:styleId="Almindeligtekst">
    <w:name w:val="Plain Text"/>
    <w:basedOn w:val="Normal"/>
    <w:link w:val="AlmindeligtekstTegn"/>
    <w:uiPriority w:val="99"/>
    <w:semiHidden/>
    <w:rsid w:val="00225534"/>
    <w:pPr>
      <w:spacing w:line="240" w:lineRule="auto"/>
    </w:pPr>
    <w:rPr>
      <w:rFonts w:ascii="Consolas" w:hAnsi="Consolas" w:cs="Consolas"/>
      <w:sz w:val="21"/>
      <w:szCs w:val="21"/>
    </w:rPr>
  </w:style>
  <w:style w:type="character" w:customStyle="1" w:styleId="AlmindeligtekstTegn">
    <w:name w:val="Almindelig tekst Tegn"/>
    <w:basedOn w:val="Standardskrifttypeiafsnit"/>
    <w:link w:val="Almindeligtekst"/>
    <w:uiPriority w:val="99"/>
    <w:semiHidden/>
    <w:rsid w:val="00684B85"/>
    <w:rPr>
      <w:rFonts w:ascii="Consolas" w:hAnsi="Consolas" w:cs="Consolas"/>
      <w:sz w:val="21"/>
      <w:szCs w:val="21"/>
    </w:rPr>
  </w:style>
  <w:style w:type="paragraph" w:styleId="Citat">
    <w:name w:val="Quote"/>
    <w:basedOn w:val="Normal"/>
    <w:next w:val="Normal"/>
    <w:link w:val="CitatTegn"/>
    <w:uiPriority w:val="99"/>
    <w:semiHidden/>
    <w:qFormat/>
    <w:rsid w:val="00225534"/>
    <w:rPr>
      <w:i/>
      <w:iCs/>
      <w:color w:val="000000" w:themeColor="text1"/>
    </w:rPr>
  </w:style>
  <w:style w:type="character" w:customStyle="1" w:styleId="CitatTegn">
    <w:name w:val="Citat Tegn"/>
    <w:basedOn w:val="Standardskrifttypeiafsnit"/>
    <w:link w:val="Citat"/>
    <w:uiPriority w:val="99"/>
    <w:semiHidden/>
    <w:rsid w:val="00684B85"/>
    <w:rPr>
      <w:rFonts w:ascii="Georgia" w:hAnsi="Georgia"/>
      <w:i/>
      <w:iCs/>
      <w:color w:val="000000" w:themeColor="text1"/>
      <w:szCs w:val="24"/>
    </w:rPr>
  </w:style>
  <w:style w:type="paragraph" w:styleId="Starthilsen">
    <w:name w:val="Salutation"/>
    <w:basedOn w:val="Normal"/>
    <w:next w:val="Normal"/>
    <w:link w:val="StarthilsenTegn"/>
    <w:uiPriority w:val="99"/>
    <w:semiHidden/>
    <w:rsid w:val="00225534"/>
  </w:style>
  <w:style w:type="character" w:customStyle="1" w:styleId="StarthilsenTegn">
    <w:name w:val="Starthilsen Tegn"/>
    <w:basedOn w:val="Standardskrifttypeiafsnit"/>
    <w:link w:val="Starthilsen"/>
    <w:uiPriority w:val="99"/>
    <w:semiHidden/>
    <w:rsid w:val="00684B85"/>
    <w:rPr>
      <w:rFonts w:ascii="Georgia" w:hAnsi="Georgia"/>
      <w:szCs w:val="24"/>
    </w:rPr>
  </w:style>
  <w:style w:type="paragraph" w:styleId="Underskrift">
    <w:name w:val="Signature"/>
    <w:basedOn w:val="Normal"/>
    <w:link w:val="UnderskriftTegn"/>
    <w:uiPriority w:val="99"/>
    <w:semiHidden/>
    <w:rsid w:val="00225534"/>
    <w:pPr>
      <w:spacing w:line="240" w:lineRule="auto"/>
      <w:ind w:left="4252"/>
    </w:pPr>
  </w:style>
  <w:style w:type="character" w:customStyle="1" w:styleId="UnderskriftTegn">
    <w:name w:val="Underskrift Tegn"/>
    <w:basedOn w:val="Standardskrifttypeiafsnit"/>
    <w:link w:val="Underskrift"/>
    <w:uiPriority w:val="99"/>
    <w:semiHidden/>
    <w:rsid w:val="00684B85"/>
    <w:rPr>
      <w:rFonts w:ascii="Georgia" w:hAnsi="Georgia"/>
      <w:szCs w:val="24"/>
    </w:rPr>
  </w:style>
  <w:style w:type="character" w:styleId="Strk">
    <w:name w:val="Strong"/>
    <w:basedOn w:val="Standardskrifttypeiafsnit"/>
    <w:uiPriority w:val="99"/>
    <w:semiHidden/>
    <w:qFormat/>
    <w:rsid w:val="00225534"/>
    <w:rPr>
      <w:b/>
      <w:bCs/>
    </w:rPr>
  </w:style>
  <w:style w:type="paragraph" w:styleId="Undertitel">
    <w:name w:val="Subtitle"/>
    <w:basedOn w:val="Normal"/>
    <w:next w:val="Normal"/>
    <w:link w:val="UndertitelTegn"/>
    <w:uiPriority w:val="8"/>
    <w:semiHidden/>
    <w:rsid w:val="007E0C49"/>
    <w:pPr>
      <w:numPr>
        <w:ilvl w:val="1"/>
      </w:numPr>
      <w:spacing w:after="520" w:line="440" w:lineRule="atLeast"/>
      <w:contextualSpacing/>
    </w:pPr>
    <w:rPr>
      <w:rFonts w:eastAsiaTheme="majorEastAsia" w:cstheme="majorBidi"/>
      <w:iCs/>
      <w:sz w:val="28"/>
    </w:rPr>
  </w:style>
  <w:style w:type="character" w:customStyle="1" w:styleId="UndertitelTegn">
    <w:name w:val="Undertitel Tegn"/>
    <w:basedOn w:val="Standardskrifttypeiafsnit"/>
    <w:link w:val="Undertitel"/>
    <w:uiPriority w:val="8"/>
    <w:semiHidden/>
    <w:rsid w:val="001C7630"/>
    <w:rPr>
      <w:rFonts w:eastAsiaTheme="majorEastAsia" w:cstheme="majorBidi"/>
      <w:iCs/>
      <w:sz w:val="28"/>
    </w:rPr>
  </w:style>
  <w:style w:type="character" w:styleId="Svagfremhvning">
    <w:name w:val="Subtle Emphasis"/>
    <w:basedOn w:val="Standardskrifttypeiafsnit"/>
    <w:uiPriority w:val="99"/>
    <w:semiHidden/>
    <w:qFormat/>
    <w:rsid w:val="00225534"/>
    <w:rPr>
      <w:i/>
      <w:iCs/>
      <w:color w:val="808080" w:themeColor="text1" w:themeTint="7F"/>
    </w:rPr>
  </w:style>
  <w:style w:type="table" w:styleId="Tabel-3D-effekter1">
    <w:name w:val="Table 3D effects 1"/>
    <w:basedOn w:val="Tabel-Normal"/>
    <w:uiPriority w:val="99"/>
    <w:semiHidden/>
    <w:rsid w:val="0022553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22553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22553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22553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22553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22553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22553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22553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22553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22553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rsid w:val="0022553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rsid w:val="0022553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rsid w:val="0022553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rsid w:val="0022553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rsid w:val="0022553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rsid w:val="0022553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2255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22553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22553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22553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rsid w:val="0022553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rsid w:val="0022553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22553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22553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22553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22553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22553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22553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rsid w:val="00225534"/>
    <w:pPr>
      <w:ind w:left="200" w:hanging="200"/>
    </w:pPr>
  </w:style>
  <w:style w:type="paragraph" w:styleId="Listeoverfigurer">
    <w:name w:val="table of figures"/>
    <w:basedOn w:val="Normal"/>
    <w:next w:val="Normal"/>
    <w:uiPriority w:val="99"/>
    <w:semiHidden/>
    <w:rsid w:val="00225534"/>
  </w:style>
  <w:style w:type="table" w:styleId="Tabel-Professionel">
    <w:name w:val="Table Professional"/>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22553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22553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22553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22553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22553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225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22553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22553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22553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uiPriority w:val="8"/>
    <w:semiHidden/>
    <w:rsid w:val="007E0C49"/>
    <w:pPr>
      <w:spacing w:line="440" w:lineRule="atLeast"/>
      <w:contextualSpacing/>
    </w:pPr>
    <w:rPr>
      <w:rFonts w:eastAsiaTheme="majorEastAsia" w:cstheme="majorBidi"/>
      <w:kern w:val="28"/>
      <w:sz w:val="36"/>
      <w:szCs w:val="52"/>
    </w:rPr>
  </w:style>
  <w:style w:type="character" w:customStyle="1" w:styleId="TitelTegn">
    <w:name w:val="Titel Tegn"/>
    <w:basedOn w:val="Standardskrifttypeiafsnit"/>
    <w:link w:val="Titel"/>
    <w:uiPriority w:val="8"/>
    <w:semiHidden/>
    <w:rsid w:val="001C7630"/>
    <w:rPr>
      <w:rFonts w:eastAsiaTheme="majorEastAsia" w:cstheme="majorBidi"/>
      <w:kern w:val="28"/>
      <w:sz w:val="36"/>
      <w:szCs w:val="52"/>
    </w:rPr>
  </w:style>
  <w:style w:type="paragraph" w:styleId="Citatoverskrift">
    <w:name w:val="toa heading"/>
    <w:basedOn w:val="Normal"/>
    <w:next w:val="Normal"/>
    <w:uiPriority w:val="10"/>
    <w:semiHidden/>
    <w:rsid w:val="00C16955"/>
    <w:pPr>
      <w:spacing w:after="520" w:line="360" w:lineRule="atLeast"/>
    </w:pPr>
    <w:rPr>
      <w:rFonts w:ascii="Trebuchet MS" w:eastAsiaTheme="majorEastAsia" w:hAnsi="Trebuchet MS" w:cstheme="majorBidi"/>
      <w:b/>
      <w:bCs/>
      <w:sz w:val="28"/>
      <w:lang w:eastAsia="en-US"/>
    </w:rPr>
  </w:style>
  <w:style w:type="paragraph" w:styleId="Indholdsfortegnelse1">
    <w:name w:val="toc 1"/>
    <w:basedOn w:val="Normal"/>
    <w:next w:val="Normal"/>
    <w:uiPriority w:val="39"/>
    <w:rsid w:val="00C16955"/>
    <w:pPr>
      <w:tabs>
        <w:tab w:val="right" w:leader="dot" w:pos="6861"/>
      </w:tabs>
      <w:spacing w:before="120"/>
      <w:ind w:right="567"/>
    </w:pPr>
    <w:rPr>
      <w:rFonts w:eastAsiaTheme="minorHAnsi" w:cstheme="minorBidi"/>
      <w:b/>
      <w:szCs w:val="18"/>
      <w:lang w:eastAsia="en-US"/>
    </w:rPr>
  </w:style>
  <w:style w:type="paragraph" w:styleId="Indholdsfortegnelse2">
    <w:name w:val="toc 2"/>
    <w:basedOn w:val="Normal"/>
    <w:next w:val="Normal"/>
    <w:uiPriority w:val="39"/>
    <w:rsid w:val="00C16955"/>
    <w:pPr>
      <w:tabs>
        <w:tab w:val="right" w:leader="dot" w:pos="6861"/>
      </w:tabs>
      <w:ind w:right="567"/>
    </w:pPr>
    <w:rPr>
      <w:rFonts w:eastAsiaTheme="minorHAnsi" w:cstheme="minorBidi"/>
      <w:szCs w:val="18"/>
      <w:lang w:eastAsia="en-US"/>
    </w:rPr>
  </w:style>
  <w:style w:type="paragraph" w:styleId="Indholdsfortegnelse3">
    <w:name w:val="toc 3"/>
    <w:basedOn w:val="Normal"/>
    <w:next w:val="Normal"/>
    <w:uiPriority w:val="9"/>
    <w:rsid w:val="00C16955"/>
    <w:pPr>
      <w:tabs>
        <w:tab w:val="right" w:leader="dot" w:pos="6861"/>
      </w:tabs>
      <w:ind w:left="851" w:right="567"/>
    </w:pPr>
    <w:rPr>
      <w:rFonts w:eastAsiaTheme="minorHAnsi" w:cstheme="minorBidi"/>
      <w:szCs w:val="18"/>
      <w:lang w:eastAsia="en-US"/>
    </w:rPr>
  </w:style>
  <w:style w:type="paragraph" w:styleId="Indholdsfortegnelse4">
    <w:name w:val="toc 4"/>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5">
    <w:name w:val="toc 5"/>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6">
    <w:name w:val="toc 6"/>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7">
    <w:name w:val="toc 7"/>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8">
    <w:name w:val="toc 8"/>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9">
    <w:name w:val="toc 9"/>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Overskrift">
    <w:name w:val="TOC Heading"/>
    <w:basedOn w:val="Normal"/>
    <w:next w:val="Normal"/>
    <w:uiPriority w:val="9"/>
    <w:semiHidden/>
    <w:rsid w:val="00C16955"/>
    <w:pPr>
      <w:spacing w:after="520" w:line="360" w:lineRule="atLeast"/>
    </w:pPr>
    <w:rPr>
      <w:rFonts w:eastAsiaTheme="minorHAnsi" w:cstheme="minorBidi"/>
      <w:sz w:val="28"/>
      <w:szCs w:val="18"/>
      <w:lang w:eastAsia="en-US"/>
    </w:rPr>
  </w:style>
  <w:style w:type="character" w:customStyle="1" w:styleId="ParadigmeKommentar">
    <w:name w:val="ParadigmeKommentar"/>
    <w:basedOn w:val="ForklarendeTekst"/>
    <w:uiPriority w:val="7"/>
    <w:rsid w:val="00225534"/>
    <w:rPr>
      <w:rFonts w:ascii="Georgia" w:hAnsi="Georgia"/>
      <w:i/>
      <w:color w:val="FF0000"/>
      <w:sz w:val="18"/>
      <w:u w:val="none"/>
    </w:rPr>
  </w:style>
  <w:style w:type="paragraph" w:customStyle="1" w:styleId="PressTitle">
    <w:name w:val="PressTitle"/>
    <w:basedOn w:val="Normal"/>
    <w:next w:val="Normal"/>
    <w:uiPriority w:val="8"/>
    <w:semiHidden/>
    <w:rsid w:val="003B6C74"/>
    <w:pPr>
      <w:spacing w:after="260" w:line="700" w:lineRule="atLeast"/>
      <w:contextualSpacing/>
    </w:pPr>
    <w:rPr>
      <w:sz w:val="66"/>
      <w:szCs w:val="22"/>
    </w:rPr>
  </w:style>
  <w:style w:type="paragraph" w:customStyle="1" w:styleId="DocumentName">
    <w:name w:val="Document Name"/>
    <w:basedOn w:val="Sidehoved"/>
    <w:uiPriority w:val="8"/>
    <w:semiHidden/>
    <w:qFormat/>
    <w:rsid w:val="00CF1627"/>
    <w:rPr>
      <w:caps/>
    </w:rPr>
  </w:style>
  <w:style w:type="paragraph" w:customStyle="1" w:styleId="Tabel">
    <w:name w:val="Tabel"/>
    <w:uiPriority w:val="4"/>
    <w:rsid w:val="00EC76B0"/>
    <w:pPr>
      <w:spacing w:before="40" w:after="40" w:line="240" w:lineRule="atLeast"/>
      <w:ind w:left="113" w:right="113"/>
    </w:pPr>
    <w:rPr>
      <w:rFonts w:eastAsiaTheme="minorHAnsi" w:cstheme="minorBidi"/>
      <w:sz w:val="16"/>
      <w:szCs w:val="18"/>
      <w:lang w:eastAsia="en-US"/>
    </w:rPr>
  </w:style>
  <w:style w:type="paragraph" w:customStyle="1" w:styleId="Tabel-Tal">
    <w:name w:val="Tabel - Tal"/>
    <w:basedOn w:val="Tabel"/>
    <w:uiPriority w:val="4"/>
    <w:rsid w:val="009C37F8"/>
    <w:pPr>
      <w:jc w:val="right"/>
    </w:pPr>
  </w:style>
  <w:style w:type="paragraph" w:customStyle="1" w:styleId="Tabel-TalTotal">
    <w:name w:val="Tabel - Tal Total"/>
    <w:basedOn w:val="Tabel-Tal"/>
    <w:uiPriority w:val="4"/>
    <w:rsid w:val="009C37F8"/>
    <w:rPr>
      <w:b/>
    </w:rPr>
  </w:style>
  <w:style w:type="paragraph" w:customStyle="1" w:styleId="Tabel-Tekst">
    <w:name w:val="Tabel - Tekst"/>
    <w:basedOn w:val="Tabel"/>
    <w:uiPriority w:val="4"/>
    <w:rsid w:val="009C37F8"/>
  </w:style>
  <w:style w:type="paragraph" w:customStyle="1" w:styleId="Tabel-TekstTotal">
    <w:name w:val="Tabel - Tekst Total"/>
    <w:basedOn w:val="Tabel-Tekst"/>
    <w:uiPriority w:val="4"/>
    <w:rsid w:val="009C37F8"/>
    <w:rPr>
      <w:b/>
    </w:rPr>
  </w:style>
  <w:style w:type="paragraph" w:customStyle="1" w:styleId="DocumentHeading">
    <w:name w:val="Document Heading"/>
    <w:basedOn w:val="Overskrift1"/>
    <w:uiPriority w:val="6"/>
    <w:semiHidden/>
    <w:rsid w:val="00944EE8"/>
    <w:pPr>
      <w:spacing w:before="0"/>
    </w:pPr>
  </w:style>
  <w:style w:type="character" w:customStyle="1" w:styleId="FodnotetekstTegn">
    <w:name w:val="Fodnotetekst Tegn"/>
    <w:basedOn w:val="Standardskrifttypeiafsnit"/>
    <w:link w:val="Fodnotetekst"/>
    <w:uiPriority w:val="9"/>
    <w:semiHidden/>
    <w:rsid w:val="00375604"/>
    <w:rPr>
      <w:sz w:val="18"/>
    </w:rPr>
  </w:style>
  <w:style w:type="paragraph" w:styleId="Korrektur">
    <w:name w:val="Revision"/>
    <w:hidden/>
    <w:uiPriority w:val="99"/>
    <w:semiHidden/>
    <w:rsid w:val="009570EC"/>
    <w:pPr>
      <w:spacing w:line="240" w:lineRule="auto"/>
    </w:pPr>
  </w:style>
  <w:style w:type="character" w:customStyle="1" w:styleId="st1">
    <w:name w:val="st1"/>
    <w:basedOn w:val="Standardskrifttypeiafsnit"/>
    <w:rsid w:val="00C430C2"/>
  </w:style>
  <w:style w:type="character" w:customStyle="1" w:styleId="Overskrift1Tegn">
    <w:name w:val="Overskrift 1 Tegn"/>
    <w:basedOn w:val="Standardskrifttypeiafsnit"/>
    <w:link w:val="Overskrift1"/>
    <w:uiPriority w:val="1"/>
    <w:rsid w:val="00CB78C6"/>
    <w:rPr>
      <w:rFonts w:cs="Arial"/>
      <w:b/>
      <w:bCs/>
      <w:sz w:val="2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29445">
      <w:bodyDiv w:val="1"/>
      <w:marLeft w:val="0"/>
      <w:marRight w:val="0"/>
      <w:marTop w:val="0"/>
      <w:marBottom w:val="0"/>
      <w:divBdr>
        <w:top w:val="none" w:sz="0" w:space="0" w:color="auto"/>
        <w:left w:val="none" w:sz="0" w:space="0" w:color="auto"/>
        <w:bottom w:val="none" w:sz="0" w:space="0" w:color="auto"/>
        <w:right w:val="none" w:sz="0" w:space="0" w:color="auto"/>
      </w:divBdr>
    </w:div>
    <w:div w:id="330136903">
      <w:bodyDiv w:val="1"/>
      <w:marLeft w:val="0"/>
      <w:marRight w:val="0"/>
      <w:marTop w:val="0"/>
      <w:marBottom w:val="0"/>
      <w:divBdr>
        <w:top w:val="none" w:sz="0" w:space="0" w:color="auto"/>
        <w:left w:val="none" w:sz="0" w:space="0" w:color="auto"/>
        <w:bottom w:val="none" w:sz="0" w:space="0" w:color="auto"/>
        <w:right w:val="none" w:sz="0" w:space="0" w:color="auto"/>
      </w:divBdr>
    </w:div>
    <w:div w:id="805514747">
      <w:bodyDiv w:val="1"/>
      <w:marLeft w:val="0"/>
      <w:marRight w:val="0"/>
      <w:marTop w:val="0"/>
      <w:marBottom w:val="0"/>
      <w:divBdr>
        <w:top w:val="none" w:sz="0" w:space="0" w:color="auto"/>
        <w:left w:val="none" w:sz="0" w:space="0" w:color="auto"/>
        <w:bottom w:val="none" w:sz="0" w:space="0" w:color="auto"/>
        <w:right w:val="none" w:sz="0" w:space="0" w:color="auto"/>
      </w:divBdr>
    </w:div>
    <w:div w:id="1056704913">
      <w:bodyDiv w:val="1"/>
      <w:marLeft w:val="0"/>
      <w:marRight w:val="0"/>
      <w:marTop w:val="0"/>
      <w:marBottom w:val="0"/>
      <w:divBdr>
        <w:top w:val="none" w:sz="0" w:space="0" w:color="auto"/>
        <w:left w:val="none" w:sz="0" w:space="0" w:color="auto"/>
        <w:bottom w:val="none" w:sz="0" w:space="0" w:color="auto"/>
        <w:right w:val="none" w:sz="0" w:space="0" w:color="auto"/>
      </w:divBdr>
    </w:div>
    <w:div w:id="1060447626">
      <w:bodyDiv w:val="1"/>
      <w:marLeft w:val="0"/>
      <w:marRight w:val="0"/>
      <w:marTop w:val="0"/>
      <w:marBottom w:val="0"/>
      <w:divBdr>
        <w:top w:val="none" w:sz="0" w:space="0" w:color="auto"/>
        <w:left w:val="none" w:sz="0" w:space="0" w:color="auto"/>
        <w:bottom w:val="none" w:sz="0" w:space="0" w:color="auto"/>
        <w:right w:val="none" w:sz="0" w:space="0" w:color="auto"/>
      </w:divBdr>
    </w:div>
    <w:div w:id="1423264095">
      <w:bodyDiv w:val="1"/>
      <w:marLeft w:val="0"/>
      <w:marRight w:val="0"/>
      <w:marTop w:val="0"/>
      <w:marBottom w:val="0"/>
      <w:divBdr>
        <w:top w:val="none" w:sz="0" w:space="0" w:color="auto"/>
        <w:left w:val="none" w:sz="0" w:space="0" w:color="auto"/>
        <w:bottom w:val="none" w:sz="0" w:space="0" w:color="auto"/>
        <w:right w:val="none" w:sz="0" w:space="0" w:color="auto"/>
      </w:divBdr>
    </w:div>
    <w:div w:id="2023630067">
      <w:bodyDiv w:val="1"/>
      <w:marLeft w:val="0"/>
      <w:marRight w:val="0"/>
      <w:marTop w:val="0"/>
      <w:marBottom w:val="0"/>
      <w:divBdr>
        <w:top w:val="none" w:sz="0" w:space="0" w:color="auto"/>
        <w:left w:val="none" w:sz="0" w:space="0" w:color="auto"/>
        <w:bottom w:val="none" w:sz="0" w:space="0" w:color="auto"/>
        <w:right w:val="none" w:sz="0" w:space="0" w:color="auto"/>
      </w:divBdr>
    </w:div>
    <w:div w:id="20424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2.mst.dk/udgiv/publikationer/2005/87-7614-935-8/pdf/87-7614-936-6.pdf" TargetMode="External"/><Relationship Id="rId1" Type="http://schemas.openxmlformats.org/officeDocument/2006/relationships/hyperlink" Target="https://helcom.fi/wp-content/uploads/2016/11/HELCOM-Guidelines-for-Management-of-Dredged-Material-at-Sea.pdf"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klap@mst.dk" TargetMode="External"/><Relationship Id="rId2" Type="http://schemas.openxmlformats.org/officeDocument/2006/relationships/hyperlink" Target="mailto:klap@mst.dk" TargetMode="External"/><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DWE\Templates\Brev.dotx" TargetMode="External"/></Relationships>
</file>

<file path=word/theme/theme1.xml><?xml version="1.0" encoding="utf-8"?>
<a:theme xmlns:a="http://schemas.openxmlformats.org/drawingml/2006/main" name="Kontortema">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ministeriet">
      <a:majorFont>
        <a:latin typeface="Georgia"/>
        <a:ea typeface=""/>
        <a:cs typeface=""/>
      </a:majorFont>
      <a:minorFont>
        <a:latin typeface="Georgi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B5EC5F424DF0438C02C794499518FB" ma:contentTypeVersion="107" ma:contentTypeDescription="Create a new document." ma:contentTypeScope="" ma:versionID="5154044d688c0e541496f6643cd1e3d5">
  <xsd:schema xmlns:xsd="http://www.w3.org/2001/XMLSchema" xmlns:xs="http://www.w3.org/2001/XMLSchema" xmlns:p="http://schemas.microsoft.com/office/2006/metadata/properties" xmlns:ns2="http://schemas.microsoft.com/sharepoint/v4" targetNamespace="http://schemas.microsoft.com/office/2006/metadata/properties" ma:root="true" ma:fieldsID="53404918169899a7399486147afa482b"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9C042-FB4C-43DD-A7C9-E68CCCFC20ED}">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10471AF4-C01A-4519-93F7-8C9A801B6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369ECA-B8C6-4258-BE57-38BF118FEFD9}">
  <ds:schemaRefs>
    <ds:schemaRef ds:uri="http://schemas.microsoft.com/sharepoint/v3/contenttype/forms"/>
  </ds:schemaRefs>
</ds:datastoreItem>
</file>

<file path=customXml/itemProps4.xml><?xml version="1.0" encoding="utf-8"?>
<ds:datastoreItem xmlns:ds="http://schemas.openxmlformats.org/officeDocument/2006/customXml" ds:itemID="{28074047-513E-4D5A-B254-3488C753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Brev.dotx</Template>
  <TotalTime>0</TotalTime>
  <Pages>9</Pages>
  <Words>1318</Words>
  <Characters>8045</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Brev</vt:lpstr>
    </vt:vector>
  </TitlesOfParts>
  <Company>Miljøministeriet</Company>
  <LinksUpToDate>false</LinksUpToDate>
  <CharactersWithSpaces>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Brøns-Hansen, Jane</dc:creator>
  <cp:lastModifiedBy>Thor Svane Kolath</cp:lastModifiedBy>
  <cp:revision>2</cp:revision>
  <cp:lastPrinted>2020-06-15T12:15:00Z</cp:lastPrinted>
  <dcterms:created xsi:type="dcterms:W3CDTF">2024-03-06T10:06:00Z</dcterms:created>
  <dcterms:modified xsi:type="dcterms:W3CDTF">2024-03-06T10:06:00Z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C_ShowDialog">
    <vt:lpwstr>0</vt:lpwstr>
  </property>
  <property fmtid="{D5CDD505-2E9C-101B-9397-08002B2CF9AE}" pid="3" name="KC_OriginalTemplate">
    <vt:lpwstr>Almindeligt brev</vt:lpwstr>
  </property>
  <property fmtid="{D5CDD505-2E9C-101B-9397-08002B2CF9AE}" pid="4" name="KC_DocType">
    <vt:lpwstr>Almindeligt brev</vt:lpwstr>
  </property>
  <property fmtid="{D5CDD505-2E9C-101B-9397-08002B2CF9AE}" pid="5" name="SD_KeepOpenIfEmpty">
    <vt:lpwstr>False</vt:lpwstr>
  </property>
  <property fmtid="{D5CDD505-2E9C-101B-9397-08002B2CF9AE}" pid="6" name="SD_ShowDocumentInfo">
    <vt:lpwstr>True</vt:lpwstr>
  </property>
  <property fmtid="{D5CDD505-2E9C-101B-9397-08002B2CF9AE}" pid="7" name="SD_ShowGeneralPanel">
    <vt:lpwstr>True</vt:lpwstr>
  </property>
  <property fmtid="{D5CDD505-2E9C-101B-9397-08002B2CF9AE}" pid="8" name="SD_BrandingGraphicBehavior">
    <vt:lpwstr>Standard</vt:lpwstr>
  </property>
  <property fmtid="{D5CDD505-2E9C-101B-9397-08002B2CF9AE}" pid="9" name="SD_RunWordEngine">
    <vt:lpwstr>True</vt:lpwstr>
  </property>
  <property fmtid="{D5CDD505-2E9C-101B-9397-08002B2CF9AE}" pid="10" name="ContentDefinition">
    <vt:lpwstr>Brev</vt:lpwstr>
  </property>
  <property fmtid="{D5CDD505-2E9C-101B-9397-08002B2CF9AE}" pid="11" name="ContentRemapped">
    <vt:lpwstr>true</vt:lpwstr>
  </property>
  <property fmtid="{D5CDD505-2E9C-101B-9397-08002B2CF9AE}" pid="12" name="SD_DocumentLanguage">
    <vt:lpwstr>da-DK</vt:lpwstr>
  </property>
  <property fmtid="{D5CDD505-2E9C-101B-9397-08002B2CF9AE}" pid="13" name="sdDocumentDate">
    <vt:lpwstr>42774</vt:lpwstr>
  </property>
  <property fmtid="{D5CDD505-2E9C-101B-9397-08002B2CF9AE}" pid="14" name="sdDocumentDateFormat">
    <vt:lpwstr>da-DK:'Den' d. MMMM yyyy</vt:lpwstr>
  </property>
  <property fmtid="{D5CDD505-2E9C-101B-9397-08002B2CF9AE}" pid="15" name="SD_DocumentLanguageString">
    <vt:lpwstr>Dansk</vt:lpwstr>
  </property>
  <property fmtid="{D5CDD505-2E9C-101B-9397-08002B2CF9AE}" pid="16" name="SD_CtlText_Usersettings_Userprofile">
    <vt:lpwstr>Jane Brøns-Hansen Svana</vt:lpwstr>
  </property>
  <property fmtid="{D5CDD505-2E9C-101B-9397-08002B2CF9AE}" pid="17" name="SD_CtlText_Generelt_CaseNo">
    <vt:lpwstr/>
  </property>
  <property fmtid="{D5CDD505-2E9C-101B-9397-08002B2CF9AE}" pid="18" name="SD_UserprofileName">
    <vt:lpwstr>Jane Brøns-Hansen Svana</vt:lpwstr>
  </property>
  <property fmtid="{D5CDD505-2E9C-101B-9397-08002B2CF9AE}" pid="19" name="SD_Office_OFF_ID">
    <vt:lpwstr>114</vt:lpwstr>
  </property>
  <property fmtid="{D5CDD505-2E9C-101B-9397-08002B2CF9AE}" pid="20" name="CurrentOfficeID">
    <vt:lpwstr>114</vt:lpwstr>
  </property>
  <property fmtid="{D5CDD505-2E9C-101B-9397-08002B2CF9AE}" pid="21" name="SD_Office_OFF_Organisation">
    <vt:lpwstr>SVANA</vt:lpwstr>
  </property>
  <property fmtid="{D5CDD505-2E9C-101B-9397-08002B2CF9AE}" pid="22" name="SD_Office_OFF_ArtworkDefinition">
    <vt:lpwstr>MFVM</vt:lpwstr>
  </property>
  <property fmtid="{D5CDD505-2E9C-101B-9397-08002B2CF9AE}" pid="23" name="SD_Office_OFF_LogoFileName">
    <vt:lpwstr>MST</vt:lpwstr>
  </property>
  <property fmtid="{D5CDD505-2E9C-101B-9397-08002B2CF9AE}" pid="24" name="SD_Office_OFF_Institution">
    <vt:lpwstr>Miljøstyrelsen</vt:lpwstr>
  </property>
  <property fmtid="{D5CDD505-2E9C-101B-9397-08002B2CF9AE}" pid="25" name="SD_Office_OFF_Institution_EN">
    <vt:lpwstr>Environmental Protection Agency</vt:lpwstr>
  </property>
  <property fmtid="{D5CDD505-2E9C-101B-9397-08002B2CF9AE}" pid="26" name="SD_Office_OFF_kontor">
    <vt:lpwstr>Naturbeskyttelse</vt:lpwstr>
  </property>
  <property fmtid="{D5CDD505-2E9C-101B-9397-08002B2CF9AE}" pid="27" name="SD_Office_OFF_Department">
    <vt:lpwstr>Naturbeskyttelse</vt:lpwstr>
  </property>
  <property fmtid="{D5CDD505-2E9C-101B-9397-08002B2CF9AE}" pid="28" name="SD_Office_OFF_Department_EN">
    <vt:lpwstr>Nature Protection</vt:lpwstr>
  </property>
  <property fmtid="{D5CDD505-2E9C-101B-9397-08002B2CF9AE}" pid="29" name="SD_Office_OFF_Footertext">
    <vt:lpwstr/>
  </property>
  <property fmtid="{D5CDD505-2E9C-101B-9397-08002B2CF9AE}" pid="30" name="SD_Office_OFF_AddressA">
    <vt:lpwstr>Haraldsgade 53</vt:lpwstr>
  </property>
  <property fmtid="{D5CDD505-2E9C-101B-9397-08002B2CF9AE}" pid="31" name="SD_Office_OFF_AddressB">
    <vt:lpwstr/>
  </property>
  <property fmtid="{D5CDD505-2E9C-101B-9397-08002B2CF9AE}" pid="32" name="SD_Office_OFF_AddressC">
    <vt:lpwstr/>
  </property>
  <property fmtid="{D5CDD505-2E9C-101B-9397-08002B2CF9AE}" pid="33" name="SD_Office_OFF_AddressCollected">
    <vt:lpwstr>Haraldsgade 53</vt:lpwstr>
  </property>
  <property fmtid="{D5CDD505-2E9C-101B-9397-08002B2CF9AE}" pid="34" name="SD_Office_OFF_AddressD">
    <vt:lpwstr>2100</vt:lpwstr>
  </property>
  <property fmtid="{D5CDD505-2E9C-101B-9397-08002B2CF9AE}" pid="35" name="SD_Office_OFF_City">
    <vt:lpwstr>København Ø</vt:lpwstr>
  </property>
  <property fmtid="{D5CDD505-2E9C-101B-9397-08002B2CF9AE}" pid="36" name="SD_Office_OFF_City_EN">
    <vt:lpwstr>Copehagen Ø Denmark</vt:lpwstr>
  </property>
  <property fmtid="{D5CDD505-2E9C-101B-9397-08002B2CF9AE}" pid="37" name="SD_Office_OFF_Phone">
    <vt:lpwstr>72 54 40 00</vt:lpwstr>
  </property>
  <property fmtid="{D5CDD505-2E9C-101B-9397-08002B2CF9AE}" pid="38" name="SD_Office_OFF_Phone_EN">
    <vt:lpwstr>+45 72 54 40 00</vt:lpwstr>
  </property>
  <property fmtid="{D5CDD505-2E9C-101B-9397-08002B2CF9AE}" pid="39" name="SD_Office_OFF_Fax">
    <vt:lpwstr/>
  </property>
  <property fmtid="{D5CDD505-2E9C-101B-9397-08002B2CF9AE}" pid="40" name="SD_Office_OFF_Fax_EN">
    <vt:lpwstr/>
  </property>
  <property fmtid="{D5CDD505-2E9C-101B-9397-08002B2CF9AE}" pid="41" name="SD_Office_OFF_Email">
    <vt:lpwstr>mst@mst.dk</vt:lpwstr>
  </property>
  <property fmtid="{D5CDD505-2E9C-101B-9397-08002B2CF9AE}" pid="42" name="SD_Office_OFF_Web">
    <vt:lpwstr>www.mst.dk</vt:lpwstr>
  </property>
  <property fmtid="{D5CDD505-2E9C-101B-9397-08002B2CF9AE}" pid="43" name="SD_Office_OFF_CVR">
    <vt:lpwstr>37606030</vt:lpwstr>
  </property>
  <property fmtid="{D5CDD505-2E9C-101B-9397-08002B2CF9AE}" pid="44" name="SD_Office_OFF_EAN">
    <vt:lpwstr>5798000860810</vt:lpwstr>
  </property>
  <property fmtid="{D5CDD505-2E9C-101B-9397-08002B2CF9AE}" pid="45" name="SD_Office_OFF_EAN_EN">
    <vt:lpwstr>5798000860810</vt:lpwstr>
  </property>
  <property fmtid="{D5CDD505-2E9C-101B-9397-08002B2CF9AE}" pid="46" name="SD_Office_OFF_ColorTheme">
    <vt:lpwstr>MFVM - Miljøstyrelsen</vt:lpwstr>
  </property>
  <property fmtid="{D5CDD505-2E9C-101B-9397-08002B2CF9AE}" pid="47" name="LastCompletedArtworkDefinition">
    <vt:lpwstr>MFVM</vt:lpwstr>
  </property>
  <property fmtid="{D5CDD505-2E9C-101B-9397-08002B2CF9AE}" pid="48" name="USR_Name">
    <vt:lpwstr>Jane Brøns-Hansen</vt:lpwstr>
  </property>
  <property fmtid="{D5CDD505-2E9C-101B-9397-08002B2CF9AE}" pid="49" name="USR_Initials">
    <vt:lpwstr>JABRO</vt:lpwstr>
  </property>
  <property fmtid="{D5CDD505-2E9C-101B-9397-08002B2CF9AE}" pid="50" name="USR_Title">
    <vt:lpwstr>Cand Scient</vt:lpwstr>
  </property>
  <property fmtid="{D5CDD505-2E9C-101B-9397-08002B2CF9AE}" pid="51" name="USR_DirectPhone">
    <vt:lpwstr>72 54 49 01</vt:lpwstr>
  </property>
  <property fmtid="{D5CDD505-2E9C-101B-9397-08002B2CF9AE}" pid="52" name="USR_Mobile">
    <vt:lpwstr>93 58 81 29</vt:lpwstr>
  </property>
  <property fmtid="{D5CDD505-2E9C-101B-9397-08002B2CF9AE}" pid="53" name="USR_Email">
    <vt:lpwstr>jabro@nst.dk</vt:lpwstr>
  </property>
  <property fmtid="{D5CDD505-2E9C-101B-9397-08002B2CF9AE}" pid="54" name="DocumentInfoFinished">
    <vt:lpwstr>True</vt:lpwstr>
  </property>
  <property fmtid="{D5CDD505-2E9C-101B-9397-08002B2CF9AE}" pid="55" name="_NewReviewCycle">
    <vt:lpwstr/>
  </property>
  <property fmtid="{D5CDD505-2E9C-101B-9397-08002B2CF9AE}" pid="56" name="ContentTypeId">
    <vt:lpwstr>0x010100C4B5EC5F424DF0438C02C794499518FB</vt:lpwstr>
  </property>
  <property fmtid="{D5CDD505-2E9C-101B-9397-08002B2CF9AE}" pid="57" name="SD_IntegrationInfoAdded">
    <vt:bool>true</vt:bool>
  </property>
</Properties>
</file>