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6838F" w14:textId="77777777" w:rsidR="00D616FD" w:rsidRDefault="00D616FD" w:rsidP="00584414">
      <w:pPr>
        <w:tabs>
          <w:tab w:val="left" w:pos="720"/>
        </w:tabs>
        <w:jc w:val="center"/>
        <w:rPr>
          <w:b/>
          <w:sz w:val="22"/>
          <w:szCs w:val="22"/>
          <w:lang w:val="da-DK"/>
        </w:rPr>
      </w:pPr>
    </w:p>
    <w:p w14:paraId="6031DEF0" w14:textId="77777777" w:rsidR="00584414" w:rsidRPr="00F80D3D" w:rsidRDefault="00584414"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sidR="00D4235D">
        <w:rPr>
          <w:b/>
          <w:sz w:val="22"/>
          <w:szCs w:val="22"/>
          <w:lang w:val="da-DK"/>
        </w:rPr>
        <w:t xml:space="preserve"> </w:t>
      </w:r>
      <w:r w:rsidR="00EC6C5A">
        <w:rPr>
          <w:b/>
          <w:sz w:val="22"/>
          <w:szCs w:val="22"/>
          <w:lang w:val="da-DK"/>
        </w:rPr>
        <w:t>–</w:t>
      </w:r>
      <w:r w:rsidR="00D4235D">
        <w:rPr>
          <w:b/>
          <w:sz w:val="22"/>
          <w:szCs w:val="22"/>
          <w:lang w:val="da-DK"/>
        </w:rPr>
        <w:t xml:space="preserve"> Aktivitetsforslag</w:t>
      </w:r>
      <w:r w:rsidR="009614D5">
        <w:rPr>
          <w:b/>
          <w:sz w:val="22"/>
          <w:szCs w:val="22"/>
          <w:lang w:val="da-DK"/>
        </w:rPr>
        <w:t xml:space="preserve"> - 2020</w:t>
      </w:r>
    </w:p>
    <w:p w14:paraId="74427CCB" w14:textId="77777777" w:rsidR="00584414" w:rsidRPr="00F80D3D" w:rsidRDefault="00584414"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584414" w14:paraId="41827DB7" w14:textId="77777777" w:rsidTr="00D4235D">
        <w:tc>
          <w:tcPr>
            <w:tcW w:w="2943" w:type="dxa"/>
            <w:shd w:val="clear" w:color="auto" w:fill="D9D9D9" w:themeFill="background1" w:themeFillShade="D9"/>
          </w:tcPr>
          <w:p w14:paraId="35BA6F42" w14:textId="77777777" w:rsidR="00584414" w:rsidRDefault="00584414" w:rsidP="00A12DB5">
            <w:pPr>
              <w:tabs>
                <w:tab w:val="left" w:pos="720"/>
              </w:tabs>
              <w:rPr>
                <w:rFonts w:cs="Arial"/>
                <w:b/>
                <w:sz w:val="22"/>
                <w:szCs w:val="22"/>
                <w:lang w:val="da-DK"/>
              </w:rPr>
            </w:pPr>
            <w:r>
              <w:rPr>
                <w:rFonts w:cs="Arial"/>
                <w:b/>
                <w:sz w:val="22"/>
                <w:szCs w:val="22"/>
                <w:lang w:val="da-DK"/>
              </w:rPr>
              <w:t>Titel på projektet</w:t>
            </w:r>
          </w:p>
        </w:tc>
        <w:tc>
          <w:tcPr>
            <w:tcW w:w="6237" w:type="dxa"/>
          </w:tcPr>
          <w:p w14:paraId="4C4B0607" w14:textId="0117059C" w:rsidR="00584414" w:rsidRPr="007B23A1" w:rsidRDefault="00D6148E" w:rsidP="00A12DB5">
            <w:pPr>
              <w:tabs>
                <w:tab w:val="left" w:pos="720"/>
              </w:tabs>
              <w:rPr>
                <w:rFonts w:cs="Arial"/>
                <w:b/>
                <w:color w:val="FF0000"/>
                <w:sz w:val="22"/>
                <w:szCs w:val="22"/>
                <w:lang w:val="da-DK"/>
              </w:rPr>
            </w:pPr>
            <w:r>
              <w:rPr>
                <w:rFonts w:cs="Arial"/>
                <w:b/>
                <w:color w:val="FF0000"/>
                <w:sz w:val="22"/>
                <w:szCs w:val="22"/>
                <w:lang w:val="da-DK"/>
              </w:rPr>
              <w:t>Tidselbekæmpelse med drone</w:t>
            </w:r>
          </w:p>
          <w:p w14:paraId="75330638" w14:textId="77777777" w:rsidR="00584414" w:rsidRDefault="00584414" w:rsidP="00A12DB5">
            <w:pPr>
              <w:tabs>
                <w:tab w:val="left" w:pos="720"/>
              </w:tabs>
              <w:rPr>
                <w:rFonts w:cs="Arial"/>
                <w:b/>
                <w:sz w:val="22"/>
                <w:szCs w:val="22"/>
                <w:lang w:val="da-DK"/>
              </w:rPr>
            </w:pPr>
          </w:p>
        </w:tc>
      </w:tr>
      <w:tr w:rsidR="00584414" w14:paraId="5302C9DB" w14:textId="77777777" w:rsidTr="00E90F14">
        <w:tc>
          <w:tcPr>
            <w:tcW w:w="2943" w:type="dxa"/>
          </w:tcPr>
          <w:p w14:paraId="461DBA8F" w14:textId="3486ECEA" w:rsidR="00584414" w:rsidRDefault="00584414" w:rsidP="00A12DB5">
            <w:pPr>
              <w:tabs>
                <w:tab w:val="left" w:pos="720"/>
              </w:tabs>
              <w:rPr>
                <w:rFonts w:cs="Arial"/>
                <w:b/>
                <w:sz w:val="22"/>
                <w:szCs w:val="22"/>
                <w:lang w:val="da-DK"/>
              </w:rPr>
            </w:pPr>
            <w:r>
              <w:rPr>
                <w:rFonts w:cs="Arial"/>
                <w:b/>
                <w:sz w:val="22"/>
                <w:szCs w:val="22"/>
                <w:lang w:val="da-DK"/>
              </w:rPr>
              <w:t>Fokusgruppe (1-5):</w:t>
            </w:r>
            <w:r w:rsidR="00404BC0">
              <w:rPr>
                <w:rFonts w:cs="Arial"/>
                <w:b/>
                <w:sz w:val="22"/>
                <w:szCs w:val="22"/>
                <w:lang w:val="da-DK"/>
              </w:rPr>
              <w:t xml:space="preserve"> 2-1</w:t>
            </w:r>
          </w:p>
        </w:tc>
        <w:tc>
          <w:tcPr>
            <w:tcW w:w="6237" w:type="dxa"/>
          </w:tcPr>
          <w:p w14:paraId="7D8ADB0F" w14:textId="58244C37" w:rsidR="00584414" w:rsidRDefault="00AB568F" w:rsidP="00AB568F">
            <w:pPr>
              <w:tabs>
                <w:tab w:val="left" w:pos="720"/>
              </w:tabs>
              <w:rPr>
                <w:rFonts w:cs="Arial"/>
                <w:b/>
                <w:sz w:val="22"/>
                <w:szCs w:val="22"/>
                <w:lang w:val="da-DK"/>
              </w:rPr>
            </w:pPr>
            <w:r>
              <w:rPr>
                <w:rFonts w:cs="Arial"/>
                <w:b/>
                <w:sz w:val="22"/>
                <w:szCs w:val="22"/>
                <w:lang w:val="da-DK"/>
              </w:rPr>
              <w:t>Planlagt p</w:t>
            </w:r>
            <w:r w:rsidR="00584414">
              <w:rPr>
                <w:rFonts w:cs="Arial"/>
                <w:b/>
                <w:sz w:val="22"/>
                <w:szCs w:val="22"/>
                <w:lang w:val="da-DK"/>
              </w:rPr>
              <w:t>rojektperiode:</w:t>
            </w:r>
            <w:r w:rsidR="000C3626">
              <w:rPr>
                <w:rFonts w:cs="Arial"/>
                <w:b/>
                <w:sz w:val="22"/>
                <w:szCs w:val="22"/>
                <w:lang w:val="da-DK"/>
              </w:rPr>
              <w:t xml:space="preserve"> 01012020</w:t>
            </w:r>
            <w:r w:rsidR="0059249C">
              <w:rPr>
                <w:rFonts w:cs="Arial"/>
                <w:b/>
                <w:sz w:val="22"/>
                <w:szCs w:val="22"/>
                <w:lang w:val="da-DK"/>
              </w:rPr>
              <w:t xml:space="preserve"> – 31122020</w:t>
            </w:r>
          </w:p>
        </w:tc>
      </w:tr>
      <w:tr w:rsidR="00E90F14" w14:paraId="6B7AE967" w14:textId="77777777" w:rsidTr="00584414">
        <w:tc>
          <w:tcPr>
            <w:tcW w:w="2943" w:type="dxa"/>
            <w:tcBorders>
              <w:bottom w:val="single" w:sz="4" w:space="0" w:color="auto"/>
            </w:tcBorders>
          </w:tcPr>
          <w:p w14:paraId="034E562D" w14:textId="77777777" w:rsidR="00E90F14" w:rsidRDefault="00E90F14" w:rsidP="00A12DB5">
            <w:pPr>
              <w:tabs>
                <w:tab w:val="left" w:pos="720"/>
              </w:tabs>
              <w:rPr>
                <w:rFonts w:cs="Arial"/>
                <w:b/>
                <w:sz w:val="22"/>
                <w:szCs w:val="22"/>
                <w:lang w:val="da-DK"/>
              </w:rPr>
            </w:pPr>
          </w:p>
        </w:tc>
        <w:tc>
          <w:tcPr>
            <w:tcW w:w="6237" w:type="dxa"/>
            <w:tcBorders>
              <w:bottom w:val="single" w:sz="4" w:space="0" w:color="auto"/>
            </w:tcBorders>
          </w:tcPr>
          <w:p w14:paraId="6F4CAC4D" w14:textId="77777777" w:rsidR="00E90F14" w:rsidRDefault="00E90F14" w:rsidP="00AB568F">
            <w:pPr>
              <w:tabs>
                <w:tab w:val="left" w:pos="720"/>
              </w:tabs>
              <w:rPr>
                <w:rFonts w:cs="Arial"/>
                <w:b/>
                <w:sz w:val="22"/>
                <w:szCs w:val="22"/>
                <w:lang w:val="da-DK"/>
              </w:rPr>
            </w:pPr>
          </w:p>
        </w:tc>
      </w:tr>
    </w:tbl>
    <w:p w14:paraId="2D06B6B1" w14:textId="77777777" w:rsidR="00584414" w:rsidRPr="0022408F" w:rsidRDefault="00584414"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584414" w14:paraId="323AAEB3" w14:textId="77777777" w:rsidTr="00584414">
        <w:tc>
          <w:tcPr>
            <w:tcW w:w="9180" w:type="dxa"/>
            <w:shd w:val="clear" w:color="auto" w:fill="A6A6A6" w:themeFill="background1" w:themeFillShade="A6"/>
          </w:tcPr>
          <w:p w14:paraId="759B7FDC" w14:textId="77777777" w:rsidR="00584414" w:rsidRDefault="00584414" w:rsidP="00A12DB5">
            <w:pPr>
              <w:keepNext/>
              <w:tabs>
                <w:tab w:val="left" w:pos="720"/>
              </w:tabs>
              <w:rPr>
                <w:rFonts w:cs="Arial"/>
                <w:b/>
                <w:sz w:val="22"/>
                <w:szCs w:val="22"/>
                <w:lang w:val="da-DK"/>
              </w:rPr>
            </w:pPr>
            <w:r>
              <w:rPr>
                <w:rFonts w:cs="Arial"/>
                <w:b/>
                <w:sz w:val="22"/>
                <w:szCs w:val="22"/>
                <w:lang w:val="da-DK"/>
              </w:rPr>
              <w:t>A: BESKRIV</w:t>
            </w:r>
            <w:r w:rsidR="00D4235D">
              <w:rPr>
                <w:rFonts w:cs="Arial"/>
                <w:b/>
                <w:sz w:val="22"/>
                <w:szCs w:val="22"/>
                <w:lang w:val="da-DK"/>
              </w:rPr>
              <w:t>E</w:t>
            </w:r>
            <w:r>
              <w:rPr>
                <w:rFonts w:cs="Arial"/>
                <w:b/>
                <w:sz w:val="22"/>
                <w:szCs w:val="22"/>
                <w:lang w:val="da-DK"/>
              </w:rPr>
              <w:t>LSE AF PROJEKTET</w:t>
            </w:r>
          </w:p>
          <w:p w14:paraId="698519C6" w14:textId="77777777" w:rsidR="00584414" w:rsidRDefault="00584414" w:rsidP="00A12DB5">
            <w:pPr>
              <w:keepNext/>
              <w:tabs>
                <w:tab w:val="left" w:pos="720"/>
              </w:tabs>
              <w:rPr>
                <w:rFonts w:cs="Arial"/>
                <w:b/>
                <w:sz w:val="22"/>
                <w:szCs w:val="22"/>
                <w:lang w:val="da-DK"/>
              </w:rPr>
            </w:pPr>
          </w:p>
        </w:tc>
      </w:tr>
      <w:tr w:rsidR="00584414" w:rsidRPr="00DB32A5" w14:paraId="71408977" w14:textId="77777777" w:rsidTr="00584414">
        <w:tc>
          <w:tcPr>
            <w:tcW w:w="9180" w:type="dxa"/>
            <w:shd w:val="clear" w:color="auto" w:fill="D9D9D9" w:themeFill="background1" w:themeFillShade="D9"/>
          </w:tcPr>
          <w:p w14:paraId="104CE6D7" w14:textId="77777777" w:rsidR="00584414" w:rsidRDefault="00584414" w:rsidP="00175B42">
            <w:pPr>
              <w:keepNext/>
              <w:tabs>
                <w:tab w:val="left" w:pos="720"/>
              </w:tabs>
              <w:rPr>
                <w:rFonts w:cs="Arial"/>
                <w:b/>
                <w:sz w:val="22"/>
                <w:szCs w:val="22"/>
                <w:lang w:val="da-DK"/>
              </w:rPr>
            </w:pPr>
            <w:r w:rsidRPr="0022408F">
              <w:rPr>
                <w:rFonts w:cs="Arial"/>
                <w:b/>
                <w:sz w:val="22"/>
                <w:szCs w:val="22"/>
                <w:lang w:val="da-DK"/>
              </w:rPr>
              <w:t>Formål med projektet</w:t>
            </w:r>
            <w:r w:rsidR="00EC6C5A">
              <w:rPr>
                <w:rFonts w:cs="Arial"/>
                <w:b/>
                <w:sz w:val="22"/>
                <w:szCs w:val="22"/>
                <w:lang w:val="da-DK"/>
              </w:rPr>
              <w:t xml:space="preserve"> </w:t>
            </w:r>
            <w:r w:rsidR="00175B42" w:rsidRPr="00175B42">
              <w:rPr>
                <w:rFonts w:cs="Arial"/>
                <w:sz w:val="22"/>
                <w:szCs w:val="22"/>
                <w:lang w:val="da-DK"/>
              </w:rPr>
              <w:t>(</w:t>
            </w:r>
            <w:r w:rsidR="00EC6C5A" w:rsidRPr="00175B42">
              <w:rPr>
                <w:rFonts w:cs="Arial"/>
                <w:sz w:val="22"/>
                <w:szCs w:val="22"/>
                <w:lang w:val="da-DK"/>
              </w:rPr>
              <w:t>hvad ønskes opnået</w:t>
            </w:r>
            <w:r w:rsidR="00175B42" w:rsidRPr="00175B42">
              <w:rPr>
                <w:rFonts w:cs="Arial"/>
                <w:sz w:val="22"/>
                <w:szCs w:val="22"/>
                <w:lang w:val="da-DK"/>
              </w:rPr>
              <w:t>, hvilket problem/udfordring skal der arbejdes med,</w:t>
            </w:r>
            <w:r w:rsidR="009614D5">
              <w:rPr>
                <w:rFonts w:cs="Arial"/>
                <w:sz w:val="22"/>
                <w:szCs w:val="22"/>
                <w:lang w:val="da-DK"/>
              </w:rPr>
              <w:t xml:space="preserve"> </w:t>
            </w:r>
            <w:r w:rsidR="00175B42" w:rsidRPr="00175B42">
              <w:rPr>
                <w:rFonts w:cs="Arial"/>
                <w:sz w:val="22"/>
                <w:szCs w:val="22"/>
                <w:lang w:val="da-DK"/>
              </w:rPr>
              <w:t xml:space="preserve">hvilken miljøgevinst ønskes opnået) </w:t>
            </w:r>
          </w:p>
        </w:tc>
      </w:tr>
      <w:tr w:rsidR="00584414" w:rsidRPr="00DB32A5" w14:paraId="4CB1B4D5" w14:textId="77777777" w:rsidTr="00584414">
        <w:tc>
          <w:tcPr>
            <w:tcW w:w="9180" w:type="dxa"/>
          </w:tcPr>
          <w:p w14:paraId="53E67F62" w14:textId="44676571" w:rsidR="009614D5" w:rsidRPr="00642EBD" w:rsidRDefault="00E90F14" w:rsidP="00A12DB5">
            <w:pPr>
              <w:keepNext/>
              <w:tabs>
                <w:tab w:val="left" w:pos="720"/>
              </w:tabs>
              <w:rPr>
                <w:rFonts w:cs="Arial"/>
                <w:sz w:val="22"/>
                <w:szCs w:val="22"/>
                <w:lang w:val="da-DK"/>
              </w:rPr>
            </w:pPr>
            <w:r>
              <w:rPr>
                <w:rFonts w:cs="Arial"/>
                <w:sz w:val="22"/>
                <w:szCs w:val="22"/>
                <w:lang w:val="da-DK"/>
              </w:rPr>
              <w:t>Kun at bekæmpe agertidsler</w:t>
            </w:r>
            <w:r w:rsidR="00266A34">
              <w:rPr>
                <w:rFonts w:cs="Arial"/>
                <w:sz w:val="22"/>
                <w:szCs w:val="22"/>
                <w:lang w:val="da-DK"/>
              </w:rPr>
              <w:t>,</w:t>
            </w:r>
            <w:r>
              <w:rPr>
                <w:rFonts w:cs="Arial"/>
                <w:sz w:val="22"/>
                <w:szCs w:val="22"/>
                <w:lang w:val="da-DK"/>
              </w:rPr>
              <w:t xml:space="preserve"> hvor de findes</w:t>
            </w:r>
            <w:r w:rsidR="00266A34">
              <w:rPr>
                <w:rFonts w:cs="Arial"/>
                <w:sz w:val="22"/>
                <w:szCs w:val="22"/>
                <w:lang w:val="da-DK"/>
              </w:rPr>
              <w:t xml:space="preserve"> ved hjælp af droner</w:t>
            </w:r>
          </w:p>
        </w:tc>
      </w:tr>
      <w:tr w:rsidR="00584414" w:rsidRPr="009614D5" w14:paraId="55C1B25A" w14:textId="77777777" w:rsidTr="00584414">
        <w:tc>
          <w:tcPr>
            <w:tcW w:w="9180" w:type="dxa"/>
            <w:shd w:val="clear" w:color="auto" w:fill="D9D9D9" w:themeFill="background1" w:themeFillShade="D9"/>
          </w:tcPr>
          <w:p w14:paraId="58732E3D" w14:textId="77777777" w:rsidR="00584414" w:rsidRDefault="00175B42" w:rsidP="00A12DB5">
            <w:pPr>
              <w:tabs>
                <w:tab w:val="left" w:pos="720"/>
              </w:tabs>
              <w:rPr>
                <w:rFonts w:cs="Arial"/>
                <w:b/>
                <w:sz w:val="22"/>
                <w:szCs w:val="22"/>
                <w:lang w:val="da-DK"/>
              </w:rPr>
            </w:pPr>
            <w:r>
              <w:rPr>
                <w:rFonts w:cs="Arial"/>
                <w:b/>
                <w:sz w:val="22"/>
                <w:szCs w:val="22"/>
                <w:lang w:val="da-DK"/>
              </w:rPr>
              <w:t>B</w:t>
            </w:r>
            <w:r w:rsidR="00584414" w:rsidRPr="00787BF7">
              <w:rPr>
                <w:rFonts w:cs="Arial"/>
                <w:b/>
                <w:sz w:val="22"/>
                <w:szCs w:val="22"/>
                <w:lang w:val="da-DK"/>
              </w:rPr>
              <w:t xml:space="preserve">eskrivelse af </w:t>
            </w:r>
            <w:r w:rsidR="00584414">
              <w:rPr>
                <w:rFonts w:cs="Arial"/>
                <w:b/>
                <w:sz w:val="22"/>
                <w:szCs w:val="22"/>
                <w:lang w:val="da-DK"/>
              </w:rPr>
              <w:t>projektet/</w:t>
            </w:r>
            <w:r w:rsidR="00584414" w:rsidRPr="00787BF7">
              <w:rPr>
                <w:rFonts w:cs="Arial"/>
                <w:b/>
                <w:sz w:val="22"/>
                <w:szCs w:val="22"/>
                <w:lang w:val="da-DK"/>
              </w:rPr>
              <w:t>opgaven</w:t>
            </w:r>
            <w:r w:rsidR="00EC6C5A">
              <w:rPr>
                <w:rFonts w:cs="Arial"/>
                <w:b/>
                <w:sz w:val="22"/>
                <w:szCs w:val="22"/>
                <w:lang w:val="da-DK"/>
              </w:rPr>
              <w:t xml:space="preserve"> </w:t>
            </w:r>
          </w:p>
        </w:tc>
      </w:tr>
      <w:tr w:rsidR="00584414" w:rsidRPr="009614D5" w14:paraId="6B06DB24" w14:textId="77777777" w:rsidTr="00584414">
        <w:tc>
          <w:tcPr>
            <w:tcW w:w="9180" w:type="dxa"/>
          </w:tcPr>
          <w:p w14:paraId="02E3F885" w14:textId="41A4C6E8" w:rsidR="00584414" w:rsidRDefault="00E90F14" w:rsidP="00266A34">
            <w:pPr>
              <w:rPr>
                <w:rFonts w:cs="Arial"/>
                <w:sz w:val="22"/>
                <w:szCs w:val="22"/>
                <w:lang w:val="da-DK"/>
              </w:rPr>
            </w:pPr>
            <w:r w:rsidRPr="00E90F14">
              <w:rPr>
                <w:lang w:val="da-DK"/>
              </w:rPr>
              <w:t xml:space="preserve">Jesper Rasmussen fra KU har agiteret ganske meget for sit tidselværktøj. En af de største udfordringer er helt tydeligt landmændenes brug af droner og evner til at lave sammenhængende kort. </w:t>
            </w:r>
            <w:r>
              <w:rPr>
                <w:lang w:val="da-DK"/>
              </w:rPr>
              <w:t xml:space="preserve">I Projektet vil vi lave </w:t>
            </w:r>
            <w:r w:rsidRPr="00E90F14">
              <w:rPr>
                <w:lang w:val="da-DK"/>
              </w:rPr>
              <w:t xml:space="preserve">en løsning, hvor landmanden efter at have fløjet med sin drone ”automatisk” får nogle kort tilbage som han kan bruge. Det vil sige at landmanden ikke bliver afhængig af, at skulle have en konsulent eller tredje person ud og flyve med drone. </w:t>
            </w:r>
            <w:r>
              <w:t xml:space="preserve">Men </w:t>
            </w:r>
            <w:proofErr w:type="spellStart"/>
            <w:r>
              <w:t>s</w:t>
            </w:r>
            <w:r w:rsidR="000C3626">
              <w:t>e</w:t>
            </w:r>
            <w:r>
              <w:t>lv</w:t>
            </w:r>
            <w:proofErr w:type="spellEnd"/>
            <w:r>
              <w:t xml:space="preserve"> </w:t>
            </w:r>
            <w:proofErr w:type="spellStart"/>
            <w:r>
              <w:t>kan</w:t>
            </w:r>
            <w:proofErr w:type="spellEnd"/>
            <w:r>
              <w:t xml:space="preserve"> </w:t>
            </w:r>
            <w:proofErr w:type="spellStart"/>
            <w:r>
              <w:t>gøre</w:t>
            </w:r>
            <w:proofErr w:type="spellEnd"/>
            <w:r>
              <w:t xml:space="preserve"> </w:t>
            </w:r>
            <w:proofErr w:type="spellStart"/>
            <w:r>
              <w:t>det</w:t>
            </w:r>
            <w:proofErr w:type="spellEnd"/>
            <w:r>
              <w:t xml:space="preserve"> med sin Phantom 4 drone.</w:t>
            </w:r>
          </w:p>
          <w:p w14:paraId="7EC1C747" w14:textId="77777777" w:rsidR="00455CC5" w:rsidRPr="00642EBD" w:rsidRDefault="00455CC5" w:rsidP="00A12DB5">
            <w:pPr>
              <w:keepNext/>
              <w:tabs>
                <w:tab w:val="left" w:pos="720"/>
              </w:tabs>
              <w:rPr>
                <w:rFonts w:cs="Arial"/>
                <w:sz w:val="22"/>
                <w:szCs w:val="22"/>
                <w:lang w:val="da-DK"/>
              </w:rPr>
            </w:pPr>
          </w:p>
        </w:tc>
      </w:tr>
      <w:tr w:rsidR="00584414" w:rsidRPr="00DB32A5" w14:paraId="248B314F" w14:textId="77777777" w:rsidTr="00584414">
        <w:tc>
          <w:tcPr>
            <w:tcW w:w="9180" w:type="dxa"/>
            <w:shd w:val="clear" w:color="auto" w:fill="D9D9D9" w:themeFill="background1" w:themeFillShade="D9"/>
          </w:tcPr>
          <w:p w14:paraId="0111D7A9" w14:textId="77777777" w:rsidR="00584414" w:rsidRDefault="00584414"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584414" w:rsidRPr="00D6148E" w14:paraId="4749E2E0" w14:textId="77777777" w:rsidTr="00584414">
        <w:tc>
          <w:tcPr>
            <w:tcW w:w="9180" w:type="dxa"/>
            <w:shd w:val="clear" w:color="auto" w:fill="FFFFFF" w:themeFill="background1"/>
          </w:tcPr>
          <w:p w14:paraId="0AEF5F0C" w14:textId="1770CCA6" w:rsidR="00584414" w:rsidRDefault="00F02CEF" w:rsidP="00A12DB5">
            <w:pPr>
              <w:keepNext/>
              <w:tabs>
                <w:tab w:val="left" w:pos="720"/>
              </w:tabs>
              <w:rPr>
                <w:rFonts w:cs="Arial"/>
                <w:sz w:val="22"/>
                <w:szCs w:val="22"/>
                <w:lang w:val="da-DK"/>
              </w:rPr>
            </w:pPr>
            <w:r>
              <w:rPr>
                <w:rFonts w:cs="Arial"/>
                <w:sz w:val="22"/>
                <w:szCs w:val="22"/>
                <w:lang w:val="da-DK"/>
              </w:rPr>
              <w:t>Landmænd</w:t>
            </w:r>
          </w:p>
          <w:p w14:paraId="1C1E08F2" w14:textId="77777777" w:rsidR="009614D5" w:rsidRPr="00642EBD" w:rsidRDefault="009614D5" w:rsidP="00A12DB5">
            <w:pPr>
              <w:keepNext/>
              <w:tabs>
                <w:tab w:val="left" w:pos="720"/>
              </w:tabs>
              <w:rPr>
                <w:rFonts w:cs="Arial"/>
                <w:sz w:val="22"/>
                <w:szCs w:val="22"/>
                <w:lang w:val="da-DK"/>
              </w:rPr>
            </w:pPr>
          </w:p>
        </w:tc>
      </w:tr>
      <w:tr w:rsidR="00584414" w:rsidRPr="009614D5" w14:paraId="00280259" w14:textId="77777777" w:rsidTr="00584414">
        <w:tc>
          <w:tcPr>
            <w:tcW w:w="9180" w:type="dxa"/>
            <w:shd w:val="clear" w:color="auto" w:fill="D9D9D9" w:themeFill="background1" w:themeFillShade="D9"/>
          </w:tcPr>
          <w:p w14:paraId="78917AFC" w14:textId="77777777" w:rsidR="00584414" w:rsidRDefault="00584414"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584414" w:rsidRPr="00DB32A5" w14:paraId="3EFE9234" w14:textId="77777777" w:rsidTr="00584414">
        <w:tc>
          <w:tcPr>
            <w:tcW w:w="9180" w:type="dxa"/>
          </w:tcPr>
          <w:p w14:paraId="19EEB9EB" w14:textId="140AE0F5" w:rsidR="00584414" w:rsidRDefault="00F02CEF" w:rsidP="00A12DB5">
            <w:pPr>
              <w:keepNext/>
              <w:tabs>
                <w:tab w:val="left" w:pos="720"/>
              </w:tabs>
              <w:rPr>
                <w:rFonts w:cs="Arial"/>
                <w:sz w:val="22"/>
                <w:szCs w:val="22"/>
                <w:lang w:val="da-DK"/>
              </w:rPr>
            </w:pPr>
            <w:r>
              <w:rPr>
                <w:rFonts w:cs="Arial"/>
                <w:sz w:val="22"/>
                <w:szCs w:val="22"/>
                <w:lang w:val="da-DK"/>
              </w:rPr>
              <w:t>Et værktøj hvor landmanden</w:t>
            </w:r>
            <w:r w:rsidR="00E1751C">
              <w:rPr>
                <w:rFonts w:cs="Arial"/>
                <w:sz w:val="22"/>
                <w:szCs w:val="22"/>
                <w:lang w:val="da-DK"/>
              </w:rPr>
              <w:t xml:space="preserve"> let kan </w:t>
            </w:r>
            <w:r>
              <w:rPr>
                <w:rFonts w:cs="Arial"/>
                <w:sz w:val="22"/>
                <w:szCs w:val="22"/>
                <w:lang w:val="da-DK"/>
              </w:rPr>
              <w:t xml:space="preserve">lave et samlet </w:t>
            </w:r>
            <w:r w:rsidR="00E1751C">
              <w:rPr>
                <w:rFonts w:cs="Arial"/>
                <w:sz w:val="22"/>
                <w:szCs w:val="22"/>
                <w:lang w:val="da-DK"/>
              </w:rPr>
              <w:t>overblik over sine agertidselforekomster</w:t>
            </w:r>
            <w:r w:rsidR="000C3626">
              <w:rPr>
                <w:rFonts w:cs="Arial"/>
                <w:sz w:val="22"/>
                <w:szCs w:val="22"/>
                <w:lang w:val="da-DK"/>
              </w:rPr>
              <w:t>.</w:t>
            </w:r>
          </w:p>
          <w:p w14:paraId="765F3EF1" w14:textId="77777777" w:rsidR="00584414" w:rsidRPr="00256528" w:rsidRDefault="00584414" w:rsidP="00A12DB5">
            <w:pPr>
              <w:keepNext/>
              <w:tabs>
                <w:tab w:val="left" w:pos="720"/>
              </w:tabs>
              <w:rPr>
                <w:rFonts w:cs="Arial"/>
                <w:sz w:val="22"/>
                <w:szCs w:val="22"/>
                <w:lang w:val="da-DK"/>
              </w:rPr>
            </w:pPr>
          </w:p>
        </w:tc>
      </w:tr>
      <w:tr w:rsidR="00584414" w:rsidRPr="001367D3" w14:paraId="54B9EF7D" w14:textId="77777777" w:rsidTr="00584414">
        <w:tc>
          <w:tcPr>
            <w:tcW w:w="9180" w:type="dxa"/>
            <w:shd w:val="clear" w:color="auto" w:fill="D9D9D9" w:themeFill="background1" w:themeFillShade="D9"/>
          </w:tcPr>
          <w:p w14:paraId="473B9B19" w14:textId="77777777" w:rsidR="00584414" w:rsidRDefault="00584414"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w:t>
            </w:r>
            <w:r w:rsidR="00EC6C5A" w:rsidRPr="00175B42">
              <w:rPr>
                <w:rFonts w:cs="Arial"/>
                <w:sz w:val="22"/>
                <w:szCs w:val="22"/>
                <w:lang w:val="da-DK"/>
              </w:rPr>
              <w:t xml:space="preserve">film, </w:t>
            </w:r>
            <w:r w:rsidRPr="00175B42">
              <w:rPr>
                <w:rFonts w:cs="Arial"/>
                <w:sz w:val="22"/>
                <w:szCs w:val="22"/>
                <w:lang w:val="da-DK"/>
              </w:rPr>
              <w:t>rapport, demonstrations</w:t>
            </w:r>
            <w:r w:rsidR="00EC6C5A" w:rsidRPr="00175B42">
              <w:rPr>
                <w:rFonts w:cs="Arial"/>
                <w:sz w:val="22"/>
                <w:szCs w:val="22"/>
                <w:lang w:val="da-DK"/>
              </w:rPr>
              <w:t>-</w:t>
            </w:r>
            <w:r w:rsidRPr="00175B42">
              <w:rPr>
                <w:rFonts w:cs="Arial"/>
                <w:sz w:val="22"/>
                <w:szCs w:val="22"/>
                <w:lang w:val="da-DK"/>
              </w:rPr>
              <w:t>arrangement,…)</w:t>
            </w:r>
          </w:p>
        </w:tc>
      </w:tr>
      <w:tr w:rsidR="00584414" w:rsidRPr="00DB32A5" w14:paraId="3F9EC7D7" w14:textId="77777777" w:rsidTr="00584414">
        <w:tc>
          <w:tcPr>
            <w:tcW w:w="9180" w:type="dxa"/>
          </w:tcPr>
          <w:p w14:paraId="7C256D57" w14:textId="7D960207" w:rsidR="00584414" w:rsidRDefault="00A57F67" w:rsidP="00A12DB5">
            <w:pPr>
              <w:keepNext/>
              <w:tabs>
                <w:tab w:val="left" w:pos="720"/>
              </w:tabs>
              <w:rPr>
                <w:rFonts w:cs="Arial"/>
                <w:sz w:val="22"/>
                <w:szCs w:val="22"/>
                <w:lang w:val="da-DK"/>
              </w:rPr>
            </w:pPr>
            <w:r>
              <w:rPr>
                <w:rFonts w:cs="Arial"/>
                <w:sz w:val="22"/>
                <w:szCs w:val="22"/>
                <w:lang w:val="da-DK"/>
              </w:rPr>
              <w:t xml:space="preserve">Demonstrationsarrangementer og </w:t>
            </w:r>
            <w:proofErr w:type="spellStart"/>
            <w:r>
              <w:rPr>
                <w:rFonts w:cs="Arial"/>
                <w:sz w:val="22"/>
                <w:szCs w:val="22"/>
                <w:lang w:val="da-DK"/>
              </w:rPr>
              <w:t>Y</w:t>
            </w:r>
            <w:r w:rsidR="009A4BC0">
              <w:rPr>
                <w:rFonts w:cs="Arial"/>
                <w:sz w:val="22"/>
                <w:szCs w:val="22"/>
                <w:lang w:val="da-DK"/>
              </w:rPr>
              <w:t>ou</w:t>
            </w:r>
            <w:r>
              <w:rPr>
                <w:rFonts w:cs="Arial"/>
                <w:sz w:val="22"/>
                <w:szCs w:val="22"/>
                <w:lang w:val="da-DK"/>
              </w:rPr>
              <w:t>tube</w:t>
            </w:r>
            <w:proofErr w:type="spellEnd"/>
            <w:r>
              <w:rPr>
                <w:rFonts w:cs="Arial"/>
                <w:sz w:val="22"/>
                <w:szCs w:val="22"/>
                <w:lang w:val="da-DK"/>
              </w:rPr>
              <w:t xml:space="preserve"> film</w:t>
            </w:r>
            <w:r w:rsidR="002E0225">
              <w:rPr>
                <w:rFonts w:cs="Arial"/>
                <w:sz w:val="22"/>
                <w:szCs w:val="22"/>
                <w:lang w:val="da-DK"/>
              </w:rPr>
              <w:t>, nyhedsbreve, nyhedsartikler</w:t>
            </w:r>
          </w:p>
          <w:p w14:paraId="42E0A821" w14:textId="77777777" w:rsidR="009614D5" w:rsidRPr="00256528" w:rsidRDefault="009614D5" w:rsidP="00A12DB5">
            <w:pPr>
              <w:keepNext/>
              <w:tabs>
                <w:tab w:val="left" w:pos="720"/>
              </w:tabs>
              <w:rPr>
                <w:rFonts w:cs="Arial"/>
                <w:sz w:val="22"/>
                <w:szCs w:val="22"/>
                <w:lang w:val="da-DK"/>
              </w:rPr>
            </w:pPr>
          </w:p>
        </w:tc>
      </w:tr>
    </w:tbl>
    <w:p w14:paraId="49655261" w14:textId="77777777" w:rsidR="00BE3354" w:rsidRDefault="00BE3354">
      <w:pPr>
        <w:rPr>
          <w:lang w:val="da-DK"/>
        </w:rPr>
      </w:pPr>
    </w:p>
    <w:p w14:paraId="4F1633D2" w14:textId="77777777" w:rsidR="009614D5" w:rsidRPr="00BE3354" w:rsidRDefault="009614D5">
      <w:pPr>
        <w:rPr>
          <w:lang w:val="da-DK"/>
        </w:rPr>
      </w:pPr>
    </w:p>
    <w:tbl>
      <w:tblPr>
        <w:tblStyle w:val="Tabel-Gitter"/>
        <w:tblW w:w="9180" w:type="dxa"/>
        <w:tblLook w:val="04A0" w:firstRow="1" w:lastRow="0" w:firstColumn="1" w:lastColumn="0" w:noHBand="0" w:noVBand="1"/>
      </w:tblPr>
      <w:tblGrid>
        <w:gridCol w:w="9180"/>
      </w:tblGrid>
      <w:tr w:rsidR="00AB568F" w:rsidRPr="00DB32A5" w14:paraId="1832EFBD" w14:textId="77777777" w:rsidTr="0077793F">
        <w:tc>
          <w:tcPr>
            <w:tcW w:w="9180" w:type="dxa"/>
            <w:shd w:val="clear" w:color="auto" w:fill="D9D9D9" w:themeFill="background1" w:themeFillShade="D9"/>
          </w:tcPr>
          <w:p w14:paraId="21CEDE4D" w14:textId="77777777" w:rsidR="00AB568F" w:rsidRPr="00AB568F" w:rsidRDefault="00AB568F"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 xml:space="preserve">deltagende </w:t>
            </w:r>
            <w:r w:rsidR="00D616FD">
              <w:rPr>
                <w:rFonts w:cs="Arial"/>
                <w:b/>
                <w:sz w:val="22"/>
                <w:szCs w:val="22"/>
                <w:lang w:val="da-DK"/>
              </w:rPr>
              <w:t>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w:t>
            </w:r>
            <w:r w:rsidR="009614D5">
              <w:rPr>
                <w:rFonts w:cs="Arial"/>
                <w:b/>
                <w:sz w:val="22"/>
                <w:szCs w:val="22"/>
                <w:lang w:val="da-DK"/>
              </w:rPr>
              <w:t xml:space="preserve">samarbejde mellem flere parter </w:t>
            </w:r>
          </w:p>
        </w:tc>
      </w:tr>
      <w:tr w:rsidR="00AB568F" w:rsidRPr="00DB32A5" w14:paraId="0989E62E" w14:textId="77777777" w:rsidTr="00584414">
        <w:tc>
          <w:tcPr>
            <w:tcW w:w="9180" w:type="dxa"/>
          </w:tcPr>
          <w:p w14:paraId="7523EF3D" w14:textId="219E71D8" w:rsidR="009614D5" w:rsidRDefault="00A41C2E" w:rsidP="00A12DB5">
            <w:pPr>
              <w:keepNext/>
              <w:tabs>
                <w:tab w:val="left" w:pos="720"/>
              </w:tabs>
              <w:rPr>
                <w:rFonts w:cs="Arial"/>
                <w:sz w:val="22"/>
                <w:szCs w:val="22"/>
                <w:lang w:val="da-DK"/>
              </w:rPr>
            </w:pPr>
            <w:r>
              <w:rPr>
                <w:rFonts w:cs="Arial"/>
                <w:sz w:val="22"/>
                <w:szCs w:val="22"/>
                <w:lang w:val="da-DK"/>
              </w:rPr>
              <w:t>Datalogisk, Tilgæ</w:t>
            </w:r>
            <w:r w:rsidR="00C30E80">
              <w:rPr>
                <w:rFonts w:cs="Arial"/>
                <w:sz w:val="22"/>
                <w:szCs w:val="22"/>
                <w:lang w:val="da-DK"/>
              </w:rPr>
              <w:t>n</w:t>
            </w:r>
            <w:r>
              <w:rPr>
                <w:rFonts w:cs="Arial"/>
                <w:sz w:val="22"/>
                <w:szCs w:val="22"/>
                <w:lang w:val="da-DK"/>
              </w:rPr>
              <w:t>gel</w:t>
            </w:r>
            <w:r w:rsidR="00C30E80">
              <w:rPr>
                <w:rFonts w:cs="Arial"/>
                <w:sz w:val="22"/>
                <w:szCs w:val="22"/>
                <w:lang w:val="da-DK"/>
              </w:rPr>
              <w:t xml:space="preserve">iggørelse af allerede udviklet program til identifikation af agertidsler, samt </w:t>
            </w:r>
            <w:r w:rsidR="00E57FB6">
              <w:rPr>
                <w:rFonts w:cs="Arial"/>
                <w:sz w:val="22"/>
                <w:szCs w:val="22"/>
                <w:lang w:val="da-DK"/>
              </w:rPr>
              <w:t xml:space="preserve">anvendelse </w:t>
            </w:r>
            <w:r w:rsidR="00E958DE">
              <w:rPr>
                <w:rFonts w:cs="Arial"/>
                <w:sz w:val="22"/>
                <w:szCs w:val="22"/>
                <w:lang w:val="da-DK"/>
              </w:rPr>
              <w:t>dronebilleder.</w:t>
            </w:r>
          </w:p>
          <w:p w14:paraId="56821C9F" w14:textId="22ACAE75" w:rsidR="00E958DE" w:rsidRDefault="00E958DE" w:rsidP="00A12DB5">
            <w:pPr>
              <w:keepNext/>
              <w:tabs>
                <w:tab w:val="left" w:pos="720"/>
              </w:tabs>
              <w:rPr>
                <w:rFonts w:cs="Arial"/>
                <w:sz w:val="22"/>
                <w:szCs w:val="22"/>
                <w:lang w:val="da-DK"/>
              </w:rPr>
            </w:pPr>
            <w:r>
              <w:rPr>
                <w:rFonts w:cs="Arial"/>
                <w:sz w:val="22"/>
                <w:szCs w:val="22"/>
                <w:lang w:val="da-DK"/>
              </w:rPr>
              <w:t>Jesper Rasmussen</w:t>
            </w:r>
            <w:r w:rsidR="00AC443F">
              <w:rPr>
                <w:rFonts w:cs="Arial"/>
                <w:sz w:val="22"/>
                <w:szCs w:val="22"/>
                <w:lang w:val="da-DK"/>
              </w:rPr>
              <w:t>, Validering af Agertidselprogram</w:t>
            </w:r>
          </w:p>
          <w:p w14:paraId="55AD77F9" w14:textId="4CD45509" w:rsidR="00AC443F" w:rsidRDefault="00AC443F" w:rsidP="00A12DB5">
            <w:pPr>
              <w:keepNext/>
              <w:tabs>
                <w:tab w:val="left" w:pos="720"/>
              </w:tabs>
              <w:rPr>
                <w:rFonts w:cs="Arial"/>
                <w:sz w:val="22"/>
                <w:szCs w:val="22"/>
                <w:lang w:val="da-DK"/>
              </w:rPr>
            </w:pPr>
            <w:r>
              <w:rPr>
                <w:rFonts w:cs="Arial"/>
                <w:sz w:val="22"/>
                <w:szCs w:val="22"/>
                <w:lang w:val="da-DK"/>
              </w:rPr>
              <w:t>Albrecht Agro</w:t>
            </w:r>
            <w:r w:rsidR="00445D0C">
              <w:rPr>
                <w:rFonts w:cs="Arial"/>
                <w:sz w:val="22"/>
                <w:szCs w:val="22"/>
                <w:lang w:val="da-DK"/>
              </w:rPr>
              <w:t>, Validering af agertidselkolonier</w:t>
            </w:r>
          </w:p>
          <w:p w14:paraId="08CF2532" w14:textId="4F2EDDED" w:rsidR="006F5F31" w:rsidRDefault="003603E1" w:rsidP="00A12DB5">
            <w:pPr>
              <w:keepNext/>
              <w:tabs>
                <w:tab w:val="left" w:pos="720"/>
              </w:tabs>
              <w:rPr>
                <w:rFonts w:cs="Arial"/>
                <w:sz w:val="22"/>
                <w:szCs w:val="22"/>
                <w:lang w:val="da-DK"/>
              </w:rPr>
            </w:pPr>
            <w:r>
              <w:rPr>
                <w:rFonts w:cs="Arial"/>
                <w:sz w:val="22"/>
                <w:szCs w:val="22"/>
                <w:lang w:val="da-DK"/>
              </w:rPr>
              <w:t>Jarl V</w:t>
            </w:r>
            <w:r w:rsidR="00CA1888">
              <w:rPr>
                <w:rFonts w:cs="Arial"/>
                <w:sz w:val="22"/>
                <w:szCs w:val="22"/>
                <w:lang w:val="da-DK"/>
              </w:rPr>
              <w:t>o</w:t>
            </w:r>
            <w:r>
              <w:rPr>
                <w:rFonts w:cs="Arial"/>
                <w:sz w:val="22"/>
                <w:szCs w:val="22"/>
                <w:lang w:val="da-DK"/>
              </w:rPr>
              <w:t>lsing, Landmandsafprøvning af løsningen</w:t>
            </w:r>
          </w:p>
          <w:p w14:paraId="5CA1626F" w14:textId="7B7104D2" w:rsidR="003603E1" w:rsidRDefault="003603E1" w:rsidP="00A12DB5">
            <w:pPr>
              <w:keepNext/>
              <w:tabs>
                <w:tab w:val="left" w:pos="720"/>
              </w:tabs>
              <w:rPr>
                <w:rFonts w:cs="Arial"/>
                <w:sz w:val="22"/>
                <w:szCs w:val="22"/>
                <w:lang w:val="da-DK"/>
              </w:rPr>
            </w:pPr>
            <w:r>
              <w:rPr>
                <w:rFonts w:cs="Arial"/>
                <w:sz w:val="22"/>
                <w:szCs w:val="22"/>
                <w:lang w:val="da-DK"/>
              </w:rPr>
              <w:t>Boye Tambour, Landmandsafprøvning af løsning</w:t>
            </w:r>
          </w:p>
          <w:p w14:paraId="39D2E73F" w14:textId="1CB2C156" w:rsidR="003603E1" w:rsidRDefault="003603E1" w:rsidP="00A12DB5">
            <w:pPr>
              <w:keepNext/>
              <w:tabs>
                <w:tab w:val="left" w:pos="720"/>
              </w:tabs>
              <w:rPr>
                <w:rFonts w:cs="Arial"/>
                <w:sz w:val="22"/>
                <w:szCs w:val="22"/>
                <w:lang w:val="da-DK"/>
              </w:rPr>
            </w:pPr>
            <w:r>
              <w:rPr>
                <w:rFonts w:cs="Arial"/>
                <w:sz w:val="22"/>
                <w:szCs w:val="22"/>
                <w:lang w:val="da-DK"/>
              </w:rPr>
              <w:t>M</w:t>
            </w:r>
            <w:r w:rsidR="00CA1888">
              <w:rPr>
                <w:rFonts w:cs="Arial"/>
                <w:sz w:val="22"/>
                <w:szCs w:val="22"/>
                <w:lang w:val="da-DK"/>
              </w:rPr>
              <w:t>orten Tambour, Landmandsafprøvning af løsning</w:t>
            </w:r>
          </w:p>
          <w:p w14:paraId="7BB9D94C" w14:textId="77777777" w:rsidR="00445D0C" w:rsidRDefault="00445D0C" w:rsidP="00A12DB5">
            <w:pPr>
              <w:keepNext/>
              <w:tabs>
                <w:tab w:val="left" w:pos="720"/>
              </w:tabs>
              <w:rPr>
                <w:rFonts w:cs="Arial"/>
                <w:sz w:val="22"/>
                <w:szCs w:val="22"/>
                <w:lang w:val="da-DK"/>
              </w:rPr>
            </w:pPr>
          </w:p>
          <w:p w14:paraId="7E9DDF3B" w14:textId="77777777" w:rsidR="00354FED" w:rsidRPr="00256528" w:rsidRDefault="00354FED" w:rsidP="00A12DB5">
            <w:pPr>
              <w:keepNext/>
              <w:tabs>
                <w:tab w:val="left" w:pos="720"/>
              </w:tabs>
              <w:rPr>
                <w:rFonts w:cs="Arial"/>
                <w:sz w:val="22"/>
                <w:szCs w:val="22"/>
                <w:lang w:val="da-DK"/>
              </w:rPr>
            </w:pPr>
          </w:p>
        </w:tc>
      </w:tr>
    </w:tbl>
    <w:p w14:paraId="0A501D0D" w14:textId="4FA02F62" w:rsidR="00CC5504" w:rsidRDefault="00CC5504" w:rsidP="00584414">
      <w:pPr>
        <w:keepNext/>
        <w:tabs>
          <w:tab w:val="left" w:pos="720"/>
        </w:tabs>
        <w:rPr>
          <w:rFonts w:cs="Arial"/>
          <w:b/>
          <w:sz w:val="22"/>
          <w:szCs w:val="22"/>
          <w:lang w:val="da-DK"/>
        </w:rPr>
      </w:pPr>
    </w:p>
    <w:p w14:paraId="4F469B64" w14:textId="77777777" w:rsidR="00CC5504" w:rsidRDefault="00CC5504">
      <w:pPr>
        <w:spacing w:line="260" w:lineRule="atLeast"/>
        <w:rPr>
          <w:rFonts w:cs="Arial"/>
          <w:b/>
          <w:sz w:val="22"/>
          <w:szCs w:val="22"/>
          <w:lang w:val="da-DK"/>
        </w:rPr>
      </w:pPr>
      <w:r>
        <w:rPr>
          <w:rFonts w:cs="Arial"/>
          <w:b/>
          <w:sz w:val="22"/>
          <w:szCs w:val="22"/>
          <w:lang w:val="da-DK"/>
        </w:rPr>
        <w:br w:type="page"/>
      </w:r>
    </w:p>
    <w:p w14:paraId="4E9545B6" w14:textId="77777777" w:rsidR="00584414" w:rsidRDefault="00584414" w:rsidP="00584414">
      <w:pPr>
        <w:keepNext/>
        <w:tabs>
          <w:tab w:val="left" w:pos="720"/>
        </w:tabs>
        <w:rPr>
          <w:rFonts w:cs="Arial"/>
          <w:b/>
          <w:sz w:val="22"/>
          <w:szCs w:val="22"/>
          <w:lang w:val="da-DK"/>
        </w:rPr>
      </w:pPr>
    </w:p>
    <w:p w14:paraId="3E7720E3" w14:textId="77777777" w:rsidR="00584414" w:rsidRDefault="00584414"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584414" w14:paraId="007A2906" w14:textId="77777777" w:rsidTr="41943449">
        <w:tc>
          <w:tcPr>
            <w:tcW w:w="9211" w:type="dxa"/>
            <w:shd w:val="clear" w:color="auto" w:fill="A6A6A6" w:themeFill="background1" w:themeFillShade="A6"/>
          </w:tcPr>
          <w:p w14:paraId="7B3581E6" w14:textId="77777777" w:rsidR="00584414" w:rsidRDefault="00584414" w:rsidP="00A12DB5">
            <w:pPr>
              <w:tabs>
                <w:tab w:val="left" w:pos="720"/>
              </w:tabs>
              <w:rPr>
                <w:rFonts w:cs="Arial"/>
                <w:b/>
                <w:sz w:val="22"/>
                <w:szCs w:val="22"/>
                <w:lang w:val="da-DK"/>
              </w:rPr>
            </w:pPr>
            <w:r>
              <w:rPr>
                <w:rFonts w:cs="Arial"/>
                <w:b/>
                <w:sz w:val="22"/>
                <w:szCs w:val="22"/>
                <w:lang w:val="da-DK"/>
              </w:rPr>
              <w:t>B: KONTAKTPERSON FOR PROJEKTET</w:t>
            </w:r>
          </w:p>
          <w:p w14:paraId="4EC541CD" w14:textId="77777777" w:rsidR="00584414" w:rsidRPr="0022408F" w:rsidRDefault="00584414" w:rsidP="00A12DB5">
            <w:pPr>
              <w:tabs>
                <w:tab w:val="left" w:pos="720"/>
              </w:tabs>
              <w:rPr>
                <w:rFonts w:cs="Arial"/>
                <w:b/>
                <w:sz w:val="22"/>
                <w:szCs w:val="22"/>
                <w:lang w:val="da-DK"/>
              </w:rPr>
            </w:pPr>
          </w:p>
        </w:tc>
      </w:tr>
      <w:tr w:rsidR="00584414" w:rsidRPr="00DB32A5" w14:paraId="184703E0" w14:textId="77777777" w:rsidTr="41943449">
        <w:tc>
          <w:tcPr>
            <w:tcW w:w="9211" w:type="dxa"/>
            <w:shd w:val="clear" w:color="auto" w:fill="D9D9D9" w:themeFill="background1" w:themeFillShade="D9"/>
          </w:tcPr>
          <w:p w14:paraId="69846C98" w14:textId="77777777" w:rsidR="00584414" w:rsidRDefault="00455CC5" w:rsidP="00A12DB5">
            <w:pPr>
              <w:tabs>
                <w:tab w:val="left" w:pos="720"/>
              </w:tabs>
              <w:rPr>
                <w:rFonts w:cs="Arial"/>
                <w:b/>
                <w:sz w:val="22"/>
                <w:szCs w:val="22"/>
                <w:lang w:val="da-DK"/>
              </w:rPr>
            </w:pPr>
            <w:r>
              <w:rPr>
                <w:rFonts w:cs="Arial"/>
                <w:b/>
                <w:sz w:val="22"/>
                <w:szCs w:val="22"/>
                <w:lang w:val="da-DK"/>
              </w:rPr>
              <w:t xml:space="preserve">Projektleder </w:t>
            </w:r>
            <w:r w:rsidR="00584414">
              <w:rPr>
                <w:rFonts w:cs="Arial"/>
                <w:b/>
                <w:sz w:val="22"/>
                <w:szCs w:val="22"/>
                <w:lang w:val="da-DK"/>
              </w:rPr>
              <w:t>for projektforslaget (navn, organisation,</w:t>
            </w:r>
            <w:r w:rsidR="00EC6C5A">
              <w:rPr>
                <w:rFonts w:cs="Arial"/>
                <w:b/>
                <w:sz w:val="22"/>
                <w:szCs w:val="22"/>
                <w:lang w:val="da-DK"/>
              </w:rPr>
              <w:t xml:space="preserve"> adr., CVR nr.,</w:t>
            </w:r>
            <w:r w:rsidR="00584414">
              <w:rPr>
                <w:rFonts w:cs="Arial"/>
                <w:b/>
                <w:sz w:val="22"/>
                <w:szCs w:val="22"/>
                <w:lang w:val="da-DK"/>
              </w:rPr>
              <w:t xml:space="preserve"> e-mail, telefon)</w:t>
            </w:r>
          </w:p>
        </w:tc>
      </w:tr>
      <w:tr w:rsidR="00584414" w:rsidRPr="004D1EC1" w14:paraId="281FD733" w14:textId="77777777" w:rsidTr="41943449">
        <w:tc>
          <w:tcPr>
            <w:tcW w:w="9211" w:type="dxa"/>
          </w:tcPr>
          <w:p w14:paraId="776C6297" w14:textId="6D688821" w:rsidR="00D616FD" w:rsidRPr="004D1EC1" w:rsidRDefault="00DB32A5" w:rsidP="00A12DB5">
            <w:pPr>
              <w:keepNext/>
              <w:tabs>
                <w:tab w:val="left" w:pos="720"/>
              </w:tabs>
              <w:rPr>
                <w:rFonts w:cs="Arial"/>
                <w:b/>
                <w:sz w:val="22"/>
                <w:szCs w:val="22"/>
                <w:lang w:val="sv-SE"/>
              </w:rPr>
            </w:pPr>
            <w:r w:rsidRPr="004D1EC1">
              <w:rPr>
                <w:rFonts w:cs="Arial"/>
                <w:b/>
                <w:sz w:val="22"/>
                <w:szCs w:val="22"/>
                <w:lang w:val="sv-SE"/>
              </w:rPr>
              <w:lastRenderedPageBreak/>
              <w:t>Per Andersen, Datalogisk</w:t>
            </w:r>
            <w:r w:rsidR="004D1EC1" w:rsidRPr="004D1EC1">
              <w:rPr>
                <w:rFonts w:cs="Arial"/>
                <w:b/>
                <w:sz w:val="22"/>
                <w:szCs w:val="22"/>
                <w:lang w:val="sv-SE"/>
              </w:rPr>
              <w:t xml:space="preserve">, </w:t>
            </w:r>
            <w:proofErr w:type="spellStart"/>
            <w:r w:rsidR="004D1EC1" w:rsidRPr="004D1EC1">
              <w:rPr>
                <w:rFonts w:cs="Arial"/>
                <w:b/>
                <w:sz w:val="22"/>
                <w:szCs w:val="22"/>
                <w:lang w:val="sv-SE"/>
              </w:rPr>
              <w:t>stubbekøbingvej</w:t>
            </w:r>
            <w:proofErr w:type="spellEnd"/>
            <w:r w:rsidR="004D1EC1" w:rsidRPr="004D1EC1">
              <w:rPr>
                <w:rFonts w:cs="Arial"/>
                <w:b/>
                <w:sz w:val="22"/>
                <w:szCs w:val="22"/>
                <w:lang w:val="sv-SE"/>
              </w:rPr>
              <w:t xml:space="preserve"> 41, 4840 N</w:t>
            </w:r>
            <w:r w:rsidR="004D1EC1">
              <w:rPr>
                <w:rFonts w:cs="Arial"/>
                <w:b/>
                <w:sz w:val="22"/>
                <w:szCs w:val="22"/>
                <w:lang w:val="sv-SE"/>
              </w:rPr>
              <w:t xml:space="preserve">r. </w:t>
            </w:r>
            <w:proofErr w:type="spellStart"/>
            <w:r w:rsidR="004D1EC1">
              <w:rPr>
                <w:rFonts w:cs="Arial"/>
                <w:b/>
                <w:sz w:val="22"/>
                <w:szCs w:val="22"/>
                <w:lang w:val="sv-SE"/>
              </w:rPr>
              <w:t>Alslev</w:t>
            </w:r>
            <w:proofErr w:type="spellEnd"/>
            <w:r w:rsidR="004D1EC1">
              <w:rPr>
                <w:rFonts w:cs="Arial"/>
                <w:b/>
                <w:sz w:val="22"/>
                <w:szCs w:val="22"/>
                <w:lang w:val="sv-SE"/>
              </w:rPr>
              <w:t xml:space="preserve"> 87781911, </w:t>
            </w:r>
            <w:hyperlink r:id="rId7" w:history="1">
              <w:r w:rsidR="00970F05" w:rsidRPr="00BB4D4E">
                <w:rPr>
                  <w:rStyle w:val="Hyperlink"/>
                  <w:rFonts w:cs="Arial"/>
                  <w:b/>
                  <w:sz w:val="22"/>
                  <w:szCs w:val="22"/>
                  <w:lang w:val="sv-SE"/>
                </w:rPr>
                <w:t>Per.andersen@datalogisk.dk</w:t>
              </w:r>
            </w:hyperlink>
            <w:r w:rsidR="00970F05">
              <w:rPr>
                <w:rFonts w:cs="Arial"/>
                <w:b/>
                <w:sz w:val="22"/>
                <w:szCs w:val="22"/>
                <w:lang w:val="sv-SE"/>
              </w:rPr>
              <w:t xml:space="preserve"> 70203311</w:t>
            </w:r>
          </w:p>
          <w:p w14:paraId="140F403B" w14:textId="77777777" w:rsidR="00354FED" w:rsidRPr="004D1EC1" w:rsidRDefault="00354FED" w:rsidP="00A12DB5">
            <w:pPr>
              <w:keepNext/>
              <w:tabs>
                <w:tab w:val="left" w:pos="720"/>
              </w:tabs>
              <w:rPr>
                <w:rFonts w:cs="Arial"/>
                <w:b/>
                <w:sz w:val="22"/>
                <w:szCs w:val="22"/>
                <w:lang w:val="sv-SE"/>
              </w:rPr>
            </w:pPr>
          </w:p>
        </w:tc>
      </w:tr>
      <w:tr w:rsidR="00584414" w:rsidRPr="00DB32A5" w14:paraId="658BB8E2" w14:textId="77777777" w:rsidTr="41943449">
        <w:tc>
          <w:tcPr>
            <w:tcW w:w="9211" w:type="dxa"/>
            <w:shd w:val="clear" w:color="auto" w:fill="D9D9D9" w:themeFill="background1" w:themeFillShade="D9"/>
          </w:tcPr>
          <w:p w14:paraId="688F891B" w14:textId="77777777" w:rsidR="009614D5" w:rsidRPr="009614D5" w:rsidRDefault="00455CC5" w:rsidP="00AB568F">
            <w:pPr>
              <w:tabs>
                <w:tab w:val="left" w:pos="720"/>
              </w:tabs>
              <w:rPr>
                <w:rFonts w:cs="Arial"/>
                <w:b/>
                <w:color w:val="000000"/>
                <w:sz w:val="22"/>
                <w:szCs w:val="22"/>
                <w:lang w:val="da-DK"/>
              </w:rPr>
            </w:pPr>
            <w:r>
              <w:rPr>
                <w:rFonts w:cs="Arial"/>
                <w:b/>
                <w:color w:val="000000"/>
                <w:sz w:val="22"/>
                <w:szCs w:val="22"/>
                <w:lang w:val="da-DK"/>
              </w:rPr>
              <w:t>A</w:t>
            </w:r>
            <w:r w:rsidR="00584414">
              <w:rPr>
                <w:rFonts w:cs="Arial"/>
                <w:b/>
                <w:color w:val="000000"/>
                <w:sz w:val="22"/>
                <w:szCs w:val="22"/>
                <w:lang w:val="da-DK"/>
              </w:rPr>
              <w:t xml:space="preserve">ndre </w:t>
            </w:r>
            <w:r w:rsidR="00584414" w:rsidRPr="0022408F">
              <w:rPr>
                <w:rFonts w:cs="Arial"/>
                <w:b/>
                <w:color w:val="000000"/>
                <w:sz w:val="22"/>
                <w:szCs w:val="22"/>
                <w:lang w:val="da-DK"/>
              </w:rPr>
              <w:t>bidragydere/deltagere</w:t>
            </w:r>
            <w:r w:rsidR="00584414">
              <w:rPr>
                <w:rFonts w:cs="Arial"/>
                <w:b/>
                <w:color w:val="000000"/>
                <w:sz w:val="22"/>
                <w:szCs w:val="22"/>
                <w:lang w:val="da-DK"/>
              </w:rPr>
              <w:t xml:space="preserve"> (navn, organisation, e-mail, telefon)</w:t>
            </w:r>
            <w:r>
              <w:rPr>
                <w:rFonts w:cs="Arial"/>
                <w:b/>
                <w:color w:val="000000"/>
                <w:sz w:val="22"/>
                <w:szCs w:val="22"/>
                <w:lang w:val="da-DK"/>
              </w:rPr>
              <w:t xml:space="preserve"> og angiv</w:t>
            </w:r>
            <w:r w:rsidR="00AB568F">
              <w:rPr>
                <w:rFonts w:cs="Arial"/>
                <w:b/>
                <w:color w:val="000000"/>
                <w:sz w:val="22"/>
                <w:szCs w:val="22"/>
                <w:lang w:val="da-DK"/>
              </w:rPr>
              <w:t xml:space="preserve"> med stikord </w:t>
            </w:r>
            <w:r>
              <w:rPr>
                <w:rFonts w:cs="Arial"/>
                <w:b/>
                <w:color w:val="000000"/>
                <w:sz w:val="22"/>
                <w:szCs w:val="22"/>
                <w:lang w:val="da-DK"/>
              </w:rPr>
              <w:t>deres rolle/bidrag</w:t>
            </w:r>
          </w:p>
        </w:tc>
      </w:tr>
      <w:tr w:rsidR="00584414" w:rsidRPr="0048641F" w14:paraId="50AEC75E" w14:textId="77777777" w:rsidTr="41943449">
        <w:tc>
          <w:tcPr>
            <w:tcW w:w="9211" w:type="dxa"/>
          </w:tcPr>
          <w:p w14:paraId="656FCA19" w14:textId="77777777" w:rsidR="006F5F31" w:rsidRDefault="006F5F31" w:rsidP="006F5F31">
            <w:pPr>
              <w:rPr>
                <w:rFonts w:ascii="Calibri" w:hAnsi="Calibri"/>
                <w:sz w:val="22"/>
                <w:lang w:val="da-DK"/>
              </w:rPr>
            </w:pPr>
            <w:r w:rsidRPr="006F5F31">
              <w:rPr>
                <w:lang w:val="da-DK"/>
              </w:rPr>
              <w:t>Jarl Volsing, Skyttevej 7, 4920 Søllested</w:t>
            </w:r>
          </w:p>
          <w:p w14:paraId="0CA91DC5" w14:textId="77777777" w:rsidR="006F5F31" w:rsidRPr="006F5F31" w:rsidRDefault="006F5F31" w:rsidP="006F5F31">
            <w:pPr>
              <w:rPr>
                <w:lang w:val="da-DK"/>
              </w:rPr>
            </w:pPr>
            <w:r w:rsidRPr="006F5F31">
              <w:rPr>
                <w:lang w:val="da-DK"/>
              </w:rPr>
              <w:t xml:space="preserve">Boye Tambour, </w:t>
            </w:r>
            <w:proofErr w:type="spellStart"/>
            <w:r w:rsidRPr="006F5F31">
              <w:rPr>
                <w:lang w:val="da-DK"/>
              </w:rPr>
              <w:t>Kåhavevej</w:t>
            </w:r>
            <w:proofErr w:type="spellEnd"/>
            <w:r w:rsidRPr="006F5F31">
              <w:rPr>
                <w:lang w:val="da-DK"/>
              </w:rPr>
              <w:t xml:space="preserve"> 8, Abed 4920 Søllested</w:t>
            </w:r>
          </w:p>
          <w:p w14:paraId="4EE7BC46" w14:textId="77777777" w:rsidR="006F5F31" w:rsidRPr="006F5F31" w:rsidRDefault="006F5F31" w:rsidP="006F5F31">
            <w:pPr>
              <w:rPr>
                <w:lang w:val="en-US"/>
              </w:rPr>
            </w:pPr>
            <w:r>
              <w:t xml:space="preserve">Morten Tambour </w:t>
            </w:r>
            <w:proofErr w:type="spellStart"/>
            <w:r>
              <w:t>Kragemosevej</w:t>
            </w:r>
            <w:proofErr w:type="spellEnd"/>
            <w:r>
              <w:t xml:space="preserve"> 2 4953 </w:t>
            </w:r>
            <w:proofErr w:type="spellStart"/>
            <w:r>
              <w:t>Vesterborg</w:t>
            </w:r>
            <w:proofErr w:type="spellEnd"/>
          </w:p>
          <w:p w14:paraId="06F8B5E5" w14:textId="06B6A6E9" w:rsidR="1281B8A8" w:rsidRPr="006F5F31" w:rsidRDefault="00970F05" w:rsidP="00D51CB1">
            <w:pPr>
              <w:rPr>
                <w:rFonts w:cs="Arial"/>
                <w:b/>
                <w:bCs/>
                <w:sz w:val="22"/>
                <w:szCs w:val="22"/>
                <w:lang w:val="da-DK"/>
              </w:rPr>
            </w:pPr>
            <w:r w:rsidRPr="00D51CB1">
              <w:rPr>
                <w:lang w:val="da-DK"/>
              </w:rPr>
              <w:t xml:space="preserve">Lars Albrecht, Albrecht </w:t>
            </w:r>
            <w:proofErr w:type="spellStart"/>
            <w:proofErr w:type="gramStart"/>
            <w:r w:rsidRPr="00D51CB1">
              <w:rPr>
                <w:lang w:val="da-DK"/>
              </w:rPr>
              <w:t>Agro</w:t>
            </w:r>
            <w:r w:rsidR="002551F2" w:rsidRPr="00D51CB1">
              <w:rPr>
                <w:lang w:val="da-DK"/>
              </w:rPr>
              <w:t>,Frankerupvej</w:t>
            </w:r>
            <w:proofErr w:type="spellEnd"/>
            <w:proofErr w:type="gramEnd"/>
            <w:r w:rsidR="00D51CB1" w:rsidRPr="00D51CB1">
              <w:rPr>
                <w:lang w:val="da-DK"/>
              </w:rPr>
              <w:t xml:space="preserve"> 45, </w:t>
            </w:r>
            <w:proofErr w:type="spellStart"/>
            <w:r w:rsidR="00D51CB1" w:rsidRPr="00D51CB1">
              <w:rPr>
                <w:lang w:val="da-DK"/>
              </w:rPr>
              <w:t>Eggerslevmagle</w:t>
            </w:r>
            <w:proofErr w:type="spellEnd"/>
            <w:r w:rsidR="00D51CB1" w:rsidRPr="00D51CB1">
              <w:rPr>
                <w:lang w:val="da-DK"/>
              </w:rPr>
              <w:t>, 4200 Slagel</w:t>
            </w:r>
            <w:r w:rsidR="00D51CB1">
              <w:rPr>
                <w:lang w:val="da-DK"/>
              </w:rPr>
              <w:t>se</w:t>
            </w:r>
          </w:p>
          <w:p w14:paraId="5A5F6DD2" w14:textId="0B5603D5" w:rsidR="3C9C8549" w:rsidRPr="004C05C7" w:rsidRDefault="3C9C8549" w:rsidP="41943449">
            <w:pPr>
              <w:rPr>
                <w:rFonts w:cs="Arial"/>
                <w:sz w:val="22"/>
                <w:szCs w:val="22"/>
                <w:lang w:val="da-DK"/>
              </w:rPr>
            </w:pPr>
            <w:r w:rsidRPr="004C05C7">
              <w:rPr>
                <w:rFonts w:cs="Arial"/>
                <w:sz w:val="22"/>
                <w:szCs w:val="22"/>
                <w:lang w:val="da-DK"/>
              </w:rPr>
              <w:t>Jesper Rasmussen, K</w:t>
            </w:r>
            <w:r w:rsidR="00D51CB1" w:rsidRPr="004C05C7">
              <w:rPr>
                <w:rFonts w:cs="Arial"/>
                <w:sz w:val="22"/>
                <w:szCs w:val="22"/>
                <w:lang w:val="da-DK"/>
              </w:rPr>
              <w:t xml:space="preserve">øbenhavns Universitet, </w:t>
            </w:r>
            <w:r w:rsidR="0048641F" w:rsidRPr="004C05C7">
              <w:rPr>
                <w:rFonts w:cs="Arial"/>
                <w:sz w:val="22"/>
                <w:szCs w:val="22"/>
                <w:lang w:val="da-DK"/>
              </w:rPr>
              <w:t>Højbakkeg</w:t>
            </w:r>
            <w:r w:rsidR="004C05C7" w:rsidRPr="004C05C7">
              <w:rPr>
                <w:rFonts w:cs="Arial"/>
                <w:sz w:val="22"/>
                <w:szCs w:val="22"/>
                <w:lang w:val="da-DK"/>
              </w:rPr>
              <w:t>ård Allé 13, 2630 Taastrup</w:t>
            </w:r>
          </w:p>
          <w:p w14:paraId="1596AE70" w14:textId="77777777" w:rsidR="00455CC5" w:rsidRDefault="00455CC5" w:rsidP="00A12DB5">
            <w:pPr>
              <w:keepNext/>
              <w:tabs>
                <w:tab w:val="left" w:pos="720"/>
              </w:tabs>
              <w:rPr>
                <w:rFonts w:cs="Arial"/>
                <w:b/>
                <w:sz w:val="22"/>
                <w:szCs w:val="22"/>
                <w:lang w:val="da-DK"/>
              </w:rPr>
            </w:pPr>
          </w:p>
        </w:tc>
      </w:tr>
    </w:tbl>
    <w:p w14:paraId="5C234254" w14:textId="77777777" w:rsidR="00584414" w:rsidRDefault="00584414" w:rsidP="00584414">
      <w:pPr>
        <w:keepNext/>
        <w:tabs>
          <w:tab w:val="left" w:pos="720"/>
        </w:tabs>
        <w:rPr>
          <w:rFonts w:cs="Arial"/>
          <w:b/>
          <w:sz w:val="22"/>
          <w:szCs w:val="22"/>
          <w:lang w:val="da-DK"/>
        </w:rPr>
      </w:pPr>
    </w:p>
    <w:p w14:paraId="4FB480E8" w14:textId="77777777" w:rsidR="00584414" w:rsidRDefault="00584414"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614D5" w14:paraId="2585B46A" w14:textId="77777777" w:rsidTr="41943449">
        <w:tc>
          <w:tcPr>
            <w:tcW w:w="9211" w:type="dxa"/>
            <w:shd w:val="clear" w:color="auto" w:fill="A6A6A6" w:themeFill="background1" w:themeFillShade="A6"/>
          </w:tcPr>
          <w:p w14:paraId="5AC22FCD" w14:textId="77777777" w:rsidR="009614D5" w:rsidRDefault="009614D5" w:rsidP="00CF431D">
            <w:pPr>
              <w:tabs>
                <w:tab w:val="left" w:pos="720"/>
              </w:tabs>
              <w:rPr>
                <w:rFonts w:cs="Arial"/>
                <w:b/>
                <w:sz w:val="22"/>
                <w:szCs w:val="22"/>
                <w:lang w:val="da-DK"/>
              </w:rPr>
            </w:pPr>
            <w:r>
              <w:rPr>
                <w:rFonts w:cs="Arial"/>
                <w:b/>
                <w:sz w:val="22"/>
                <w:szCs w:val="22"/>
                <w:lang w:val="da-DK"/>
              </w:rPr>
              <w:t>B: SKØNNET BEHOV FOR FINANSIERING</w:t>
            </w:r>
          </w:p>
          <w:p w14:paraId="66B0BE69" w14:textId="77777777" w:rsidR="009614D5" w:rsidRPr="0022408F" w:rsidRDefault="009614D5" w:rsidP="00CF431D">
            <w:pPr>
              <w:tabs>
                <w:tab w:val="left" w:pos="720"/>
              </w:tabs>
              <w:rPr>
                <w:rFonts w:cs="Arial"/>
                <w:b/>
                <w:sz w:val="22"/>
                <w:szCs w:val="22"/>
                <w:lang w:val="da-DK"/>
              </w:rPr>
            </w:pPr>
          </w:p>
        </w:tc>
      </w:tr>
      <w:tr w:rsidR="009614D5" w:rsidRPr="00DB32A5" w14:paraId="2A93EA17" w14:textId="77777777" w:rsidTr="41943449">
        <w:tc>
          <w:tcPr>
            <w:tcW w:w="9211" w:type="dxa"/>
            <w:shd w:val="clear" w:color="auto" w:fill="D9D9D9" w:themeFill="background1" w:themeFillShade="D9"/>
          </w:tcPr>
          <w:p w14:paraId="1566FA10" w14:textId="77777777" w:rsidR="009614D5" w:rsidRDefault="009614D5"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9614D5" w:rsidRPr="00D6148E" w14:paraId="6C1BA0CC" w14:textId="77777777" w:rsidTr="41943449">
        <w:tc>
          <w:tcPr>
            <w:tcW w:w="9211" w:type="dxa"/>
          </w:tcPr>
          <w:p w14:paraId="078849A1" w14:textId="4370FEC5" w:rsidR="009614D5" w:rsidRDefault="70028FB3" w:rsidP="41943449">
            <w:pPr>
              <w:keepNext/>
              <w:tabs>
                <w:tab w:val="left" w:pos="720"/>
              </w:tabs>
              <w:rPr>
                <w:rFonts w:cs="Arial"/>
                <w:b/>
                <w:bCs/>
                <w:sz w:val="22"/>
                <w:szCs w:val="22"/>
                <w:lang w:val="da-DK"/>
              </w:rPr>
            </w:pPr>
            <w:r w:rsidRPr="41943449">
              <w:rPr>
                <w:rFonts w:cs="Arial"/>
                <w:b/>
                <w:bCs/>
                <w:sz w:val="22"/>
                <w:szCs w:val="22"/>
                <w:lang w:val="da-DK"/>
              </w:rPr>
              <w:t>2</w:t>
            </w:r>
            <w:r w:rsidR="00CA1888">
              <w:rPr>
                <w:rFonts w:cs="Arial"/>
                <w:b/>
                <w:bCs/>
                <w:sz w:val="22"/>
                <w:szCs w:val="22"/>
                <w:lang w:val="da-DK"/>
              </w:rPr>
              <w:t>5</w:t>
            </w:r>
            <w:r w:rsidRPr="41943449">
              <w:rPr>
                <w:rFonts w:cs="Arial"/>
                <w:b/>
                <w:bCs/>
                <w:sz w:val="22"/>
                <w:szCs w:val="22"/>
                <w:lang w:val="da-DK"/>
              </w:rPr>
              <w:t>0.000,- dkk</w:t>
            </w:r>
          </w:p>
          <w:p w14:paraId="127D4DBA" w14:textId="77777777" w:rsidR="009614D5" w:rsidRDefault="009614D5" w:rsidP="00CF431D">
            <w:pPr>
              <w:keepNext/>
              <w:tabs>
                <w:tab w:val="left" w:pos="720"/>
              </w:tabs>
              <w:rPr>
                <w:rFonts w:cs="Arial"/>
                <w:b/>
                <w:sz w:val="22"/>
                <w:szCs w:val="22"/>
                <w:lang w:val="da-DK"/>
              </w:rPr>
            </w:pPr>
          </w:p>
        </w:tc>
      </w:tr>
      <w:tr w:rsidR="009614D5" w:rsidRPr="009614D5" w14:paraId="18FEF216" w14:textId="77777777" w:rsidTr="41943449">
        <w:tc>
          <w:tcPr>
            <w:tcW w:w="9211" w:type="dxa"/>
            <w:shd w:val="clear" w:color="auto" w:fill="D9D9D9" w:themeFill="background1" w:themeFillShade="D9"/>
          </w:tcPr>
          <w:p w14:paraId="7AF4B634" w14:textId="77777777" w:rsidR="009614D5" w:rsidRPr="009614D5" w:rsidRDefault="009614D5"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9614D5" w:rsidRPr="009614D5" w14:paraId="32168B4B" w14:textId="77777777" w:rsidTr="41943449">
        <w:tc>
          <w:tcPr>
            <w:tcW w:w="9211" w:type="dxa"/>
          </w:tcPr>
          <w:p w14:paraId="0799FFF3" w14:textId="34F1F56E" w:rsidR="00D616FD" w:rsidRDefault="00CA1888" w:rsidP="00CF431D">
            <w:pPr>
              <w:keepNext/>
              <w:tabs>
                <w:tab w:val="left" w:pos="720"/>
              </w:tabs>
              <w:rPr>
                <w:rFonts w:cs="Arial"/>
                <w:b/>
                <w:sz w:val="22"/>
                <w:szCs w:val="22"/>
                <w:lang w:val="da-DK"/>
              </w:rPr>
            </w:pPr>
            <w:r>
              <w:rPr>
                <w:rFonts w:cs="Arial"/>
                <w:b/>
                <w:sz w:val="22"/>
                <w:szCs w:val="22"/>
                <w:lang w:val="da-DK"/>
              </w:rPr>
              <w:t>200.000,-</w:t>
            </w:r>
          </w:p>
          <w:p w14:paraId="39FCCB78" w14:textId="77777777" w:rsidR="009614D5" w:rsidRDefault="009614D5" w:rsidP="00CF431D">
            <w:pPr>
              <w:keepNext/>
              <w:tabs>
                <w:tab w:val="left" w:pos="720"/>
              </w:tabs>
              <w:rPr>
                <w:rFonts w:cs="Arial"/>
                <w:b/>
                <w:sz w:val="22"/>
                <w:szCs w:val="22"/>
                <w:lang w:val="da-DK"/>
              </w:rPr>
            </w:pPr>
          </w:p>
        </w:tc>
      </w:tr>
    </w:tbl>
    <w:p w14:paraId="25EA87C7" w14:textId="0BB09980" w:rsidR="00EC1285" w:rsidRDefault="00EC1285" w:rsidP="00F106B0">
      <w:pPr>
        <w:rPr>
          <w:lang w:val="da-DK"/>
        </w:rPr>
      </w:pPr>
    </w:p>
    <w:p w14:paraId="10FD82D1" w14:textId="426BFDAB" w:rsidR="00CC5504" w:rsidRDefault="00CC5504">
      <w:pPr>
        <w:spacing w:line="260" w:lineRule="atLeast"/>
        <w:rPr>
          <w:lang w:val="da-DK"/>
        </w:rPr>
      </w:pPr>
      <w:r>
        <w:rPr>
          <w:lang w:val="da-DK"/>
        </w:rPr>
        <w:br w:type="page"/>
      </w:r>
    </w:p>
    <w:p w14:paraId="06BE5EF6" w14:textId="77777777" w:rsidR="00CC5504" w:rsidRPr="00F80D3D" w:rsidRDefault="00CC5504"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14:paraId="504DAFF3" w14:textId="77777777" w:rsidR="00CC5504" w:rsidRPr="00F80D3D" w:rsidRDefault="00CC5504"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CC5504" w:rsidRPr="009E2D18" w14:paraId="198A1719" w14:textId="77777777" w:rsidTr="00D4235D">
        <w:tc>
          <w:tcPr>
            <w:tcW w:w="2943" w:type="dxa"/>
            <w:shd w:val="clear" w:color="auto" w:fill="D9D9D9" w:themeFill="background1" w:themeFillShade="D9"/>
          </w:tcPr>
          <w:p w14:paraId="4F63DA0A" w14:textId="77777777" w:rsidR="00CC5504" w:rsidRDefault="00CC5504" w:rsidP="00A12DB5">
            <w:pPr>
              <w:tabs>
                <w:tab w:val="left" w:pos="720"/>
              </w:tabs>
              <w:rPr>
                <w:rFonts w:cs="Arial"/>
                <w:b/>
                <w:sz w:val="22"/>
                <w:szCs w:val="22"/>
                <w:lang w:val="da-DK"/>
              </w:rPr>
            </w:pPr>
            <w:r>
              <w:rPr>
                <w:rFonts w:cs="Arial"/>
                <w:b/>
                <w:sz w:val="22"/>
                <w:szCs w:val="22"/>
                <w:lang w:val="da-DK"/>
              </w:rPr>
              <w:t>Titel på projektet</w:t>
            </w:r>
          </w:p>
        </w:tc>
        <w:tc>
          <w:tcPr>
            <w:tcW w:w="6237" w:type="dxa"/>
          </w:tcPr>
          <w:p w14:paraId="44B08687" w14:textId="77777777" w:rsidR="00CC5504" w:rsidRPr="007B23A1" w:rsidRDefault="00CC5504" w:rsidP="00A12DB5">
            <w:pPr>
              <w:tabs>
                <w:tab w:val="left" w:pos="720"/>
              </w:tabs>
              <w:rPr>
                <w:rFonts w:cs="Arial"/>
                <w:b/>
                <w:color w:val="FF0000"/>
                <w:sz w:val="22"/>
                <w:szCs w:val="22"/>
                <w:lang w:val="da-DK"/>
              </w:rPr>
            </w:pPr>
            <w:r>
              <w:rPr>
                <w:rFonts w:cs="Arial"/>
                <w:b/>
                <w:color w:val="FF0000"/>
                <w:sz w:val="22"/>
                <w:szCs w:val="22"/>
                <w:lang w:val="da-DK"/>
              </w:rPr>
              <w:t>Udvikling af konverteringsprogram for distribuering</w:t>
            </w:r>
          </w:p>
          <w:p w14:paraId="4325BB2A" w14:textId="77777777" w:rsidR="00CC5504" w:rsidRDefault="00CC5504" w:rsidP="00A12DB5">
            <w:pPr>
              <w:tabs>
                <w:tab w:val="left" w:pos="720"/>
              </w:tabs>
              <w:rPr>
                <w:rFonts w:cs="Arial"/>
                <w:b/>
                <w:sz w:val="22"/>
                <w:szCs w:val="22"/>
                <w:lang w:val="da-DK"/>
              </w:rPr>
            </w:pPr>
          </w:p>
        </w:tc>
      </w:tr>
      <w:tr w:rsidR="00CC5504" w14:paraId="761AB032" w14:textId="77777777" w:rsidTr="00584414">
        <w:tc>
          <w:tcPr>
            <w:tcW w:w="2943" w:type="dxa"/>
            <w:tcBorders>
              <w:bottom w:val="single" w:sz="4" w:space="0" w:color="auto"/>
            </w:tcBorders>
          </w:tcPr>
          <w:p w14:paraId="61A4CF94" w14:textId="77777777" w:rsidR="00CC5504" w:rsidRDefault="00CC5504" w:rsidP="00A12DB5">
            <w:pPr>
              <w:tabs>
                <w:tab w:val="left" w:pos="720"/>
              </w:tabs>
              <w:rPr>
                <w:rFonts w:cs="Arial"/>
                <w:b/>
                <w:sz w:val="22"/>
                <w:szCs w:val="22"/>
                <w:lang w:val="da-DK"/>
              </w:rPr>
            </w:pPr>
            <w:r>
              <w:rPr>
                <w:rFonts w:cs="Arial"/>
                <w:b/>
                <w:sz w:val="22"/>
                <w:szCs w:val="22"/>
                <w:lang w:val="da-DK"/>
              </w:rPr>
              <w:t xml:space="preserve">Fokusgruppe (1-5): 2-2 </w:t>
            </w:r>
          </w:p>
        </w:tc>
        <w:tc>
          <w:tcPr>
            <w:tcW w:w="6237" w:type="dxa"/>
            <w:tcBorders>
              <w:bottom w:val="single" w:sz="4" w:space="0" w:color="auto"/>
            </w:tcBorders>
          </w:tcPr>
          <w:p w14:paraId="0ABC5522" w14:textId="77777777" w:rsidR="00CC5504" w:rsidRDefault="00CC5504" w:rsidP="00AB568F">
            <w:pPr>
              <w:tabs>
                <w:tab w:val="left" w:pos="720"/>
              </w:tabs>
              <w:rPr>
                <w:rFonts w:cs="Arial"/>
                <w:b/>
                <w:sz w:val="22"/>
                <w:szCs w:val="22"/>
                <w:lang w:val="da-DK"/>
              </w:rPr>
            </w:pPr>
            <w:r>
              <w:rPr>
                <w:rFonts w:cs="Arial"/>
                <w:b/>
                <w:sz w:val="22"/>
                <w:szCs w:val="22"/>
                <w:lang w:val="da-DK"/>
              </w:rPr>
              <w:t>Planlagt projektperiode:01012020-31122020</w:t>
            </w:r>
          </w:p>
        </w:tc>
      </w:tr>
    </w:tbl>
    <w:p w14:paraId="78E66CDD" w14:textId="77777777" w:rsidR="00CC5504" w:rsidRPr="0022408F" w:rsidRDefault="00CC5504"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CC5504" w14:paraId="44B3D924" w14:textId="77777777" w:rsidTr="00584414">
        <w:tc>
          <w:tcPr>
            <w:tcW w:w="9180" w:type="dxa"/>
            <w:shd w:val="clear" w:color="auto" w:fill="A6A6A6" w:themeFill="background1" w:themeFillShade="A6"/>
          </w:tcPr>
          <w:p w14:paraId="3AEB607B" w14:textId="77777777" w:rsidR="00CC5504" w:rsidRDefault="00CC5504" w:rsidP="00A12DB5">
            <w:pPr>
              <w:keepNext/>
              <w:tabs>
                <w:tab w:val="left" w:pos="720"/>
              </w:tabs>
              <w:rPr>
                <w:rFonts w:cs="Arial"/>
                <w:b/>
                <w:sz w:val="22"/>
                <w:szCs w:val="22"/>
                <w:lang w:val="da-DK"/>
              </w:rPr>
            </w:pPr>
            <w:r>
              <w:rPr>
                <w:rFonts w:cs="Arial"/>
                <w:b/>
                <w:sz w:val="22"/>
                <w:szCs w:val="22"/>
                <w:lang w:val="da-DK"/>
              </w:rPr>
              <w:t>A: BESKRIVELSE AF PROJEKTET</w:t>
            </w:r>
          </w:p>
          <w:p w14:paraId="72E134CF" w14:textId="77777777" w:rsidR="00CC5504" w:rsidRDefault="00CC5504" w:rsidP="00A12DB5">
            <w:pPr>
              <w:keepNext/>
              <w:tabs>
                <w:tab w:val="left" w:pos="720"/>
              </w:tabs>
              <w:rPr>
                <w:rFonts w:cs="Arial"/>
                <w:b/>
                <w:sz w:val="22"/>
                <w:szCs w:val="22"/>
                <w:lang w:val="da-DK"/>
              </w:rPr>
            </w:pPr>
          </w:p>
        </w:tc>
      </w:tr>
      <w:tr w:rsidR="00CC5504" w:rsidRPr="00B10D28" w14:paraId="4796D736" w14:textId="77777777" w:rsidTr="00584414">
        <w:tc>
          <w:tcPr>
            <w:tcW w:w="9180" w:type="dxa"/>
            <w:shd w:val="clear" w:color="auto" w:fill="D9D9D9" w:themeFill="background1" w:themeFillShade="D9"/>
          </w:tcPr>
          <w:p w14:paraId="429E224E" w14:textId="77777777" w:rsidR="00CC5504" w:rsidRDefault="00CC5504"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CC5504" w:rsidRPr="009E2D18" w14:paraId="0AC05E20" w14:textId="77777777" w:rsidTr="00584414">
        <w:tc>
          <w:tcPr>
            <w:tcW w:w="9180" w:type="dxa"/>
          </w:tcPr>
          <w:p w14:paraId="00CB1A66" w14:textId="77777777" w:rsidR="00CC5504" w:rsidRPr="00642EBD" w:rsidRDefault="00CC5504" w:rsidP="00A12DB5">
            <w:pPr>
              <w:keepNext/>
              <w:tabs>
                <w:tab w:val="left" w:pos="720"/>
              </w:tabs>
              <w:rPr>
                <w:rFonts w:cs="Arial"/>
                <w:sz w:val="22"/>
                <w:szCs w:val="22"/>
                <w:lang w:val="da-DK"/>
              </w:rPr>
            </w:pPr>
            <w:r>
              <w:rPr>
                <w:rFonts w:cs="Arial"/>
                <w:sz w:val="22"/>
                <w:szCs w:val="22"/>
                <w:lang w:val="da-DK"/>
              </w:rPr>
              <w:t>Konverteringsprogram for præcisionsteknologi</w:t>
            </w:r>
          </w:p>
        </w:tc>
      </w:tr>
      <w:tr w:rsidR="00CC5504" w:rsidRPr="009614D5" w14:paraId="21C1331A" w14:textId="77777777" w:rsidTr="00584414">
        <w:tc>
          <w:tcPr>
            <w:tcW w:w="9180" w:type="dxa"/>
            <w:shd w:val="clear" w:color="auto" w:fill="D9D9D9" w:themeFill="background1" w:themeFillShade="D9"/>
          </w:tcPr>
          <w:p w14:paraId="10E7A568" w14:textId="77777777" w:rsidR="00CC5504" w:rsidRDefault="00CC5504" w:rsidP="00A12DB5">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CC5504" w:rsidRPr="00B10D28" w14:paraId="5CBD668A" w14:textId="77777777" w:rsidTr="00584414">
        <w:tc>
          <w:tcPr>
            <w:tcW w:w="9180" w:type="dxa"/>
          </w:tcPr>
          <w:p w14:paraId="0BD24401" w14:textId="77777777" w:rsidR="00CC5504" w:rsidRDefault="00CC5504" w:rsidP="00A12DB5">
            <w:pPr>
              <w:keepNext/>
              <w:tabs>
                <w:tab w:val="left" w:pos="720"/>
              </w:tabs>
              <w:rPr>
                <w:rFonts w:cs="Arial"/>
                <w:sz w:val="22"/>
                <w:szCs w:val="22"/>
                <w:lang w:val="da-DK"/>
              </w:rPr>
            </w:pPr>
            <w:r>
              <w:rPr>
                <w:rFonts w:cs="Arial"/>
                <w:sz w:val="22"/>
                <w:szCs w:val="22"/>
                <w:lang w:val="da-DK"/>
              </w:rPr>
              <w:t>Der skal udvikles et program som landmænd og konsulenter kan anvende til at konvertere præcisionsdata, mellem forskellige formater. Der skal i en første del udarbejdes en analyse af de dataformater der benyttes, samt skabe kontakt til evt. data-leverandører. Meget af projekts arbejde består derfor i, at skabe kontakter til aktører, samt at få skabt et overblik over dataformater.</w:t>
            </w:r>
          </w:p>
          <w:p w14:paraId="1C878423" w14:textId="77777777" w:rsidR="00CC5504" w:rsidRDefault="00CC5504" w:rsidP="00A12DB5">
            <w:pPr>
              <w:keepNext/>
              <w:tabs>
                <w:tab w:val="left" w:pos="720"/>
              </w:tabs>
              <w:rPr>
                <w:rFonts w:cs="Arial"/>
                <w:sz w:val="22"/>
                <w:szCs w:val="22"/>
                <w:lang w:val="da-DK"/>
              </w:rPr>
            </w:pPr>
          </w:p>
          <w:p w14:paraId="15E50387" w14:textId="77777777" w:rsidR="00CC5504" w:rsidRDefault="00CC5504" w:rsidP="00A12DB5">
            <w:pPr>
              <w:keepNext/>
              <w:tabs>
                <w:tab w:val="left" w:pos="720"/>
              </w:tabs>
              <w:rPr>
                <w:rFonts w:cs="Arial"/>
                <w:sz w:val="22"/>
                <w:szCs w:val="22"/>
                <w:lang w:val="da-DK"/>
              </w:rPr>
            </w:pPr>
            <w:r>
              <w:rPr>
                <w:rFonts w:cs="Arial"/>
                <w:sz w:val="22"/>
                <w:szCs w:val="22"/>
                <w:lang w:val="da-DK"/>
              </w:rPr>
              <w:t>En del 2 af projektet vil være at udvikle et stykke software, som kan anvendes til at konvertere data mellem forskellige formater. Dette er ikke indeholdt i denne ansøgning.</w:t>
            </w:r>
          </w:p>
          <w:p w14:paraId="0DC514D8" w14:textId="77777777" w:rsidR="00CC5504" w:rsidRPr="00642EBD" w:rsidRDefault="00CC5504" w:rsidP="00A12DB5">
            <w:pPr>
              <w:keepNext/>
              <w:tabs>
                <w:tab w:val="left" w:pos="720"/>
              </w:tabs>
              <w:rPr>
                <w:rFonts w:cs="Arial"/>
                <w:sz w:val="22"/>
                <w:szCs w:val="22"/>
                <w:lang w:val="da-DK"/>
              </w:rPr>
            </w:pPr>
          </w:p>
        </w:tc>
      </w:tr>
      <w:tr w:rsidR="00CC5504" w:rsidRPr="00B10D28" w14:paraId="326B50A1" w14:textId="77777777" w:rsidTr="00584414">
        <w:tc>
          <w:tcPr>
            <w:tcW w:w="9180" w:type="dxa"/>
            <w:shd w:val="clear" w:color="auto" w:fill="D9D9D9" w:themeFill="background1" w:themeFillShade="D9"/>
          </w:tcPr>
          <w:p w14:paraId="6913A9F0" w14:textId="77777777" w:rsidR="00CC5504" w:rsidRDefault="00CC5504"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CC5504" w:rsidRPr="009E2D18" w14:paraId="0312F9B9" w14:textId="77777777" w:rsidTr="00584414">
        <w:tc>
          <w:tcPr>
            <w:tcW w:w="9180" w:type="dxa"/>
            <w:shd w:val="clear" w:color="auto" w:fill="FFFFFF" w:themeFill="background1"/>
          </w:tcPr>
          <w:p w14:paraId="5A00EE4E" w14:textId="77777777" w:rsidR="00CC5504" w:rsidRDefault="00CC5504" w:rsidP="00A12DB5">
            <w:pPr>
              <w:keepNext/>
              <w:tabs>
                <w:tab w:val="left" w:pos="720"/>
              </w:tabs>
              <w:rPr>
                <w:rFonts w:cs="Arial"/>
                <w:sz w:val="22"/>
                <w:szCs w:val="22"/>
                <w:lang w:val="da-DK"/>
              </w:rPr>
            </w:pPr>
            <w:r>
              <w:rPr>
                <w:rFonts w:cs="Arial"/>
                <w:sz w:val="22"/>
                <w:szCs w:val="22"/>
                <w:lang w:val="da-DK"/>
              </w:rPr>
              <w:t>Jordbrugere, planteavlskonsulenter, maskinforhandlere</w:t>
            </w:r>
          </w:p>
          <w:p w14:paraId="70C2FA8D" w14:textId="77777777" w:rsidR="00CC5504" w:rsidRPr="00642EBD" w:rsidRDefault="00CC5504" w:rsidP="00A12DB5">
            <w:pPr>
              <w:keepNext/>
              <w:tabs>
                <w:tab w:val="left" w:pos="720"/>
              </w:tabs>
              <w:rPr>
                <w:rFonts w:cs="Arial"/>
                <w:sz w:val="22"/>
                <w:szCs w:val="22"/>
                <w:lang w:val="da-DK"/>
              </w:rPr>
            </w:pPr>
          </w:p>
        </w:tc>
      </w:tr>
      <w:tr w:rsidR="00CC5504" w:rsidRPr="009614D5" w14:paraId="2BDDC525" w14:textId="77777777" w:rsidTr="00584414">
        <w:tc>
          <w:tcPr>
            <w:tcW w:w="9180" w:type="dxa"/>
            <w:shd w:val="clear" w:color="auto" w:fill="D9D9D9" w:themeFill="background1" w:themeFillShade="D9"/>
          </w:tcPr>
          <w:p w14:paraId="0A02E37C" w14:textId="77777777" w:rsidR="00CC5504" w:rsidRDefault="00CC5504"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CC5504" w:rsidRPr="00B10D28" w14:paraId="0F308F2B" w14:textId="77777777" w:rsidTr="00584414">
        <w:tc>
          <w:tcPr>
            <w:tcW w:w="9180" w:type="dxa"/>
          </w:tcPr>
          <w:p w14:paraId="75E0F6A5" w14:textId="77777777" w:rsidR="00CC5504" w:rsidRDefault="00CC5504" w:rsidP="00A12DB5">
            <w:pPr>
              <w:keepNext/>
              <w:tabs>
                <w:tab w:val="left" w:pos="720"/>
              </w:tabs>
              <w:rPr>
                <w:rFonts w:cs="Arial"/>
                <w:sz w:val="22"/>
                <w:szCs w:val="22"/>
                <w:lang w:val="da-DK"/>
              </w:rPr>
            </w:pPr>
            <w:r>
              <w:rPr>
                <w:rFonts w:cs="Arial"/>
                <w:sz w:val="22"/>
                <w:szCs w:val="22"/>
                <w:lang w:val="da-DK"/>
              </w:rPr>
              <w:t>Rapport som beskriver omfanget af dataformater, og hvad som teknisk er muligt at konvertere.</w:t>
            </w:r>
          </w:p>
          <w:p w14:paraId="3A98B3A5" w14:textId="77777777" w:rsidR="00CC5504" w:rsidRPr="00256528" w:rsidRDefault="00CC5504" w:rsidP="00A12DB5">
            <w:pPr>
              <w:keepNext/>
              <w:tabs>
                <w:tab w:val="left" w:pos="720"/>
              </w:tabs>
              <w:rPr>
                <w:rFonts w:cs="Arial"/>
                <w:sz w:val="22"/>
                <w:szCs w:val="22"/>
                <w:lang w:val="da-DK"/>
              </w:rPr>
            </w:pPr>
          </w:p>
        </w:tc>
      </w:tr>
      <w:tr w:rsidR="00CC5504" w:rsidRPr="00B10D28" w14:paraId="43D99EDA" w14:textId="77777777" w:rsidTr="00584414">
        <w:tc>
          <w:tcPr>
            <w:tcW w:w="9180" w:type="dxa"/>
            <w:shd w:val="clear" w:color="auto" w:fill="D9D9D9" w:themeFill="background1" w:themeFillShade="D9"/>
          </w:tcPr>
          <w:p w14:paraId="54F1305F" w14:textId="77777777" w:rsidR="00CC5504" w:rsidRDefault="00CC5504"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CC5504" w:rsidRPr="00B10D28" w14:paraId="450B9DAA" w14:textId="77777777" w:rsidTr="00584414">
        <w:tc>
          <w:tcPr>
            <w:tcW w:w="9180" w:type="dxa"/>
          </w:tcPr>
          <w:p w14:paraId="0EAFF215" w14:textId="77777777" w:rsidR="00CC5504" w:rsidRDefault="00CC5504" w:rsidP="00217251">
            <w:pPr>
              <w:keepNext/>
              <w:tabs>
                <w:tab w:val="left" w:pos="720"/>
              </w:tabs>
              <w:rPr>
                <w:rFonts w:cs="Arial"/>
                <w:sz w:val="22"/>
                <w:szCs w:val="22"/>
                <w:lang w:val="da-DK"/>
              </w:rPr>
            </w:pPr>
            <w:r>
              <w:rPr>
                <w:rFonts w:cs="Arial"/>
                <w:sz w:val="22"/>
                <w:szCs w:val="22"/>
                <w:lang w:val="da-DK"/>
              </w:rPr>
              <w:t>Rapport som beskriver omfanget af dataformater, og hvad som teknisk er muligt at konvertere.</w:t>
            </w:r>
          </w:p>
          <w:p w14:paraId="0EE6BDCA" w14:textId="77777777" w:rsidR="00CC5504" w:rsidRPr="00217251" w:rsidRDefault="00CC5504" w:rsidP="00A12DB5">
            <w:pPr>
              <w:keepNext/>
              <w:tabs>
                <w:tab w:val="left" w:pos="720"/>
              </w:tabs>
              <w:rPr>
                <w:rFonts w:cs="Arial"/>
                <w:sz w:val="22"/>
                <w:szCs w:val="22"/>
                <w:lang w:val="da-DK"/>
              </w:rPr>
            </w:pPr>
          </w:p>
        </w:tc>
      </w:tr>
    </w:tbl>
    <w:p w14:paraId="1232E4BC" w14:textId="77777777" w:rsidR="00CC5504" w:rsidRPr="00217251" w:rsidRDefault="00CC5504">
      <w:pPr>
        <w:rPr>
          <w:lang w:val="da-DK"/>
        </w:rPr>
      </w:pPr>
    </w:p>
    <w:tbl>
      <w:tblPr>
        <w:tblStyle w:val="Tabel-Gitter"/>
        <w:tblW w:w="9180" w:type="dxa"/>
        <w:tblLook w:val="04A0" w:firstRow="1" w:lastRow="0" w:firstColumn="1" w:lastColumn="0" w:noHBand="0" w:noVBand="1"/>
      </w:tblPr>
      <w:tblGrid>
        <w:gridCol w:w="9180"/>
      </w:tblGrid>
      <w:tr w:rsidR="00CC5504" w:rsidRPr="00B10D28" w14:paraId="0343DAA6" w14:textId="77777777" w:rsidTr="0077793F">
        <w:tc>
          <w:tcPr>
            <w:tcW w:w="9180" w:type="dxa"/>
            <w:shd w:val="clear" w:color="auto" w:fill="D9D9D9" w:themeFill="background1" w:themeFillShade="D9"/>
          </w:tcPr>
          <w:p w14:paraId="457DB98B" w14:textId="77777777" w:rsidR="00CC5504" w:rsidRPr="00AB568F" w:rsidRDefault="00CC5504"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CC5504" w:rsidRPr="00B10D28" w14:paraId="08B73EE9" w14:textId="77777777" w:rsidTr="00584414">
        <w:tc>
          <w:tcPr>
            <w:tcW w:w="9180" w:type="dxa"/>
          </w:tcPr>
          <w:p w14:paraId="5D27BAEA" w14:textId="77777777" w:rsidR="00CC5504" w:rsidRDefault="00CC5504" w:rsidP="00A12DB5">
            <w:pPr>
              <w:keepNext/>
              <w:tabs>
                <w:tab w:val="left" w:pos="720"/>
              </w:tabs>
              <w:rPr>
                <w:rFonts w:cs="Arial"/>
                <w:sz w:val="22"/>
                <w:szCs w:val="22"/>
                <w:lang w:val="da-DK"/>
              </w:rPr>
            </w:pPr>
            <w:r>
              <w:rPr>
                <w:rFonts w:cs="Arial"/>
                <w:sz w:val="22"/>
                <w:szCs w:val="22"/>
                <w:lang w:val="da-DK"/>
              </w:rPr>
              <w:t>Markedsaktører skal levere oplysninger om dataformater.</w:t>
            </w:r>
          </w:p>
          <w:p w14:paraId="583A8E15" w14:textId="77777777" w:rsidR="00CC5504" w:rsidRDefault="00CC5504" w:rsidP="00A12DB5">
            <w:pPr>
              <w:keepNext/>
              <w:tabs>
                <w:tab w:val="left" w:pos="720"/>
              </w:tabs>
              <w:rPr>
                <w:rFonts w:cs="Arial"/>
                <w:sz w:val="22"/>
                <w:szCs w:val="22"/>
                <w:lang w:val="da-DK"/>
              </w:rPr>
            </w:pPr>
            <w:r>
              <w:rPr>
                <w:rFonts w:cs="Arial"/>
                <w:sz w:val="22"/>
                <w:szCs w:val="22"/>
                <w:lang w:val="da-DK"/>
              </w:rPr>
              <w:t>For at kunne få et overblik over de dataformater som anvendes til præcisionssprøjtning er der vigtigt at der skabes en dialog mellem de aktører som er på markedet. Dette kan alene ske i en dialog og et partnerskab mellem markedets aktører.</w:t>
            </w:r>
          </w:p>
          <w:p w14:paraId="59699BC3" w14:textId="77777777" w:rsidR="00CC5504" w:rsidRDefault="00CC5504" w:rsidP="00A12DB5">
            <w:pPr>
              <w:keepNext/>
              <w:tabs>
                <w:tab w:val="left" w:pos="720"/>
              </w:tabs>
              <w:rPr>
                <w:rFonts w:cs="Arial"/>
                <w:sz w:val="22"/>
                <w:szCs w:val="22"/>
                <w:lang w:val="da-DK"/>
              </w:rPr>
            </w:pPr>
          </w:p>
          <w:p w14:paraId="43896367" w14:textId="77777777" w:rsidR="00CC5504" w:rsidRPr="00256528" w:rsidRDefault="00CC5504" w:rsidP="00A12DB5">
            <w:pPr>
              <w:keepNext/>
              <w:tabs>
                <w:tab w:val="left" w:pos="720"/>
              </w:tabs>
              <w:rPr>
                <w:rFonts w:cs="Arial"/>
                <w:sz w:val="22"/>
                <w:szCs w:val="22"/>
                <w:lang w:val="da-DK"/>
              </w:rPr>
            </w:pPr>
          </w:p>
        </w:tc>
      </w:tr>
    </w:tbl>
    <w:p w14:paraId="78F537F9" w14:textId="77777777" w:rsidR="00CC5504" w:rsidRDefault="00CC5504" w:rsidP="00584414">
      <w:pPr>
        <w:keepNext/>
        <w:tabs>
          <w:tab w:val="left" w:pos="720"/>
        </w:tabs>
        <w:rPr>
          <w:rFonts w:cs="Arial"/>
          <w:b/>
          <w:sz w:val="22"/>
          <w:szCs w:val="22"/>
          <w:lang w:val="da-DK"/>
        </w:rPr>
      </w:pPr>
    </w:p>
    <w:p w14:paraId="727148A9" w14:textId="77777777" w:rsidR="00CC5504" w:rsidRDefault="00CC5504"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CC5504" w14:paraId="48277FA0" w14:textId="77777777" w:rsidTr="00CC5504">
        <w:tc>
          <w:tcPr>
            <w:tcW w:w="9060" w:type="dxa"/>
            <w:shd w:val="clear" w:color="auto" w:fill="A6A6A6" w:themeFill="background1" w:themeFillShade="A6"/>
          </w:tcPr>
          <w:p w14:paraId="7EFD6950" w14:textId="77777777" w:rsidR="00CC5504" w:rsidRDefault="00CC5504" w:rsidP="00A12DB5">
            <w:pPr>
              <w:tabs>
                <w:tab w:val="left" w:pos="720"/>
              </w:tabs>
              <w:rPr>
                <w:rFonts w:cs="Arial"/>
                <w:b/>
                <w:sz w:val="22"/>
                <w:szCs w:val="22"/>
                <w:lang w:val="da-DK"/>
              </w:rPr>
            </w:pPr>
            <w:r>
              <w:rPr>
                <w:rFonts w:cs="Arial"/>
                <w:b/>
                <w:sz w:val="22"/>
                <w:szCs w:val="22"/>
                <w:lang w:val="da-DK"/>
              </w:rPr>
              <w:t>B: KONTAKTPERSON FOR PROJEKTET</w:t>
            </w:r>
          </w:p>
          <w:p w14:paraId="5ABE0DE2" w14:textId="77777777" w:rsidR="00CC5504" w:rsidRPr="0022408F" w:rsidRDefault="00CC5504" w:rsidP="00A12DB5">
            <w:pPr>
              <w:tabs>
                <w:tab w:val="left" w:pos="720"/>
              </w:tabs>
              <w:rPr>
                <w:rFonts w:cs="Arial"/>
                <w:b/>
                <w:sz w:val="22"/>
                <w:szCs w:val="22"/>
                <w:lang w:val="da-DK"/>
              </w:rPr>
            </w:pPr>
          </w:p>
        </w:tc>
      </w:tr>
      <w:tr w:rsidR="00CC5504" w:rsidRPr="00B10D28" w14:paraId="01E639AC" w14:textId="77777777" w:rsidTr="00CC5504">
        <w:tc>
          <w:tcPr>
            <w:tcW w:w="9060" w:type="dxa"/>
            <w:shd w:val="clear" w:color="auto" w:fill="D9D9D9" w:themeFill="background1" w:themeFillShade="D9"/>
          </w:tcPr>
          <w:p w14:paraId="2E5805E0" w14:textId="77777777" w:rsidR="00CC5504" w:rsidRDefault="00CC5504"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CC5504" w:rsidRPr="009E2D18" w14:paraId="03E9D0CA" w14:textId="77777777" w:rsidTr="00CC5504">
        <w:tc>
          <w:tcPr>
            <w:tcW w:w="9060" w:type="dxa"/>
          </w:tcPr>
          <w:p w14:paraId="783F200C" w14:textId="77777777" w:rsidR="00CC5504" w:rsidRPr="0025594C" w:rsidRDefault="00CC5504" w:rsidP="00A12DB5">
            <w:pPr>
              <w:keepNext/>
              <w:tabs>
                <w:tab w:val="left" w:pos="720"/>
              </w:tabs>
              <w:rPr>
                <w:rFonts w:cs="Arial"/>
                <w:bCs/>
                <w:sz w:val="22"/>
                <w:szCs w:val="22"/>
                <w:lang w:val="da-DK"/>
              </w:rPr>
            </w:pPr>
            <w:r w:rsidRPr="0025594C">
              <w:rPr>
                <w:rFonts w:cs="Arial"/>
                <w:bCs/>
                <w:sz w:val="22"/>
                <w:szCs w:val="22"/>
                <w:lang w:val="da-DK"/>
              </w:rPr>
              <w:t xml:space="preserve">Birger Hartmann, Datalogisk Stubbekøbingvej 41, 4840 Nr. Alslev. CVR:78871911, </w:t>
            </w:r>
            <w:hyperlink r:id="rId8" w:history="1">
              <w:r w:rsidRPr="0025594C">
                <w:rPr>
                  <w:rStyle w:val="Hyperlink"/>
                  <w:rFonts w:cs="Arial"/>
                  <w:bCs/>
                  <w:sz w:val="22"/>
                  <w:szCs w:val="22"/>
                  <w:lang w:val="da-DK"/>
                </w:rPr>
                <w:t>tel:70203311</w:t>
              </w:r>
            </w:hyperlink>
            <w:r w:rsidRPr="0025594C">
              <w:rPr>
                <w:rFonts w:cs="Arial"/>
                <w:bCs/>
                <w:sz w:val="22"/>
                <w:szCs w:val="22"/>
                <w:lang w:val="da-DK"/>
              </w:rPr>
              <w:t xml:space="preserve"> Mail: birger.hartmann@datalogisk.dk</w:t>
            </w:r>
          </w:p>
          <w:p w14:paraId="28BD5EC7" w14:textId="77777777" w:rsidR="00CC5504" w:rsidRDefault="00CC5504" w:rsidP="00A12DB5">
            <w:pPr>
              <w:keepNext/>
              <w:tabs>
                <w:tab w:val="left" w:pos="720"/>
              </w:tabs>
              <w:rPr>
                <w:rFonts w:cs="Arial"/>
                <w:b/>
                <w:sz w:val="22"/>
                <w:szCs w:val="22"/>
                <w:lang w:val="da-DK"/>
              </w:rPr>
            </w:pPr>
          </w:p>
        </w:tc>
      </w:tr>
    </w:tbl>
    <w:p w14:paraId="4C67508A" w14:textId="77777777" w:rsidR="00CC5504" w:rsidRDefault="00CC5504">
      <w:r>
        <w:br w:type="page"/>
      </w:r>
    </w:p>
    <w:tbl>
      <w:tblPr>
        <w:tblStyle w:val="Tabel-Gitter"/>
        <w:tblW w:w="0" w:type="auto"/>
        <w:tblLook w:val="04A0" w:firstRow="1" w:lastRow="0" w:firstColumn="1" w:lastColumn="0" w:noHBand="0" w:noVBand="1"/>
      </w:tblPr>
      <w:tblGrid>
        <w:gridCol w:w="9060"/>
      </w:tblGrid>
      <w:tr w:rsidR="00CC5504" w:rsidRPr="00B10D28" w14:paraId="38F8318A" w14:textId="77777777" w:rsidTr="00CC5504">
        <w:tc>
          <w:tcPr>
            <w:tcW w:w="9060" w:type="dxa"/>
            <w:shd w:val="clear" w:color="auto" w:fill="D9D9D9" w:themeFill="background1" w:themeFillShade="D9"/>
          </w:tcPr>
          <w:p w14:paraId="3BFB765A" w14:textId="38811DF7" w:rsidR="00CC5504" w:rsidRPr="009614D5" w:rsidRDefault="00CC5504"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CC5504" w:rsidRPr="00B10D28" w14:paraId="0FDCBF95" w14:textId="77777777" w:rsidTr="00CC5504">
        <w:tc>
          <w:tcPr>
            <w:tcW w:w="9060" w:type="dxa"/>
          </w:tcPr>
          <w:p w14:paraId="2491429E" w14:textId="77777777" w:rsidR="00CC5504" w:rsidRPr="00B64703" w:rsidRDefault="00CC5504" w:rsidP="00A12DB5">
            <w:pPr>
              <w:keepNext/>
              <w:tabs>
                <w:tab w:val="left" w:pos="720"/>
              </w:tabs>
              <w:rPr>
                <w:rFonts w:cs="Arial"/>
                <w:bCs/>
                <w:sz w:val="22"/>
                <w:szCs w:val="22"/>
                <w:lang w:val="da-DK"/>
              </w:rPr>
            </w:pPr>
            <w:r w:rsidRPr="00B64703">
              <w:rPr>
                <w:rFonts w:cs="Arial"/>
                <w:bCs/>
                <w:sz w:val="22"/>
                <w:szCs w:val="22"/>
                <w:lang w:val="da-DK"/>
              </w:rPr>
              <w:t>Torben Thorsen, Thorsen Teknik</w:t>
            </w:r>
          </w:p>
          <w:p w14:paraId="73B565D0" w14:textId="77777777" w:rsidR="00CC5504" w:rsidRPr="00B64703" w:rsidRDefault="00CC5504" w:rsidP="00A12DB5">
            <w:pPr>
              <w:keepNext/>
              <w:tabs>
                <w:tab w:val="left" w:pos="720"/>
              </w:tabs>
              <w:rPr>
                <w:rFonts w:cs="Arial"/>
                <w:bCs/>
                <w:sz w:val="22"/>
                <w:szCs w:val="22"/>
                <w:lang w:val="da-DK"/>
              </w:rPr>
            </w:pPr>
            <w:r w:rsidRPr="00B64703">
              <w:rPr>
                <w:rFonts w:cs="Arial"/>
                <w:bCs/>
                <w:sz w:val="22"/>
                <w:szCs w:val="22"/>
                <w:lang w:val="da-DK"/>
              </w:rPr>
              <w:t>M</w:t>
            </w:r>
            <w:r>
              <w:rPr>
                <w:rFonts w:cs="Arial"/>
                <w:bCs/>
                <w:sz w:val="22"/>
                <w:szCs w:val="22"/>
                <w:lang w:val="da-DK"/>
              </w:rPr>
              <w:t>ichael Aarestrup, Thorsen Teknik</w:t>
            </w:r>
          </w:p>
          <w:p w14:paraId="110FC22B" w14:textId="77777777" w:rsidR="00CC5504" w:rsidRPr="00B64703" w:rsidRDefault="00CC5504" w:rsidP="00A12DB5">
            <w:pPr>
              <w:keepNext/>
              <w:tabs>
                <w:tab w:val="left" w:pos="720"/>
              </w:tabs>
              <w:rPr>
                <w:rFonts w:cs="Arial"/>
                <w:bCs/>
                <w:sz w:val="22"/>
                <w:szCs w:val="22"/>
                <w:lang w:val="da-DK"/>
              </w:rPr>
            </w:pPr>
            <w:r w:rsidRPr="00B64703">
              <w:rPr>
                <w:rFonts w:cs="Arial"/>
                <w:bCs/>
                <w:sz w:val="22"/>
                <w:szCs w:val="22"/>
                <w:lang w:val="da-DK"/>
              </w:rPr>
              <w:t>Diverse Landbrugsmaskine fabrikater/</w:t>
            </w:r>
            <w:proofErr w:type="spellStart"/>
            <w:r w:rsidRPr="00B64703">
              <w:rPr>
                <w:rFonts w:cs="Arial"/>
                <w:bCs/>
                <w:sz w:val="22"/>
                <w:szCs w:val="22"/>
                <w:lang w:val="da-DK"/>
              </w:rPr>
              <w:t>dataopsamlere</w:t>
            </w:r>
            <w:proofErr w:type="spellEnd"/>
          </w:p>
          <w:p w14:paraId="2498AACA" w14:textId="77777777" w:rsidR="00CC5504" w:rsidRPr="00B64703" w:rsidRDefault="00CC5504" w:rsidP="00A12DB5">
            <w:pPr>
              <w:keepNext/>
              <w:tabs>
                <w:tab w:val="left" w:pos="720"/>
              </w:tabs>
              <w:rPr>
                <w:rFonts w:cs="Arial"/>
                <w:b/>
                <w:sz w:val="22"/>
                <w:szCs w:val="22"/>
                <w:lang w:val="da-DK"/>
              </w:rPr>
            </w:pPr>
          </w:p>
        </w:tc>
      </w:tr>
    </w:tbl>
    <w:p w14:paraId="22AE7373" w14:textId="77777777" w:rsidR="00CC5504" w:rsidRPr="00B64703" w:rsidRDefault="00CC5504" w:rsidP="00584414">
      <w:pPr>
        <w:keepNext/>
        <w:tabs>
          <w:tab w:val="left" w:pos="720"/>
        </w:tabs>
        <w:rPr>
          <w:rFonts w:cs="Arial"/>
          <w:b/>
          <w:sz w:val="22"/>
          <w:szCs w:val="22"/>
          <w:lang w:val="da-DK"/>
        </w:rPr>
      </w:pPr>
    </w:p>
    <w:p w14:paraId="198FBEB9" w14:textId="77777777" w:rsidR="00CC5504" w:rsidRPr="00B64703" w:rsidRDefault="00CC5504"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CC5504" w14:paraId="54A0F9C8" w14:textId="77777777" w:rsidTr="00CF431D">
        <w:tc>
          <w:tcPr>
            <w:tcW w:w="9211" w:type="dxa"/>
            <w:shd w:val="clear" w:color="auto" w:fill="A6A6A6" w:themeFill="background1" w:themeFillShade="A6"/>
          </w:tcPr>
          <w:p w14:paraId="3A947EAC" w14:textId="77777777" w:rsidR="00CC5504" w:rsidRDefault="00CC5504" w:rsidP="00CF431D">
            <w:pPr>
              <w:tabs>
                <w:tab w:val="left" w:pos="720"/>
              </w:tabs>
              <w:rPr>
                <w:rFonts w:cs="Arial"/>
                <w:b/>
                <w:sz w:val="22"/>
                <w:szCs w:val="22"/>
                <w:lang w:val="da-DK"/>
              </w:rPr>
            </w:pPr>
            <w:r>
              <w:rPr>
                <w:rFonts w:cs="Arial"/>
                <w:b/>
                <w:sz w:val="22"/>
                <w:szCs w:val="22"/>
                <w:lang w:val="da-DK"/>
              </w:rPr>
              <w:t>B: SKØNNET BEHOV FOR FINANSIERING</w:t>
            </w:r>
          </w:p>
          <w:p w14:paraId="6DCC608D" w14:textId="77777777" w:rsidR="00CC5504" w:rsidRPr="0022408F" w:rsidRDefault="00CC5504" w:rsidP="00CF431D">
            <w:pPr>
              <w:tabs>
                <w:tab w:val="left" w:pos="720"/>
              </w:tabs>
              <w:rPr>
                <w:rFonts w:cs="Arial"/>
                <w:b/>
                <w:sz w:val="22"/>
                <w:szCs w:val="22"/>
                <w:lang w:val="da-DK"/>
              </w:rPr>
            </w:pPr>
          </w:p>
        </w:tc>
      </w:tr>
      <w:tr w:rsidR="00CC5504" w:rsidRPr="00B10D28" w14:paraId="6793D37A" w14:textId="77777777" w:rsidTr="00CF431D">
        <w:tc>
          <w:tcPr>
            <w:tcW w:w="9211" w:type="dxa"/>
            <w:shd w:val="clear" w:color="auto" w:fill="D9D9D9" w:themeFill="background1" w:themeFillShade="D9"/>
          </w:tcPr>
          <w:p w14:paraId="3E9B5189" w14:textId="77777777" w:rsidR="00CC5504" w:rsidRDefault="00CC5504"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CC5504" w:rsidRPr="00D4699C" w14:paraId="466E81D4" w14:textId="77777777" w:rsidTr="00CF431D">
        <w:tc>
          <w:tcPr>
            <w:tcW w:w="9211" w:type="dxa"/>
          </w:tcPr>
          <w:p w14:paraId="2D24DFF0" w14:textId="77777777" w:rsidR="00CC5504" w:rsidRDefault="00CC5504" w:rsidP="00CF431D">
            <w:pPr>
              <w:keepNext/>
              <w:tabs>
                <w:tab w:val="left" w:pos="720"/>
              </w:tabs>
              <w:rPr>
                <w:rFonts w:cs="Arial"/>
                <w:b/>
                <w:sz w:val="22"/>
                <w:szCs w:val="22"/>
                <w:lang w:val="da-DK"/>
              </w:rPr>
            </w:pPr>
          </w:p>
          <w:p w14:paraId="7AAFD440" w14:textId="77777777" w:rsidR="00CC5504" w:rsidRDefault="00CC5504" w:rsidP="00CF431D">
            <w:pPr>
              <w:keepNext/>
              <w:tabs>
                <w:tab w:val="left" w:pos="720"/>
              </w:tabs>
              <w:rPr>
                <w:rFonts w:cs="Arial"/>
                <w:b/>
                <w:sz w:val="22"/>
                <w:szCs w:val="22"/>
                <w:lang w:val="da-DK"/>
              </w:rPr>
            </w:pPr>
            <w:r>
              <w:rPr>
                <w:rFonts w:cs="Arial"/>
                <w:b/>
                <w:sz w:val="22"/>
                <w:szCs w:val="22"/>
                <w:lang w:val="da-DK"/>
              </w:rPr>
              <w:t>150.000,-</w:t>
            </w:r>
          </w:p>
        </w:tc>
      </w:tr>
      <w:tr w:rsidR="00CC5504" w:rsidRPr="009614D5" w14:paraId="38EEA837" w14:textId="77777777" w:rsidTr="00CF431D">
        <w:tc>
          <w:tcPr>
            <w:tcW w:w="9211" w:type="dxa"/>
            <w:shd w:val="clear" w:color="auto" w:fill="D9D9D9" w:themeFill="background1" w:themeFillShade="D9"/>
          </w:tcPr>
          <w:p w14:paraId="18776F1F" w14:textId="77777777" w:rsidR="00CC5504" w:rsidRPr="009614D5" w:rsidRDefault="00CC5504"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CC5504" w:rsidRPr="009614D5" w14:paraId="36C684C3" w14:textId="77777777" w:rsidTr="00CF431D">
        <w:tc>
          <w:tcPr>
            <w:tcW w:w="9211" w:type="dxa"/>
          </w:tcPr>
          <w:p w14:paraId="36B82969" w14:textId="77777777" w:rsidR="00CC5504" w:rsidRDefault="00CC5504" w:rsidP="00CF431D">
            <w:pPr>
              <w:keepNext/>
              <w:tabs>
                <w:tab w:val="left" w:pos="720"/>
              </w:tabs>
              <w:rPr>
                <w:rFonts w:cs="Arial"/>
                <w:b/>
                <w:sz w:val="22"/>
                <w:szCs w:val="22"/>
                <w:lang w:val="da-DK"/>
              </w:rPr>
            </w:pPr>
          </w:p>
          <w:p w14:paraId="52197C68" w14:textId="77777777" w:rsidR="00CC5504" w:rsidRDefault="00CC5504" w:rsidP="00CF431D">
            <w:pPr>
              <w:keepNext/>
              <w:tabs>
                <w:tab w:val="left" w:pos="720"/>
              </w:tabs>
              <w:rPr>
                <w:rFonts w:cs="Arial"/>
                <w:b/>
                <w:sz w:val="22"/>
                <w:szCs w:val="22"/>
                <w:lang w:val="da-DK"/>
              </w:rPr>
            </w:pPr>
            <w:r>
              <w:rPr>
                <w:rFonts w:cs="Arial"/>
                <w:b/>
                <w:sz w:val="22"/>
                <w:szCs w:val="22"/>
                <w:lang w:val="da-DK"/>
              </w:rPr>
              <w:t>150.000,-</w:t>
            </w:r>
          </w:p>
        </w:tc>
      </w:tr>
    </w:tbl>
    <w:p w14:paraId="78E004A7" w14:textId="77777777" w:rsidR="00CC5504" w:rsidRPr="00584414" w:rsidRDefault="00CC5504" w:rsidP="00F106B0">
      <w:pPr>
        <w:rPr>
          <w:lang w:val="da-DK"/>
        </w:rPr>
      </w:pPr>
    </w:p>
    <w:p w14:paraId="7E0A585F" w14:textId="37353B0A" w:rsidR="00CC5504" w:rsidRDefault="00CC5504">
      <w:pPr>
        <w:spacing w:line="260" w:lineRule="atLeast"/>
        <w:rPr>
          <w:b/>
          <w:sz w:val="22"/>
          <w:szCs w:val="22"/>
          <w:lang w:val="da-DK"/>
        </w:rPr>
      </w:pPr>
      <w:r>
        <w:rPr>
          <w:b/>
          <w:sz w:val="22"/>
          <w:szCs w:val="22"/>
          <w:lang w:val="da-DK"/>
        </w:rPr>
        <w:br w:type="page"/>
      </w:r>
    </w:p>
    <w:p w14:paraId="1026C674" w14:textId="77777777" w:rsidR="00CC5504" w:rsidRDefault="00CC5504" w:rsidP="00584414">
      <w:pPr>
        <w:tabs>
          <w:tab w:val="left" w:pos="720"/>
        </w:tabs>
        <w:jc w:val="center"/>
        <w:rPr>
          <w:b/>
          <w:sz w:val="22"/>
          <w:szCs w:val="22"/>
          <w:lang w:val="da-DK"/>
        </w:rPr>
      </w:pPr>
    </w:p>
    <w:p w14:paraId="6DED3EC0" w14:textId="77777777" w:rsidR="00CC5504" w:rsidRDefault="00CC5504"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14:paraId="418D50E6" w14:textId="77777777" w:rsidR="00CC5504" w:rsidRPr="00A6200F" w:rsidRDefault="00CC5504" w:rsidP="00584414">
      <w:pPr>
        <w:tabs>
          <w:tab w:val="left" w:pos="720"/>
        </w:tabs>
        <w:jc w:val="center"/>
        <w:rPr>
          <w:b/>
          <w:sz w:val="22"/>
          <w:szCs w:val="22"/>
          <w:lang w:val="da-DK"/>
        </w:rPr>
      </w:pPr>
    </w:p>
    <w:p w14:paraId="656558DA" w14:textId="77777777" w:rsidR="00CC5504" w:rsidRPr="003A3C63" w:rsidRDefault="00CC5504"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CC5504" w:rsidRPr="009967BE" w14:paraId="15CB6CF7" w14:textId="77777777" w:rsidTr="00D4235D">
        <w:tc>
          <w:tcPr>
            <w:tcW w:w="2943" w:type="dxa"/>
            <w:shd w:val="clear" w:color="auto" w:fill="D9D9D9" w:themeFill="background1" w:themeFillShade="D9"/>
          </w:tcPr>
          <w:p w14:paraId="7C0E801A" w14:textId="77777777" w:rsidR="00CC5504" w:rsidRDefault="00CC5504" w:rsidP="00CE6B42">
            <w:pPr>
              <w:tabs>
                <w:tab w:val="left" w:pos="720"/>
              </w:tabs>
              <w:rPr>
                <w:rFonts w:cs="Arial"/>
                <w:b/>
                <w:sz w:val="22"/>
                <w:szCs w:val="22"/>
                <w:lang w:val="da-DK"/>
              </w:rPr>
            </w:pPr>
            <w:r>
              <w:rPr>
                <w:rFonts w:cs="Arial"/>
                <w:b/>
                <w:sz w:val="22"/>
                <w:szCs w:val="22"/>
                <w:lang w:val="da-DK"/>
              </w:rPr>
              <w:t>Titel på projektet</w:t>
            </w:r>
          </w:p>
        </w:tc>
        <w:tc>
          <w:tcPr>
            <w:tcW w:w="6237" w:type="dxa"/>
          </w:tcPr>
          <w:p w14:paraId="53556EA3" w14:textId="77777777" w:rsidR="00CC5504" w:rsidRPr="007B23A1" w:rsidRDefault="00CC5504" w:rsidP="00CE6B42">
            <w:pPr>
              <w:tabs>
                <w:tab w:val="left" w:pos="720"/>
              </w:tabs>
              <w:rPr>
                <w:rFonts w:cs="Arial"/>
                <w:b/>
                <w:color w:val="FF0000"/>
                <w:sz w:val="22"/>
                <w:szCs w:val="22"/>
                <w:lang w:val="da-DK"/>
              </w:rPr>
            </w:pPr>
            <w:r>
              <w:rPr>
                <w:rFonts w:cs="Arial"/>
                <w:b/>
                <w:color w:val="FF0000"/>
                <w:sz w:val="22"/>
                <w:szCs w:val="22"/>
                <w:lang w:val="da-DK"/>
              </w:rPr>
              <w:t xml:space="preserve">Storskala forsøg til validering af </w:t>
            </w:r>
            <w:proofErr w:type="spellStart"/>
            <w:r>
              <w:rPr>
                <w:rFonts w:cs="Arial"/>
                <w:b/>
                <w:color w:val="FF0000"/>
                <w:sz w:val="22"/>
                <w:szCs w:val="22"/>
                <w:lang w:val="da-DK"/>
              </w:rPr>
              <w:t>RoboWeedMaPS</w:t>
            </w:r>
            <w:proofErr w:type="spellEnd"/>
            <w:r>
              <w:rPr>
                <w:rFonts w:cs="Arial"/>
                <w:b/>
                <w:color w:val="FF0000"/>
                <w:sz w:val="22"/>
                <w:szCs w:val="22"/>
                <w:lang w:val="da-DK"/>
              </w:rPr>
              <w:t>-kæden</w:t>
            </w:r>
          </w:p>
          <w:p w14:paraId="0F825389" w14:textId="77777777" w:rsidR="00CC5504" w:rsidRDefault="00CC5504" w:rsidP="00CE6B42">
            <w:pPr>
              <w:tabs>
                <w:tab w:val="left" w:pos="720"/>
              </w:tabs>
              <w:rPr>
                <w:rFonts w:cs="Arial"/>
                <w:b/>
                <w:sz w:val="22"/>
                <w:szCs w:val="22"/>
                <w:lang w:val="da-DK"/>
              </w:rPr>
            </w:pPr>
          </w:p>
        </w:tc>
      </w:tr>
      <w:tr w:rsidR="00CC5504" w14:paraId="6D752BD3" w14:textId="77777777" w:rsidTr="00584414">
        <w:tc>
          <w:tcPr>
            <w:tcW w:w="2943" w:type="dxa"/>
            <w:tcBorders>
              <w:bottom w:val="single" w:sz="4" w:space="0" w:color="auto"/>
            </w:tcBorders>
          </w:tcPr>
          <w:p w14:paraId="381FEA11" w14:textId="77777777" w:rsidR="00CC5504" w:rsidRDefault="00CC5504" w:rsidP="00CE6B42">
            <w:pPr>
              <w:tabs>
                <w:tab w:val="left" w:pos="720"/>
              </w:tabs>
              <w:rPr>
                <w:rFonts w:cs="Arial"/>
                <w:b/>
                <w:sz w:val="22"/>
                <w:szCs w:val="22"/>
                <w:lang w:val="da-DK"/>
              </w:rPr>
            </w:pPr>
            <w:r>
              <w:rPr>
                <w:rFonts w:cs="Arial"/>
                <w:b/>
                <w:sz w:val="22"/>
                <w:szCs w:val="22"/>
                <w:lang w:val="da-DK"/>
              </w:rPr>
              <w:t>Fokusgruppe (1-5): 2-3</w:t>
            </w:r>
          </w:p>
        </w:tc>
        <w:tc>
          <w:tcPr>
            <w:tcW w:w="6237" w:type="dxa"/>
            <w:tcBorders>
              <w:bottom w:val="single" w:sz="4" w:space="0" w:color="auto"/>
            </w:tcBorders>
          </w:tcPr>
          <w:p w14:paraId="3B6359B4" w14:textId="77777777" w:rsidR="00CC5504" w:rsidRDefault="00CC5504" w:rsidP="00AB568F">
            <w:pPr>
              <w:tabs>
                <w:tab w:val="left" w:pos="720"/>
              </w:tabs>
              <w:rPr>
                <w:rFonts w:cs="Arial"/>
                <w:b/>
                <w:sz w:val="22"/>
                <w:szCs w:val="22"/>
                <w:lang w:val="da-DK"/>
              </w:rPr>
            </w:pPr>
            <w:r>
              <w:rPr>
                <w:rFonts w:cs="Arial"/>
                <w:b/>
                <w:sz w:val="22"/>
                <w:szCs w:val="22"/>
                <w:lang w:val="da-DK"/>
              </w:rPr>
              <w:t xml:space="preserve">Planlagt projektperiode: </w:t>
            </w:r>
            <w:r w:rsidRPr="00EC077F">
              <w:rPr>
                <w:rFonts w:cs="Arial"/>
                <w:bCs/>
                <w:sz w:val="22"/>
                <w:szCs w:val="22"/>
                <w:lang w:val="da-DK"/>
              </w:rPr>
              <w:t>Januar 2020 – Oktober 202</w:t>
            </w:r>
            <w:r>
              <w:rPr>
                <w:rFonts w:cs="Arial"/>
                <w:bCs/>
                <w:sz w:val="22"/>
                <w:szCs w:val="22"/>
                <w:lang w:val="da-DK"/>
              </w:rPr>
              <w:t>2</w:t>
            </w:r>
          </w:p>
        </w:tc>
      </w:tr>
    </w:tbl>
    <w:p w14:paraId="431F2AE6" w14:textId="77777777" w:rsidR="00CC5504" w:rsidRPr="0022408F" w:rsidRDefault="00CC5504"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CC5504" w14:paraId="67BF195B" w14:textId="77777777" w:rsidTr="00584414">
        <w:tc>
          <w:tcPr>
            <w:tcW w:w="9180" w:type="dxa"/>
            <w:shd w:val="clear" w:color="auto" w:fill="A6A6A6" w:themeFill="background1" w:themeFillShade="A6"/>
          </w:tcPr>
          <w:p w14:paraId="1DBD8D1A" w14:textId="77777777" w:rsidR="00CC5504" w:rsidRDefault="00CC5504" w:rsidP="00CE6B42">
            <w:pPr>
              <w:keepNext/>
              <w:tabs>
                <w:tab w:val="left" w:pos="720"/>
              </w:tabs>
              <w:rPr>
                <w:rFonts w:cs="Arial"/>
                <w:b/>
                <w:sz w:val="22"/>
                <w:szCs w:val="22"/>
                <w:lang w:val="da-DK"/>
              </w:rPr>
            </w:pPr>
            <w:r>
              <w:rPr>
                <w:rFonts w:cs="Arial"/>
                <w:b/>
                <w:sz w:val="22"/>
                <w:szCs w:val="22"/>
                <w:lang w:val="da-DK"/>
              </w:rPr>
              <w:t>A: BESKRIVELSE AF PROJEKTET</w:t>
            </w:r>
          </w:p>
          <w:p w14:paraId="0BDAE63B" w14:textId="77777777" w:rsidR="00CC5504" w:rsidRDefault="00CC5504" w:rsidP="00CE6B42">
            <w:pPr>
              <w:keepNext/>
              <w:tabs>
                <w:tab w:val="left" w:pos="720"/>
              </w:tabs>
              <w:rPr>
                <w:rFonts w:cs="Arial"/>
                <w:b/>
                <w:sz w:val="22"/>
                <w:szCs w:val="22"/>
                <w:lang w:val="da-DK"/>
              </w:rPr>
            </w:pPr>
          </w:p>
        </w:tc>
      </w:tr>
      <w:tr w:rsidR="00CC5504" w:rsidRPr="009967BE" w14:paraId="18C09C29" w14:textId="77777777" w:rsidTr="00584414">
        <w:tc>
          <w:tcPr>
            <w:tcW w:w="9180" w:type="dxa"/>
            <w:shd w:val="clear" w:color="auto" w:fill="D9D9D9" w:themeFill="background1" w:themeFillShade="D9"/>
          </w:tcPr>
          <w:p w14:paraId="293CB38B" w14:textId="77777777" w:rsidR="00CC5504" w:rsidRDefault="00CC5504"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CC5504" w:rsidRPr="002F6926" w14:paraId="781F623D" w14:textId="77777777" w:rsidTr="00584414">
        <w:tc>
          <w:tcPr>
            <w:tcW w:w="9180" w:type="dxa"/>
          </w:tcPr>
          <w:p w14:paraId="3033A15E" w14:textId="77777777" w:rsidR="00CC5504" w:rsidRPr="00EC077F" w:rsidRDefault="00CC5504" w:rsidP="00CE6B42">
            <w:pPr>
              <w:keepNext/>
              <w:tabs>
                <w:tab w:val="left" w:pos="720"/>
              </w:tabs>
              <w:rPr>
                <w:rFonts w:cs="Arial"/>
                <w:sz w:val="20"/>
                <w:lang w:val="da-DK"/>
              </w:rPr>
            </w:pPr>
          </w:p>
          <w:p w14:paraId="47C27022" w14:textId="77777777" w:rsidR="00CC5504" w:rsidRDefault="00CC5504" w:rsidP="00CE6B42">
            <w:pPr>
              <w:keepNext/>
              <w:tabs>
                <w:tab w:val="left" w:pos="720"/>
              </w:tabs>
              <w:rPr>
                <w:rFonts w:cs="Arial"/>
                <w:sz w:val="20"/>
                <w:lang w:val="da-DK"/>
              </w:rPr>
            </w:pPr>
            <w:r>
              <w:rPr>
                <w:rFonts w:cs="Arial"/>
                <w:sz w:val="20"/>
                <w:lang w:val="da-DK"/>
              </w:rPr>
              <w:t xml:space="preserve">Formålet med projektet er at validere </w:t>
            </w:r>
            <w:proofErr w:type="spellStart"/>
            <w:r w:rsidRPr="00EC077F">
              <w:rPr>
                <w:rFonts w:cs="Arial"/>
                <w:sz w:val="20"/>
                <w:lang w:val="da-DK"/>
              </w:rPr>
              <w:t>RoboWeedMaPS</w:t>
            </w:r>
            <w:proofErr w:type="spellEnd"/>
            <w:r w:rsidRPr="00EC077F">
              <w:rPr>
                <w:rFonts w:cs="Arial"/>
                <w:sz w:val="20"/>
                <w:lang w:val="da-DK"/>
              </w:rPr>
              <w:t>-kæden</w:t>
            </w:r>
            <w:r>
              <w:rPr>
                <w:rFonts w:cs="Arial"/>
                <w:sz w:val="20"/>
                <w:lang w:val="da-DK"/>
              </w:rPr>
              <w:t>,</w:t>
            </w:r>
            <w:r w:rsidRPr="00EC077F">
              <w:rPr>
                <w:rFonts w:cs="Arial"/>
                <w:sz w:val="20"/>
                <w:lang w:val="da-DK"/>
              </w:rPr>
              <w:t xml:space="preserve"> </w:t>
            </w:r>
            <w:r>
              <w:rPr>
                <w:rFonts w:cs="Arial"/>
                <w:sz w:val="20"/>
                <w:lang w:val="da-DK"/>
              </w:rPr>
              <w:t xml:space="preserve">som en teknologi til præcisionssprøjtning af ukrudt i vinterhvede og vårbyg. </w:t>
            </w:r>
          </w:p>
          <w:p w14:paraId="0954B227" w14:textId="77777777" w:rsidR="00CC5504" w:rsidRDefault="00CC5504" w:rsidP="00CE6B42">
            <w:pPr>
              <w:keepNext/>
              <w:tabs>
                <w:tab w:val="left" w:pos="720"/>
              </w:tabs>
              <w:rPr>
                <w:rFonts w:cs="Arial"/>
                <w:sz w:val="20"/>
                <w:lang w:val="da-DK"/>
              </w:rPr>
            </w:pPr>
          </w:p>
          <w:p w14:paraId="114347EE" w14:textId="77777777" w:rsidR="00CC5504" w:rsidRPr="00886C81" w:rsidRDefault="00CC5504" w:rsidP="00886C81">
            <w:pPr>
              <w:autoSpaceDE w:val="0"/>
              <w:autoSpaceDN w:val="0"/>
              <w:adjustRightInd w:val="0"/>
              <w:rPr>
                <w:rFonts w:cs="Arial"/>
                <w:sz w:val="20"/>
                <w:lang w:val="da-DK"/>
              </w:rPr>
            </w:pPr>
            <w:r>
              <w:rPr>
                <w:rFonts w:cs="Arial"/>
                <w:sz w:val="20"/>
                <w:lang w:val="da-DK"/>
              </w:rPr>
              <w:t>Undersøgelser har vist, at det er muligt at reducere herbicidforbruget med gennemsnitlig 20-40%</w:t>
            </w:r>
            <w:r>
              <w:rPr>
                <w:rStyle w:val="Fodnotehenvisning"/>
                <w:rFonts w:cs="Arial"/>
              </w:rPr>
              <w:footnoteReference w:id="2"/>
            </w:r>
            <w:r w:rsidRPr="0019591E">
              <w:rPr>
                <w:rFonts w:cs="Arial"/>
                <w:sz w:val="20"/>
                <w:vertAlign w:val="superscript"/>
                <w:lang w:val="da-DK"/>
              </w:rPr>
              <w:t>,</w:t>
            </w:r>
            <w:r>
              <w:rPr>
                <w:rStyle w:val="Fodnotehenvisning"/>
                <w:rFonts w:cs="Arial"/>
              </w:rPr>
              <w:footnoteReference w:id="3"/>
            </w:r>
            <w:r>
              <w:rPr>
                <w:rFonts w:cs="Arial"/>
                <w:sz w:val="20"/>
                <w:vertAlign w:val="superscript"/>
                <w:lang w:val="da-DK"/>
              </w:rPr>
              <w:t>,</w:t>
            </w:r>
            <w:r>
              <w:rPr>
                <w:rStyle w:val="Fodnotehenvisning"/>
                <w:rFonts w:cs="Arial"/>
              </w:rPr>
              <w:footnoteReference w:id="4"/>
            </w:r>
            <w:r>
              <w:rPr>
                <w:rFonts w:cs="Arial"/>
                <w:sz w:val="20"/>
                <w:vertAlign w:val="superscript"/>
                <w:lang w:val="da-DK"/>
              </w:rPr>
              <w:t>,</w:t>
            </w:r>
            <w:r>
              <w:rPr>
                <w:rStyle w:val="Fodnotehenvisning"/>
                <w:rFonts w:cs="Arial"/>
              </w:rPr>
              <w:footnoteReference w:id="5"/>
            </w:r>
            <w:r>
              <w:rPr>
                <w:rFonts w:cs="Arial"/>
                <w:sz w:val="20"/>
                <w:vertAlign w:val="superscript"/>
                <w:lang w:val="da-DK"/>
              </w:rPr>
              <w:t>,</w:t>
            </w:r>
            <w:r>
              <w:rPr>
                <w:rStyle w:val="Fodnotehenvisning"/>
                <w:rFonts w:cs="Arial"/>
              </w:rPr>
              <w:footnoteReference w:id="6"/>
            </w:r>
            <w:r>
              <w:rPr>
                <w:rFonts w:cs="Arial"/>
                <w:sz w:val="20"/>
                <w:lang w:val="da-DK"/>
              </w:rPr>
              <w:t>når behandlingen tilpasses ukrudtsforekomsten på mark niveau fremfor på regionalt niveau. Herbicidforbruget kan reduceres yderligere, hvis der kun sprøjtes de enkelte steder i marken, som har behov for bekæmpelse, fremfor at sprøjte i hele marken, Foreløbige, relativt få resultater viser reduktioner i størrelsesorden yderligere 20-30%-point.</w:t>
            </w:r>
            <w:r w:rsidRPr="009967BE">
              <w:rPr>
                <w:rFonts w:cs="Arial"/>
                <w:sz w:val="20"/>
                <w:vertAlign w:val="superscript"/>
                <w:lang w:val="da-DK"/>
              </w:rPr>
              <w:t>7</w:t>
            </w:r>
            <w:r>
              <w:rPr>
                <w:rFonts w:cs="Arial"/>
                <w:sz w:val="20"/>
                <w:lang w:val="da-DK"/>
              </w:rPr>
              <w:t xml:space="preserve"> Besparelserne vil dog variere fra mark til mark f.eks. fandt </w:t>
            </w:r>
            <w:proofErr w:type="spellStart"/>
            <w:r w:rsidRPr="00886C81">
              <w:rPr>
                <w:rFonts w:cs="Arial"/>
                <w:sz w:val="20"/>
                <w:lang w:val="da-DK"/>
              </w:rPr>
              <w:t>Gutjahr</w:t>
            </w:r>
            <w:proofErr w:type="spellEnd"/>
            <w:r w:rsidRPr="00886C81">
              <w:rPr>
                <w:rFonts w:cs="Arial"/>
                <w:sz w:val="20"/>
                <w:lang w:val="da-DK"/>
              </w:rPr>
              <w:t xml:space="preserve"> et al.</w:t>
            </w:r>
            <w:r>
              <w:rPr>
                <w:rStyle w:val="Fodnotehenvisning"/>
                <w:rFonts w:cs="Arial"/>
              </w:rPr>
              <w:footnoteReference w:id="7"/>
            </w:r>
            <w:r w:rsidRPr="00886C81">
              <w:rPr>
                <w:rFonts w:cs="Arial"/>
                <w:sz w:val="20"/>
                <w:lang w:val="da-DK"/>
              </w:rPr>
              <w:t xml:space="preserve"> en gennemsnitlig besparelse i 11 marker på 37%, men med en variation fra 2% - 89%.</w:t>
            </w:r>
          </w:p>
          <w:p w14:paraId="5D2B2D0E" w14:textId="77777777" w:rsidR="00CC5504" w:rsidRDefault="00CC5504" w:rsidP="00921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lang w:val="da-DK"/>
              </w:rPr>
            </w:pPr>
          </w:p>
          <w:p w14:paraId="5C6C69BF" w14:textId="77777777" w:rsidR="00CC5504" w:rsidRDefault="00CC5504" w:rsidP="00921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lang w:val="da-DK"/>
              </w:rPr>
            </w:pPr>
            <w:r>
              <w:rPr>
                <w:rFonts w:cs="Arial"/>
                <w:sz w:val="20"/>
                <w:lang w:val="da-DK"/>
              </w:rPr>
              <w:t>En barriere for at implementere præcisionsbestemt ukrudtsbekæmpelse er at selve kortlægningen af ukrudt er tidskrævende. F</w:t>
            </w:r>
            <w:r w:rsidRPr="0027636C">
              <w:rPr>
                <w:rFonts w:cs="Arial"/>
                <w:sz w:val="20"/>
                <w:lang w:val="da-DK"/>
              </w:rPr>
              <w:t>lere universiteter og virksomheder</w:t>
            </w:r>
            <w:r w:rsidRPr="000E230E">
              <w:rPr>
                <w:rFonts w:cs="Arial"/>
                <w:sz w:val="20"/>
                <w:lang w:val="da-DK"/>
              </w:rPr>
              <w:t xml:space="preserve"> </w:t>
            </w:r>
            <w:r>
              <w:rPr>
                <w:rFonts w:cs="Arial"/>
                <w:sz w:val="20"/>
                <w:lang w:val="da-DK"/>
              </w:rPr>
              <w:t xml:space="preserve">arbejder </w:t>
            </w:r>
            <w:r w:rsidRPr="000E230E">
              <w:rPr>
                <w:rFonts w:cs="Arial"/>
                <w:sz w:val="20"/>
                <w:lang w:val="da-DK"/>
              </w:rPr>
              <w:t xml:space="preserve">med at analysere </w:t>
            </w:r>
            <w:r w:rsidRPr="0027636C">
              <w:rPr>
                <w:rFonts w:cs="Arial"/>
                <w:sz w:val="20"/>
                <w:lang w:val="da-DK"/>
              </w:rPr>
              <w:t>højopløs</w:t>
            </w:r>
            <w:r w:rsidRPr="000E230E">
              <w:rPr>
                <w:rFonts w:cs="Arial"/>
                <w:sz w:val="20"/>
                <w:lang w:val="da-DK"/>
              </w:rPr>
              <w:t>elige</w:t>
            </w:r>
            <w:r>
              <w:rPr>
                <w:rFonts w:cs="Arial"/>
                <w:sz w:val="20"/>
                <w:lang w:val="da-DK"/>
              </w:rPr>
              <w:t xml:space="preserve"> </w:t>
            </w:r>
            <w:r w:rsidRPr="0027636C">
              <w:rPr>
                <w:rFonts w:cs="Arial"/>
                <w:sz w:val="20"/>
                <w:lang w:val="da-DK"/>
              </w:rPr>
              <w:t xml:space="preserve">billeder </w:t>
            </w:r>
            <w:r w:rsidRPr="000E230E">
              <w:rPr>
                <w:rFonts w:cs="Arial"/>
                <w:sz w:val="20"/>
                <w:lang w:val="da-DK"/>
              </w:rPr>
              <w:t xml:space="preserve">af ukrudt </w:t>
            </w:r>
            <w:r w:rsidRPr="0027636C">
              <w:rPr>
                <w:rFonts w:cs="Arial"/>
                <w:sz w:val="20"/>
                <w:lang w:val="da-DK"/>
              </w:rPr>
              <w:t xml:space="preserve">ved brug af </w:t>
            </w:r>
            <w:proofErr w:type="spellStart"/>
            <w:r w:rsidRPr="000E230E">
              <w:rPr>
                <w:rFonts w:cs="Arial"/>
                <w:sz w:val="20"/>
                <w:lang w:val="da-DK"/>
              </w:rPr>
              <w:t>deep</w:t>
            </w:r>
            <w:proofErr w:type="spellEnd"/>
            <w:r w:rsidRPr="000E230E">
              <w:rPr>
                <w:rFonts w:cs="Arial"/>
                <w:sz w:val="20"/>
                <w:lang w:val="da-DK"/>
              </w:rPr>
              <w:t xml:space="preserve"> </w:t>
            </w:r>
            <w:proofErr w:type="spellStart"/>
            <w:r w:rsidRPr="000E230E">
              <w:rPr>
                <w:rFonts w:cs="Arial"/>
                <w:sz w:val="20"/>
                <w:lang w:val="da-DK"/>
              </w:rPr>
              <w:t>learning</w:t>
            </w:r>
            <w:proofErr w:type="spellEnd"/>
            <w:r>
              <w:rPr>
                <w:rFonts w:cs="Arial"/>
                <w:sz w:val="20"/>
                <w:lang w:val="da-DK"/>
              </w:rPr>
              <w:t>,</w:t>
            </w:r>
            <w:r w:rsidRPr="000E230E">
              <w:rPr>
                <w:rFonts w:cs="Arial"/>
                <w:sz w:val="20"/>
                <w:lang w:val="da-DK"/>
              </w:rPr>
              <w:t xml:space="preserve"> og på sigt vil det være løsningen</w:t>
            </w:r>
            <w:r w:rsidRPr="0027636C">
              <w:rPr>
                <w:rFonts w:cs="Arial"/>
                <w:sz w:val="20"/>
                <w:lang w:val="da-DK"/>
              </w:rPr>
              <w:t xml:space="preserve"> </w:t>
            </w:r>
            <w:r w:rsidRPr="000E230E">
              <w:rPr>
                <w:rFonts w:cs="Arial"/>
                <w:sz w:val="20"/>
                <w:lang w:val="da-DK"/>
              </w:rPr>
              <w:t>til kortlægning af ukrud</w:t>
            </w:r>
            <w:r>
              <w:rPr>
                <w:rFonts w:cs="Arial"/>
                <w:sz w:val="20"/>
                <w:lang w:val="da-DK"/>
              </w:rPr>
              <w:t xml:space="preserve">t. I </w:t>
            </w:r>
            <w:r w:rsidRPr="008E07A2">
              <w:rPr>
                <w:rFonts w:cs="Arial"/>
                <w:bCs/>
                <w:sz w:val="20"/>
                <w:lang w:val="da-DK"/>
              </w:rPr>
              <w:t xml:space="preserve">Innovationsfondsprojektet </w:t>
            </w:r>
            <w:proofErr w:type="spellStart"/>
            <w:r w:rsidRPr="008E07A2">
              <w:rPr>
                <w:rFonts w:cs="Arial"/>
                <w:bCs/>
                <w:sz w:val="20"/>
                <w:lang w:val="da-DK"/>
              </w:rPr>
              <w:t>RoBoWeedMaPS</w:t>
            </w:r>
            <w:proofErr w:type="spellEnd"/>
            <w:r>
              <w:rPr>
                <w:rFonts w:cs="Arial"/>
                <w:bCs/>
                <w:sz w:val="20"/>
                <w:lang w:val="da-DK"/>
              </w:rPr>
              <w:t xml:space="preserve"> er der opnået lovende resultater med genkendelse af både </w:t>
            </w:r>
            <w:proofErr w:type="spellStart"/>
            <w:r>
              <w:rPr>
                <w:rFonts w:cs="Arial"/>
                <w:bCs/>
                <w:sz w:val="20"/>
                <w:lang w:val="da-DK"/>
              </w:rPr>
              <w:t>en-</w:t>
            </w:r>
            <w:proofErr w:type="spellEnd"/>
            <w:r>
              <w:rPr>
                <w:rFonts w:cs="Arial"/>
                <w:bCs/>
                <w:sz w:val="20"/>
                <w:lang w:val="da-DK"/>
              </w:rPr>
              <w:t xml:space="preserve"> og tomkimbladet ukrudt på artsniveau, selv på de meget tidlige vækststadier. IFD-projektet har arbejdet med hele kæden fra billedindsamling </w:t>
            </w:r>
            <w:r>
              <w:rPr>
                <w:rFonts w:cs="Arial"/>
                <w:bCs/>
                <w:sz w:val="20"/>
                <w:lang w:val="da-DK"/>
              </w:rPr>
              <w:sym w:font="Symbol" w:char="F0AE"/>
            </w:r>
            <w:r>
              <w:rPr>
                <w:rFonts w:cs="Arial"/>
                <w:bCs/>
                <w:sz w:val="20"/>
                <w:lang w:val="da-DK"/>
              </w:rPr>
              <w:t xml:space="preserve"> overførsel af billeder til server </w:t>
            </w:r>
            <w:r>
              <w:rPr>
                <w:rFonts w:cs="Arial"/>
                <w:bCs/>
                <w:sz w:val="20"/>
                <w:lang w:val="da-DK"/>
              </w:rPr>
              <w:sym w:font="Symbol" w:char="F0AE"/>
            </w:r>
            <w:r>
              <w:rPr>
                <w:rFonts w:cs="Arial"/>
                <w:bCs/>
                <w:sz w:val="20"/>
                <w:lang w:val="da-DK"/>
              </w:rPr>
              <w:t xml:space="preserve"> billedanalyse ved brug af </w:t>
            </w:r>
            <w:proofErr w:type="spellStart"/>
            <w:r>
              <w:rPr>
                <w:rFonts w:cs="Arial"/>
                <w:sz w:val="20"/>
                <w:lang w:val="da-DK"/>
              </w:rPr>
              <w:t>deep</w:t>
            </w:r>
            <w:proofErr w:type="spellEnd"/>
            <w:r>
              <w:rPr>
                <w:rFonts w:cs="Arial"/>
                <w:sz w:val="20"/>
                <w:lang w:val="da-DK"/>
              </w:rPr>
              <w:t xml:space="preserve"> </w:t>
            </w:r>
            <w:proofErr w:type="spellStart"/>
            <w:r>
              <w:rPr>
                <w:rFonts w:cs="Arial"/>
                <w:sz w:val="20"/>
                <w:lang w:val="da-DK"/>
              </w:rPr>
              <w:t>learning</w:t>
            </w:r>
            <w:proofErr w:type="spellEnd"/>
            <w:r>
              <w:rPr>
                <w:rFonts w:cs="Arial"/>
                <w:sz w:val="20"/>
                <w:lang w:val="da-DK"/>
              </w:rPr>
              <w:t xml:space="preserve"> </w:t>
            </w:r>
            <w:r>
              <w:rPr>
                <w:rFonts w:cs="Arial"/>
                <w:sz w:val="20"/>
                <w:lang w:val="da-DK"/>
              </w:rPr>
              <w:sym w:font="Symbol" w:char="F0AE"/>
            </w:r>
            <w:r>
              <w:rPr>
                <w:rFonts w:cs="Arial"/>
                <w:sz w:val="20"/>
                <w:lang w:val="da-DK"/>
              </w:rPr>
              <w:t xml:space="preserve"> generering af ukrudtskort </w:t>
            </w:r>
            <w:r>
              <w:rPr>
                <w:rFonts w:cs="Arial"/>
                <w:sz w:val="20"/>
                <w:lang w:val="da-DK"/>
              </w:rPr>
              <w:sym w:font="Symbol" w:char="F0AE"/>
            </w:r>
            <w:r>
              <w:rPr>
                <w:rFonts w:cs="Arial"/>
                <w:sz w:val="20"/>
                <w:lang w:val="da-DK"/>
              </w:rPr>
              <w:t xml:space="preserve"> omsætte ukrudtskort til behandlingskort ved hjælp af et beslutningsstøttesystem </w:t>
            </w:r>
            <w:r>
              <w:rPr>
                <w:rFonts w:cs="Arial"/>
                <w:sz w:val="20"/>
                <w:lang w:val="da-DK"/>
              </w:rPr>
              <w:sym w:font="Symbol" w:char="F0AE"/>
            </w:r>
            <w:r>
              <w:rPr>
                <w:rFonts w:cs="Arial"/>
                <w:sz w:val="20"/>
                <w:lang w:val="da-DK"/>
              </w:rPr>
              <w:t xml:space="preserve"> overføre behandlingskort til sprøjtens computer </w:t>
            </w:r>
            <w:r>
              <w:rPr>
                <w:rFonts w:cs="Arial"/>
                <w:sz w:val="20"/>
                <w:lang w:val="da-DK"/>
              </w:rPr>
              <w:sym w:font="Symbol" w:char="F0AE"/>
            </w:r>
            <w:r>
              <w:rPr>
                <w:rFonts w:cs="Arial"/>
                <w:sz w:val="20"/>
                <w:lang w:val="da-DK"/>
              </w:rPr>
              <w:t xml:space="preserve"> udføre </w:t>
            </w:r>
            <w:proofErr w:type="spellStart"/>
            <w:r>
              <w:rPr>
                <w:rFonts w:cs="Arial"/>
                <w:sz w:val="20"/>
                <w:lang w:val="da-DK"/>
              </w:rPr>
              <w:t>præcisionsprøjtning</w:t>
            </w:r>
            <w:proofErr w:type="spellEnd"/>
            <w:r>
              <w:rPr>
                <w:rFonts w:cs="Arial"/>
                <w:sz w:val="20"/>
                <w:lang w:val="da-DK"/>
              </w:rPr>
              <w:t xml:space="preserve">. Formålet med dette PPS-projekt er at validere om der ved brug af </w:t>
            </w:r>
            <w:proofErr w:type="spellStart"/>
            <w:r w:rsidRPr="00EC077F">
              <w:rPr>
                <w:rFonts w:cs="Arial"/>
                <w:sz w:val="20"/>
                <w:lang w:val="da-DK"/>
              </w:rPr>
              <w:t>RoboWeedMaPS</w:t>
            </w:r>
            <w:proofErr w:type="spellEnd"/>
            <w:r w:rsidRPr="00EC077F">
              <w:rPr>
                <w:rFonts w:cs="Arial"/>
                <w:sz w:val="20"/>
                <w:lang w:val="da-DK"/>
              </w:rPr>
              <w:t>-kæden</w:t>
            </w:r>
            <w:r>
              <w:rPr>
                <w:rFonts w:cs="Arial"/>
                <w:sz w:val="20"/>
                <w:lang w:val="da-DK"/>
              </w:rPr>
              <w:t xml:space="preserve"> både kan opnås en miljømæssig gevinst i form af reduceret herbicid forbrug og samtidig opnå en tilfredsstillende ukrudtsbekæmpelse. </w:t>
            </w:r>
          </w:p>
          <w:p w14:paraId="4621A14C" w14:textId="77777777" w:rsidR="00CC5504" w:rsidRDefault="00CC5504" w:rsidP="00921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lang w:val="da-DK"/>
              </w:rPr>
            </w:pPr>
          </w:p>
          <w:p w14:paraId="1335C371" w14:textId="77777777" w:rsidR="00CC5504" w:rsidRDefault="00CC5504" w:rsidP="00921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lang w:val="da-DK"/>
              </w:rPr>
            </w:pPr>
            <w:r>
              <w:rPr>
                <w:rFonts w:cs="Arial"/>
                <w:sz w:val="20"/>
                <w:lang w:val="da-DK"/>
              </w:rPr>
              <w:t xml:space="preserve">I IFD-projektet udføres der allerede enkelte demo forsøg med </w:t>
            </w:r>
            <w:proofErr w:type="spellStart"/>
            <w:r w:rsidRPr="00EC077F">
              <w:rPr>
                <w:rFonts w:cs="Arial"/>
                <w:sz w:val="20"/>
                <w:lang w:val="da-DK"/>
              </w:rPr>
              <w:t>RoboWeedMaPS</w:t>
            </w:r>
            <w:proofErr w:type="spellEnd"/>
            <w:r w:rsidRPr="00EC077F">
              <w:rPr>
                <w:rFonts w:cs="Arial"/>
                <w:sz w:val="20"/>
                <w:lang w:val="da-DK"/>
              </w:rPr>
              <w:t>-kæden</w:t>
            </w:r>
            <w:r>
              <w:rPr>
                <w:rFonts w:cs="Arial"/>
                <w:sz w:val="20"/>
                <w:lang w:val="da-DK"/>
              </w:rPr>
              <w:t>, men en uvildig test foretaget af Teknologisk Institut, vil understøtte mulighederne for eksport af denne dansk udviklede teknologiløsning til præcisionssprøjtning.</w:t>
            </w:r>
          </w:p>
          <w:p w14:paraId="10978FEF" w14:textId="77777777" w:rsidR="00CC5504" w:rsidRDefault="00CC5504" w:rsidP="00921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lang w:val="da-DK"/>
              </w:rPr>
            </w:pPr>
          </w:p>
          <w:p w14:paraId="21797B0C" w14:textId="77777777" w:rsidR="00CC5504" w:rsidRDefault="00CC5504" w:rsidP="00921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lang w:val="da-DK"/>
              </w:rPr>
            </w:pPr>
            <w:r>
              <w:rPr>
                <w:rFonts w:cs="Arial"/>
                <w:sz w:val="20"/>
                <w:lang w:val="da-DK"/>
              </w:rPr>
              <w:t>Testmetoden, som udvikles til dette projekt vil kunne bruges til en validering af lignende fremtidige</w:t>
            </w:r>
          </w:p>
          <w:p w14:paraId="4C72502E" w14:textId="77777777" w:rsidR="00CC5504" w:rsidRDefault="00CC5504" w:rsidP="00921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lang w:val="da-DK"/>
              </w:rPr>
            </w:pPr>
            <w:r>
              <w:rPr>
                <w:rFonts w:cs="Arial"/>
                <w:sz w:val="20"/>
                <w:lang w:val="da-DK"/>
              </w:rPr>
              <w:t>teknologier.</w:t>
            </w:r>
          </w:p>
          <w:p w14:paraId="587ABFDD" w14:textId="77777777" w:rsidR="00CC5504" w:rsidRPr="00EC077F" w:rsidRDefault="00CC5504" w:rsidP="00CE6B42">
            <w:pPr>
              <w:keepNext/>
              <w:tabs>
                <w:tab w:val="left" w:pos="720"/>
              </w:tabs>
              <w:rPr>
                <w:rFonts w:cs="Arial"/>
                <w:sz w:val="20"/>
                <w:lang w:val="da-DK"/>
              </w:rPr>
            </w:pPr>
          </w:p>
        </w:tc>
      </w:tr>
    </w:tbl>
    <w:p w14:paraId="6708C002" w14:textId="77777777" w:rsidR="00CC5504" w:rsidRDefault="00CC5504"/>
    <w:tbl>
      <w:tblPr>
        <w:tblStyle w:val="Tabel-Gitter"/>
        <w:tblW w:w="9180" w:type="dxa"/>
        <w:tblLook w:val="04A0" w:firstRow="1" w:lastRow="0" w:firstColumn="1" w:lastColumn="0" w:noHBand="0" w:noVBand="1"/>
      </w:tblPr>
      <w:tblGrid>
        <w:gridCol w:w="9180"/>
      </w:tblGrid>
      <w:tr w:rsidR="00CC5504" w:rsidRPr="009614D5" w14:paraId="02AFA65D" w14:textId="77777777" w:rsidTr="00584414">
        <w:tc>
          <w:tcPr>
            <w:tcW w:w="9180" w:type="dxa"/>
            <w:shd w:val="clear" w:color="auto" w:fill="D9D9D9" w:themeFill="background1" w:themeFillShade="D9"/>
          </w:tcPr>
          <w:p w14:paraId="55BB04B0" w14:textId="77777777" w:rsidR="00CC5504" w:rsidRDefault="00CC5504" w:rsidP="00CE6B42">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CC5504" w:rsidRPr="009967BE" w14:paraId="58819A2E" w14:textId="77777777" w:rsidTr="00584414">
        <w:tc>
          <w:tcPr>
            <w:tcW w:w="9180" w:type="dxa"/>
          </w:tcPr>
          <w:p w14:paraId="278DE9C5" w14:textId="77777777" w:rsidR="00CC5504" w:rsidRPr="009967BE" w:rsidRDefault="00CC5504" w:rsidP="00CE6B42">
            <w:pPr>
              <w:keepNext/>
              <w:tabs>
                <w:tab w:val="left" w:pos="720"/>
              </w:tabs>
              <w:rPr>
                <w:rFonts w:cs="Arial"/>
                <w:sz w:val="20"/>
                <w:lang w:val="da-DK"/>
              </w:rPr>
            </w:pPr>
            <w:r w:rsidRPr="009967BE">
              <w:rPr>
                <w:rFonts w:cs="Arial"/>
                <w:sz w:val="20"/>
                <w:lang w:val="da-DK"/>
              </w:rPr>
              <w:t xml:space="preserve">Da formålet med projektet er at validere </w:t>
            </w:r>
            <w:proofErr w:type="spellStart"/>
            <w:r w:rsidRPr="009967BE">
              <w:rPr>
                <w:rFonts w:cs="Arial"/>
                <w:sz w:val="20"/>
                <w:lang w:val="da-DK"/>
              </w:rPr>
              <w:t>RoboWeedMaPS</w:t>
            </w:r>
            <w:proofErr w:type="spellEnd"/>
            <w:r w:rsidRPr="009967BE">
              <w:rPr>
                <w:rFonts w:cs="Arial"/>
                <w:sz w:val="20"/>
                <w:lang w:val="da-DK"/>
              </w:rPr>
              <w:t xml:space="preserve">-kæden både </w:t>
            </w:r>
            <w:r>
              <w:rPr>
                <w:rFonts w:cs="Arial"/>
                <w:sz w:val="20"/>
                <w:lang w:val="da-DK"/>
              </w:rPr>
              <w:t>i flere afgrødetyper og over flere sæsoner</w:t>
            </w:r>
            <w:r w:rsidRPr="009967BE">
              <w:rPr>
                <w:rFonts w:cs="Arial"/>
                <w:sz w:val="20"/>
                <w:lang w:val="da-DK"/>
              </w:rPr>
              <w:t xml:space="preserve">, vil projektperioden strække sige fra januar 2020 til </w:t>
            </w:r>
            <w:r>
              <w:rPr>
                <w:rFonts w:cs="Arial"/>
                <w:sz w:val="20"/>
                <w:lang w:val="da-DK"/>
              </w:rPr>
              <w:t>oktober</w:t>
            </w:r>
            <w:r w:rsidRPr="009967BE">
              <w:rPr>
                <w:rFonts w:cs="Arial"/>
                <w:sz w:val="20"/>
                <w:lang w:val="da-DK"/>
              </w:rPr>
              <w:t xml:space="preserve"> 202</w:t>
            </w:r>
            <w:r>
              <w:rPr>
                <w:rFonts w:cs="Arial"/>
                <w:sz w:val="20"/>
                <w:lang w:val="da-DK"/>
              </w:rPr>
              <w:t>2</w:t>
            </w:r>
            <w:r w:rsidRPr="009967BE">
              <w:rPr>
                <w:rFonts w:cs="Arial"/>
                <w:sz w:val="20"/>
                <w:lang w:val="da-DK"/>
              </w:rPr>
              <w:t xml:space="preserve">. Projektet er delt i 2 arbejdes pakker AP1: Storskala forsøg i </w:t>
            </w:r>
            <w:r>
              <w:rPr>
                <w:rFonts w:cs="Arial"/>
                <w:sz w:val="20"/>
                <w:lang w:val="da-DK"/>
              </w:rPr>
              <w:t>majs</w:t>
            </w:r>
            <w:r w:rsidRPr="009967BE">
              <w:rPr>
                <w:rFonts w:cs="Arial"/>
                <w:sz w:val="20"/>
                <w:lang w:val="da-DK"/>
              </w:rPr>
              <w:t xml:space="preserve"> og AP2: Storskala forsøg i vintersæd</w:t>
            </w:r>
          </w:p>
          <w:p w14:paraId="0A4DF5F3" w14:textId="77777777" w:rsidR="00CC5504" w:rsidRPr="009967BE" w:rsidRDefault="00CC5504" w:rsidP="00CE6B42">
            <w:pPr>
              <w:keepNext/>
              <w:tabs>
                <w:tab w:val="left" w:pos="720"/>
              </w:tabs>
              <w:rPr>
                <w:rFonts w:cs="Arial"/>
                <w:b/>
                <w:bCs/>
                <w:sz w:val="20"/>
                <w:u w:val="single"/>
                <w:lang w:val="da-DK"/>
              </w:rPr>
            </w:pPr>
          </w:p>
          <w:p w14:paraId="6BE12B6A" w14:textId="77777777" w:rsidR="00CC5504" w:rsidRPr="009967BE" w:rsidRDefault="00CC5504" w:rsidP="00CE6B42">
            <w:pPr>
              <w:keepNext/>
              <w:tabs>
                <w:tab w:val="left" w:pos="720"/>
              </w:tabs>
              <w:rPr>
                <w:rFonts w:cs="Arial"/>
                <w:b/>
                <w:bCs/>
                <w:sz w:val="20"/>
                <w:u w:val="single"/>
                <w:lang w:val="da-DK"/>
              </w:rPr>
            </w:pPr>
            <w:r w:rsidRPr="009967BE">
              <w:rPr>
                <w:rFonts w:cs="Arial"/>
                <w:b/>
                <w:bCs/>
                <w:sz w:val="20"/>
                <w:u w:val="single"/>
                <w:lang w:val="da-DK"/>
              </w:rPr>
              <w:t xml:space="preserve">AP1: Storskala forsøg i </w:t>
            </w:r>
            <w:r>
              <w:rPr>
                <w:rFonts w:cs="Arial"/>
                <w:b/>
                <w:bCs/>
                <w:sz w:val="20"/>
                <w:u w:val="single"/>
                <w:lang w:val="da-DK"/>
              </w:rPr>
              <w:t>majs</w:t>
            </w:r>
            <w:r w:rsidRPr="009967BE">
              <w:rPr>
                <w:rFonts w:cs="Arial"/>
                <w:b/>
                <w:bCs/>
                <w:sz w:val="20"/>
                <w:u w:val="single"/>
                <w:lang w:val="da-DK"/>
              </w:rPr>
              <w:t xml:space="preserve"> (Periode: januar 2020 – oktober 202</w:t>
            </w:r>
            <w:r>
              <w:rPr>
                <w:rFonts w:cs="Arial"/>
                <w:b/>
                <w:bCs/>
                <w:sz w:val="20"/>
                <w:u w:val="single"/>
                <w:lang w:val="da-DK"/>
              </w:rPr>
              <w:t>1</w:t>
            </w:r>
            <w:r w:rsidRPr="009967BE">
              <w:rPr>
                <w:rFonts w:cs="Arial"/>
                <w:b/>
                <w:bCs/>
                <w:sz w:val="20"/>
                <w:u w:val="single"/>
                <w:lang w:val="da-DK"/>
              </w:rPr>
              <w:t>)</w:t>
            </w:r>
          </w:p>
          <w:p w14:paraId="384B6DEE" w14:textId="77777777" w:rsidR="00CC5504" w:rsidRDefault="00CC5504" w:rsidP="00CE6B42">
            <w:pPr>
              <w:keepNext/>
              <w:tabs>
                <w:tab w:val="left" w:pos="720"/>
              </w:tabs>
              <w:rPr>
                <w:rFonts w:cs="Arial"/>
                <w:sz w:val="20"/>
                <w:lang w:val="da-DK"/>
              </w:rPr>
            </w:pPr>
            <w:r w:rsidRPr="009B185F">
              <w:rPr>
                <w:rFonts w:cs="Arial"/>
                <w:sz w:val="20"/>
                <w:lang w:val="da-DK"/>
              </w:rPr>
              <w:t xml:space="preserve">De anlægges </w:t>
            </w:r>
            <w:r>
              <w:rPr>
                <w:rFonts w:cs="Arial"/>
                <w:sz w:val="20"/>
                <w:lang w:val="da-DK"/>
              </w:rPr>
              <w:t>2</w:t>
            </w:r>
            <w:r w:rsidRPr="009B185F">
              <w:rPr>
                <w:rFonts w:cs="Arial"/>
                <w:sz w:val="20"/>
                <w:lang w:val="da-DK"/>
              </w:rPr>
              <w:t xml:space="preserve"> storskala forsøg i </w:t>
            </w:r>
            <w:r>
              <w:rPr>
                <w:rFonts w:cs="Arial"/>
                <w:sz w:val="20"/>
                <w:lang w:val="da-DK"/>
              </w:rPr>
              <w:t>pr år</w:t>
            </w:r>
            <w:r w:rsidRPr="009B185F">
              <w:rPr>
                <w:rFonts w:cs="Arial"/>
                <w:sz w:val="20"/>
                <w:lang w:val="da-DK"/>
              </w:rPr>
              <w:t xml:space="preserve">. Markerne udvælges hos </w:t>
            </w:r>
            <w:r>
              <w:rPr>
                <w:rFonts w:cs="Arial"/>
                <w:sz w:val="20"/>
                <w:lang w:val="da-DK"/>
              </w:rPr>
              <w:t>interesserede</w:t>
            </w:r>
            <w:r w:rsidRPr="009B185F">
              <w:rPr>
                <w:rFonts w:cs="Arial"/>
                <w:sz w:val="20"/>
                <w:lang w:val="da-DK"/>
              </w:rPr>
              <w:t xml:space="preserve"> landmænd</w:t>
            </w:r>
            <w:r>
              <w:rPr>
                <w:rFonts w:cs="Arial"/>
                <w:sz w:val="20"/>
                <w:lang w:val="da-DK"/>
              </w:rPr>
              <w:t xml:space="preserve"> i forskellige egne af Danmark. Forsøgene anlægges som </w:t>
            </w:r>
            <w:proofErr w:type="spellStart"/>
            <w:r>
              <w:rPr>
                <w:rFonts w:cs="Arial"/>
                <w:sz w:val="20"/>
                <w:lang w:val="da-DK"/>
              </w:rPr>
              <w:t>OnFarmPlus</w:t>
            </w:r>
            <w:proofErr w:type="spellEnd"/>
            <w:r>
              <w:rPr>
                <w:rFonts w:cs="Arial"/>
                <w:sz w:val="20"/>
                <w:lang w:val="da-DK"/>
              </w:rPr>
              <w:t xml:space="preserve"> forsøg med 4 gentagelser og 3 </w:t>
            </w:r>
            <w:proofErr w:type="spellStart"/>
            <w:r>
              <w:rPr>
                <w:rFonts w:cs="Arial"/>
                <w:sz w:val="20"/>
                <w:lang w:val="da-DK"/>
              </w:rPr>
              <w:t>behandliger</w:t>
            </w:r>
            <w:proofErr w:type="spellEnd"/>
            <w:r>
              <w:rPr>
                <w:rFonts w:cs="Arial"/>
                <w:sz w:val="20"/>
                <w:lang w:val="da-DK"/>
              </w:rPr>
              <w:t xml:space="preserve"> 1) Ubehandlet, 2) </w:t>
            </w:r>
            <w:proofErr w:type="spellStart"/>
            <w:r>
              <w:rPr>
                <w:rFonts w:cs="Arial"/>
                <w:sz w:val="20"/>
                <w:lang w:val="da-DK"/>
              </w:rPr>
              <w:t>RoboWeedMaPS</w:t>
            </w:r>
            <w:proofErr w:type="spellEnd"/>
            <w:r>
              <w:rPr>
                <w:rFonts w:cs="Arial"/>
                <w:sz w:val="20"/>
                <w:lang w:val="da-DK"/>
              </w:rPr>
              <w:t>-kæden og 3) Standard behandling.</w:t>
            </w:r>
          </w:p>
          <w:p w14:paraId="40C51702" w14:textId="77777777" w:rsidR="00CC5504" w:rsidRDefault="00CC5504" w:rsidP="00CE6B42">
            <w:pPr>
              <w:keepNext/>
              <w:tabs>
                <w:tab w:val="left" w:pos="720"/>
              </w:tabs>
              <w:rPr>
                <w:rFonts w:cs="Arial"/>
                <w:sz w:val="20"/>
                <w:lang w:val="da-DK"/>
              </w:rPr>
            </w:pPr>
            <w:r>
              <w:rPr>
                <w:rFonts w:cs="Arial"/>
                <w:sz w:val="20"/>
                <w:lang w:val="da-DK"/>
              </w:rPr>
              <w:t xml:space="preserve">Til behandling 2 vil der efter fremspiring indsamles billeder af afgrøde og ukrudt ved hjælp af ATV med påmonteret kamera. Billederne overføres til en server, hos Fa. I-GIS i Aarhus, analyseres ved hjælp af </w:t>
            </w:r>
            <w:proofErr w:type="spellStart"/>
            <w:r>
              <w:rPr>
                <w:rFonts w:cs="Arial"/>
                <w:sz w:val="20"/>
                <w:lang w:val="da-DK"/>
              </w:rPr>
              <w:t>deep</w:t>
            </w:r>
            <w:proofErr w:type="spellEnd"/>
            <w:r>
              <w:rPr>
                <w:rFonts w:cs="Arial"/>
                <w:sz w:val="20"/>
                <w:lang w:val="da-DK"/>
              </w:rPr>
              <w:t xml:space="preserve"> </w:t>
            </w:r>
            <w:proofErr w:type="spellStart"/>
            <w:r>
              <w:rPr>
                <w:rFonts w:cs="Arial"/>
                <w:sz w:val="20"/>
                <w:lang w:val="da-DK"/>
              </w:rPr>
              <w:t>learning</w:t>
            </w:r>
            <w:proofErr w:type="spellEnd"/>
            <w:r>
              <w:rPr>
                <w:rFonts w:cs="Arial"/>
                <w:sz w:val="20"/>
                <w:lang w:val="da-DK"/>
              </w:rPr>
              <w:t xml:space="preserve"> og omsættes til et ukrudtskort. På baggrund af ukrudtskortet, laves der et behandlingskort ud fra IPM </w:t>
            </w:r>
            <w:proofErr w:type="spellStart"/>
            <w:r>
              <w:rPr>
                <w:rFonts w:cs="Arial"/>
                <w:sz w:val="20"/>
                <w:lang w:val="da-DK"/>
              </w:rPr>
              <w:t>Consult’s</w:t>
            </w:r>
            <w:proofErr w:type="spellEnd"/>
            <w:r>
              <w:rPr>
                <w:rFonts w:cs="Arial"/>
                <w:sz w:val="20"/>
                <w:lang w:val="da-DK"/>
              </w:rPr>
              <w:t xml:space="preserve"> beslutningsstøttesystem, som herefter overføres til sprøjten og herefter kan de enkelte behandlinger foretages. Ca. 4 uger efter sprøjtning vurderes effekten af behandlingerne</w:t>
            </w:r>
          </w:p>
          <w:p w14:paraId="64106F82" w14:textId="77777777" w:rsidR="00CC5504" w:rsidRDefault="00CC5504" w:rsidP="00CE6B42">
            <w:pPr>
              <w:keepNext/>
              <w:tabs>
                <w:tab w:val="left" w:pos="720"/>
              </w:tabs>
              <w:rPr>
                <w:rFonts w:cs="Arial"/>
                <w:sz w:val="20"/>
                <w:lang w:val="da-DK"/>
              </w:rPr>
            </w:pPr>
            <w:r>
              <w:rPr>
                <w:rFonts w:cs="Arial"/>
                <w:sz w:val="20"/>
                <w:lang w:val="da-DK"/>
              </w:rPr>
              <w:t>Resultaterne fra de 2 forsøg afrapporteres i en delrapport.</w:t>
            </w:r>
          </w:p>
          <w:p w14:paraId="6592A883" w14:textId="77777777" w:rsidR="00CC5504" w:rsidRPr="00714047" w:rsidRDefault="00CC5504" w:rsidP="00CE6B42">
            <w:pPr>
              <w:keepNext/>
              <w:tabs>
                <w:tab w:val="left" w:pos="720"/>
              </w:tabs>
              <w:rPr>
                <w:rFonts w:cs="Arial"/>
                <w:sz w:val="22"/>
                <w:szCs w:val="22"/>
                <w:lang w:val="da-DK"/>
              </w:rPr>
            </w:pPr>
          </w:p>
          <w:p w14:paraId="4657A512" w14:textId="77777777" w:rsidR="00CC5504" w:rsidRDefault="00CC5504" w:rsidP="00CE6B42">
            <w:pPr>
              <w:keepNext/>
              <w:tabs>
                <w:tab w:val="left" w:pos="720"/>
              </w:tabs>
              <w:rPr>
                <w:rFonts w:cs="Arial"/>
                <w:b/>
                <w:bCs/>
                <w:sz w:val="20"/>
                <w:u w:val="single"/>
                <w:lang w:val="da-DK"/>
              </w:rPr>
            </w:pPr>
            <w:r w:rsidRPr="007A2096">
              <w:rPr>
                <w:rFonts w:cs="Arial"/>
                <w:sz w:val="22"/>
                <w:szCs w:val="22"/>
                <w:u w:val="single"/>
                <w:lang w:val="da-DK"/>
              </w:rPr>
              <w:t>A</w:t>
            </w:r>
            <w:r w:rsidRPr="007A2096">
              <w:rPr>
                <w:rFonts w:cs="Arial"/>
                <w:b/>
                <w:bCs/>
                <w:sz w:val="20"/>
                <w:u w:val="single"/>
                <w:lang w:val="da-DK"/>
              </w:rPr>
              <w:t xml:space="preserve">P2: Storskala forsøg i vintersæd: (Periode: </w:t>
            </w:r>
            <w:r>
              <w:rPr>
                <w:rFonts w:cs="Arial"/>
                <w:b/>
                <w:bCs/>
                <w:sz w:val="20"/>
                <w:u w:val="single"/>
                <w:lang w:val="da-DK"/>
              </w:rPr>
              <w:t>a</w:t>
            </w:r>
            <w:r w:rsidRPr="007A2096">
              <w:rPr>
                <w:rFonts w:cs="Arial"/>
                <w:b/>
                <w:bCs/>
                <w:sz w:val="20"/>
                <w:u w:val="single"/>
                <w:lang w:val="da-DK"/>
              </w:rPr>
              <w:t xml:space="preserve">ugust 2020- </w:t>
            </w:r>
            <w:r>
              <w:rPr>
                <w:rFonts w:cs="Arial"/>
                <w:b/>
                <w:bCs/>
                <w:sz w:val="20"/>
                <w:u w:val="single"/>
                <w:lang w:val="da-DK"/>
              </w:rPr>
              <w:t>oktober</w:t>
            </w:r>
            <w:r w:rsidRPr="007A2096">
              <w:rPr>
                <w:rFonts w:cs="Arial"/>
                <w:b/>
                <w:bCs/>
                <w:sz w:val="20"/>
                <w:u w:val="single"/>
                <w:lang w:val="da-DK"/>
              </w:rPr>
              <w:t xml:space="preserve"> 2021)</w:t>
            </w:r>
          </w:p>
          <w:p w14:paraId="2B648A91" w14:textId="77777777" w:rsidR="00CC5504" w:rsidRDefault="00CC5504" w:rsidP="00CE6B42">
            <w:pPr>
              <w:keepNext/>
              <w:tabs>
                <w:tab w:val="left" w:pos="720"/>
              </w:tabs>
              <w:rPr>
                <w:rFonts w:cs="Arial"/>
                <w:sz w:val="20"/>
                <w:lang w:val="da-DK"/>
              </w:rPr>
            </w:pPr>
            <w:r w:rsidRPr="00061483">
              <w:rPr>
                <w:rFonts w:cs="Arial"/>
                <w:sz w:val="20"/>
                <w:lang w:val="da-DK"/>
              </w:rPr>
              <w:t xml:space="preserve">I AP2 anlægges der </w:t>
            </w:r>
            <w:r>
              <w:rPr>
                <w:rFonts w:cs="Arial"/>
                <w:sz w:val="20"/>
                <w:lang w:val="da-DK"/>
              </w:rPr>
              <w:t>2</w:t>
            </w:r>
            <w:r w:rsidRPr="00061483">
              <w:rPr>
                <w:rFonts w:cs="Arial"/>
                <w:sz w:val="20"/>
                <w:lang w:val="da-DK"/>
              </w:rPr>
              <w:t xml:space="preserve"> storskala forsøg i vinterhvede</w:t>
            </w:r>
            <w:r>
              <w:rPr>
                <w:rFonts w:cs="Arial"/>
                <w:sz w:val="20"/>
                <w:lang w:val="da-DK"/>
              </w:rPr>
              <w:t xml:space="preserve"> pr år </w:t>
            </w:r>
            <w:r w:rsidRPr="00061483">
              <w:rPr>
                <w:rFonts w:cs="Arial"/>
                <w:sz w:val="20"/>
                <w:lang w:val="da-DK"/>
              </w:rPr>
              <w:t xml:space="preserve">på samme måde som i AP1. I vinterhvedeforsøgene vil </w:t>
            </w:r>
            <w:r>
              <w:rPr>
                <w:rFonts w:cs="Arial"/>
                <w:sz w:val="20"/>
                <w:lang w:val="da-DK"/>
              </w:rPr>
              <w:t xml:space="preserve">både </w:t>
            </w:r>
            <w:r w:rsidRPr="00061483">
              <w:rPr>
                <w:rFonts w:cs="Arial"/>
                <w:sz w:val="20"/>
                <w:lang w:val="da-DK"/>
              </w:rPr>
              <w:t xml:space="preserve">være en efterårssprøjtning og en </w:t>
            </w:r>
            <w:proofErr w:type="spellStart"/>
            <w:r w:rsidRPr="00061483">
              <w:rPr>
                <w:rFonts w:cs="Arial"/>
                <w:sz w:val="20"/>
                <w:lang w:val="da-DK"/>
              </w:rPr>
              <w:t>opfølgende</w:t>
            </w:r>
            <w:proofErr w:type="spellEnd"/>
            <w:r w:rsidRPr="00061483">
              <w:rPr>
                <w:rFonts w:cs="Arial"/>
                <w:sz w:val="20"/>
                <w:lang w:val="da-DK"/>
              </w:rPr>
              <w:t xml:space="preserve"> </w:t>
            </w:r>
            <w:proofErr w:type="spellStart"/>
            <w:r w:rsidRPr="00061483">
              <w:rPr>
                <w:rFonts w:cs="Arial"/>
                <w:sz w:val="20"/>
                <w:lang w:val="da-DK"/>
              </w:rPr>
              <w:t>forårsprøjtning</w:t>
            </w:r>
            <w:proofErr w:type="spellEnd"/>
            <w:r>
              <w:rPr>
                <w:rFonts w:cs="Arial"/>
                <w:sz w:val="20"/>
                <w:lang w:val="da-DK"/>
              </w:rPr>
              <w:t>. Effekt af behandlingerne vurderes både efterår og forår.</w:t>
            </w:r>
          </w:p>
          <w:p w14:paraId="4B24AD26" w14:textId="77777777" w:rsidR="00CC5504" w:rsidRPr="00061483" w:rsidRDefault="00CC5504" w:rsidP="00CE6B42">
            <w:pPr>
              <w:keepNext/>
              <w:tabs>
                <w:tab w:val="left" w:pos="720"/>
              </w:tabs>
              <w:rPr>
                <w:rFonts w:cs="Arial"/>
                <w:sz w:val="20"/>
                <w:lang w:val="da-DK"/>
              </w:rPr>
            </w:pPr>
            <w:r>
              <w:rPr>
                <w:rFonts w:cs="Arial"/>
                <w:sz w:val="20"/>
                <w:lang w:val="da-DK"/>
              </w:rPr>
              <w:t>Resultaterne fra AP2 afrapporteres sammen resultaterne fra AP1 i en samlet rapport.</w:t>
            </w:r>
          </w:p>
          <w:p w14:paraId="591367CA" w14:textId="77777777" w:rsidR="00CC5504" w:rsidRPr="00714047" w:rsidRDefault="00CC5504" w:rsidP="00CE6B42">
            <w:pPr>
              <w:keepNext/>
              <w:tabs>
                <w:tab w:val="left" w:pos="720"/>
              </w:tabs>
              <w:rPr>
                <w:rFonts w:cs="Arial"/>
                <w:sz w:val="22"/>
                <w:szCs w:val="22"/>
                <w:lang w:val="da-DK"/>
              </w:rPr>
            </w:pPr>
          </w:p>
        </w:tc>
      </w:tr>
      <w:tr w:rsidR="00CC5504" w:rsidRPr="009967BE" w14:paraId="74B34356" w14:textId="77777777" w:rsidTr="00584414">
        <w:tc>
          <w:tcPr>
            <w:tcW w:w="9180" w:type="dxa"/>
            <w:shd w:val="clear" w:color="auto" w:fill="D9D9D9" w:themeFill="background1" w:themeFillShade="D9"/>
          </w:tcPr>
          <w:p w14:paraId="7F04C2D4" w14:textId="77777777" w:rsidR="00CC5504" w:rsidRDefault="00CC5504" w:rsidP="00CE6B42">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CC5504" w:rsidRPr="002F6926" w14:paraId="742E267F" w14:textId="77777777" w:rsidTr="00584414">
        <w:tc>
          <w:tcPr>
            <w:tcW w:w="9180" w:type="dxa"/>
            <w:shd w:val="clear" w:color="auto" w:fill="FFFFFF" w:themeFill="background1"/>
          </w:tcPr>
          <w:p w14:paraId="1C2B320E" w14:textId="77777777" w:rsidR="00CC5504" w:rsidRDefault="00CC5504" w:rsidP="005C61E1">
            <w:pPr>
              <w:keepNext/>
              <w:tabs>
                <w:tab w:val="left" w:pos="720"/>
              </w:tabs>
              <w:rPr>
                <w:rFonts w:cs="Arial"/>
                <w:sz w:val="20"/>
                <w:lang w:val="da-DK"/>
              </w:rPr>
            </w:pPr>
            <w:r w:rsidRPr="00C136E0">
              <w:rPr>
                <w:rFonts w:cs="Arial"/>
                <w:sz w:val="20"/>
                <w:lang w:val="da-DK"/>
              </w:rPr>
              <w:t>Målgruppen er landmænd</w:t>
            </w:r>
            <w:r>
              <w:rPr>
                <w:rFonts w:cs="Arial"/>
                <w:sz w:val="20"/>
                <w:lang w:val="da-DK"/>
              </w:rPr>
              <w:t xml:space="preserve"> og </w:t>
            </w:r>
            <w:r w:rsidRPr="00C136E0">
              <w:rPr>
                <w:rFonts w:cs="Arial"/>
                <w:sz w:val="20"/>
                <w:lang w:val="da-DK"/>
              </w:rPr>
              <w:t xml:space="preserve">rådgivere </w:t>
            </w:r>
          </w:p>
          <w:p w14:paraId="402C07A5" w14:textId="77777777" w:rsidR="00CC5504" w:rsidRPr="00642EBD" w:rsidRDefault="00CC5504" w:rsidP="005C61E1">
            <w:pPr>
              <w:keepNext/>
              <w:tabs>
                <w:tab w:val="left" w:pos="720"/>
              </w:tabs>
              <w:rPr>
                <w:rFonts w:cs="Arial"/>
                <w:sz w:val="22"/>
                <w:szCs w:val="22"/>
                <w:lang w:val="da-DK"/>
              </w:rPr>
            </w:pPr>
          </w:p>
        </w:tc>
      </w:tr>
      <w:tr w:rsidR="00CC5504" w:rsidRPr="009614D5" w14:paraId="5850FAB8" w14:textId="77777777" w:rsidTr="00584414">
        <w:tc>
          <w:tcPr>
            <w:tcW w:w="9180" w:type="dxa"/>
            <w:shd w:val="clear" w:color="auto" w:fill="D9D9D9" w:themeFill="background1" w:themeFillShade="D9"/>
          </w:tcPr>
          <w:p w14:paraId="2987C302" w14:textId="77777777" w:rsidR="00CC5504" w:rsidRDefault="00CC5504" w:rsidP="00CE6B42">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CC5504" w:rsidRPr="009967BE" w14:paraId="1D02158A" w14:textId="77777777" w:rsidTr="00584414">
        <w:tc>
          <w:tcPr>
            <w:tcW w:w="9180" w:type="dxa"/>
          </w:tcPr>
          <w:p w14:paraId="35AF3A43" w14:textId="77777777" w:rsidR="00CC5504" w:rsidRDefault="00CC5504" w:rsidP="00CE6B42">
            <w:pPr>
              <w:keepNext/>
              <w:tabs>
                <w:tab w:val="left" w:pos="720"/>
              </w:tabs>
              <w:rPr>
                <w:rFonts w:cs="Arial"/>
                <w:sz w:val="22"/>
                <w:szCs w:val="22"/>
                <w:lang w:val="da-DK"/>
              </w:rPr>
            </w:pPr>
          </w:p>
          <w:p w14:paraId="1E5AF8E1" w14:textId="77777777" w:rsidR="00CC5504" w:rsidRPr="00C136E0" w:rsidRDefault="00CC5504" w:rsidP="00CC5504">
            <w:pPr>
              <w:pStyle w:val="Listeafsnit"/>
              <w:keepNext/>
              <w:numPr>
                <w:ilvl w:val="0"/>
                <w:numId w:val="15"/>
              </w:numPr>
              <w:tabs>
                <w:tab w:val="left" w:pos="720"/>
              </w:tabs>
              <w:rPr>
                <w:rFonts w:ascii="Arial" w:hAnsi="Arial" w:cs="Arial"/>
              </w:rPr>
            </w:pPr>
            <w:r w:rsidRPr="00C136E0">
              <w:rPr>
                <w:rFonts w:ascii="Arial" w:hAnsi="Arial" w:cs="Arial"/>
              </w:rPr>
              <w:t>TI udarbejder en del rapport på basis af resultaterne i AP1</w:t>
            </w:r>
            <w:r>
              <w:rPr>
                <w:rFonts w:ascii="Arial" w:hAnsi="Arial" w:cs="Arial"/>
              </w:rPr>
              <w:t xml:space="preserve"> (Oktober 2020, </w:t>
            </w:r>
            <w:proofErr w:type="gramStart"/>
            <w:r>
              <w:rPr>
                <w:rFonts w:ascii="Arial" w:hAnsi="Arial" w:cs="Arial"/>
              </w:rPr>
              <w:t>Oktober</w:t>
            </w:r>
            <w:proofErr w:type="gramEnd"/>
            <w:r>
              <w:rPr>
                <w:rFonts w:ascii="Arial" w:hAnsi="Arial" w:cs="Arial"/>
              </w:rPr>
              <w:t xml:space="preserve"> 2021)</w:t>
            </w:r>
          </w:p>
          <w:p w14:paraId="230A8FBB" w14:textId="77777777" w:rsidR="00CC5504" w:rsidRDefault="00CC5504" w:rsidP="00CC5504">
            <w:pPr>
              <w:pStyle w:val="Listeafsnit"/>
              <w:keepNext/>
              <w:numPr>
                <w:ilvl w:val="0"/>
                <w:numId w:val="15"/>
              </w:numPr>
              <w:tabs>
                <w:tab w:val="left" w:pos="720"/>
              </w:tabs>
              <w:rPr>
                <w:rFonts w:ascii="Arial" w:hAnsi="Arial" w:cs="Arial"/>
              </w:rPr>
            </w:pPr>
            <w:r>
              <w:rPr>
                <w:rFonts w:ascii="Arial" w:hAnsi="Arial" w:cs="Arial"/>
              </w:rPr>
              <w:t xml:space="preserve">TI udarbejder en samlet rapport på basis af resultaterne fra AP1 og AP2 (Oktober 2021, </w:t>
            </w:r>
            <w:proofErr w:type="gramStart"/>
            <w:r>
              <w:rPr>
                <w:rFonts w:ascii="Arial" w:hAnsi="Arial" w:cs="Arial"/>
              </w:rPr>
              <w:t>Oktober</w:t>
            </w:r>
            <w:proofErr w:type="gramEnd"/>
            <w:r>
              <w:rPr>
                <w:rFonts w:ascii="Arial" w:hAnsi="Arial" w:cs="Arial"/>
              </w:rPr>
              <w:t xml:space="preserve"> 2022)</w:t>
            </w:r>
          </w:p>
          <w:p w14:paraId="6738B10E" w14:textId="77777777" w:rsidR="00CC5504" w:rsidRPr="00D5104D" w:rsidRDefault="00CC5504" w:rsidP="00CC5504">
            <w:pPr>
              <w:pStyle w:val="Listeafsnit"/>
              <w:keepNext/>
              <w:numPr>
                <w:ilvl w:val="0"/>
                <w:numId w:val="15"/>
              </w:numPr>
              <w:tabs>
                <w:tab w:val="left" w:pos="720"/>
              </w:tabs>
              <w:rPr>
                <w:rFonts w:ascii="Arial" w:hAnsi="Arial" w:cs="Arial"/>
              </w:rPr>
            </w:pPr>
            <w:r>
              <w:rPr>
                <w:rFonts w:ascii="Arial" w:hAnsi="Arial" w:cs="Arial"/>
              </w:rPr>
              <w:t xml:space="preserve">Der laves min. 3 film til </w:t>
            </w:r>
            <w:proofErr w:type="spellStart"/>
            <w:r>
              <w:rPr>
                <w:rFonts w:ascii="Arial" w:hAnsi="Arial" w:cs="Arial"/>
              </w:rPr>
              <w:t>facebook</w:t>
            </w:r>
            <w:proofErr w:type="spellEnd"/>
            <w:r>
              <w:rPr>
                <w:rFonts w:ascii="Arial" w:hAnsi="Arial" w:cs="Arial"/>
              </w:rPr>
              <w:t>, LinkedIn og hjemmesider (Løbende i perioden)</w:t>
            </w:r>
          </w:p>
          <w:p w14:paraId="04ED41CD" w14:textId="77777777" w:rsidR="00CC5504" w:rsidRPr="00AC5F2F" w:rsidRDefault="00CC5504" w:rsidP="00AC5F2F">
            <w:pPr>
              <w:pStyle w:val="Listeafsnit"/>
              <w:keepNext/>
              <w:tabs>
                <w:tab w:val="left" w:pos="720"/>
              </w:tabs>
              <w:rPr>
                <w:rFonts w:cs="Arial"/>
                <w:sz w:val="22"/>
                <w:szCs w:val="22"/>
              </w:rPr>
            </w:pPr>
          </w:p>
        </w:tc>
      </w:tr>
      <w:tr w:rsidR="00CC5504" w:rsidRPr="009967BE" w14:paraId="678B784C" w14:textId="77777777" w:rsidTr="00584414">
        <w:tc>
          <w:tcPr>
            <w:tcW w:w="9180" w:type="dxa"/>
            <w:shd w:val="clear" w:color="auto" w:fill="D9D9D9" w:themeFill="background1" w:themeFillShade="D9"/>
          </w:tcPr>
          <w:p w14:paraId="74010E38" w14:textId="77777777" w:rsidR="00CC5504" w:rsidRDefault="00CC5504" w:rsidP="00CE6B42">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CC5504" w:rsidRPr="009967BE" w14:paraId="20FDBF23" w14:textId="77777777" w:rsidTr="00584414">
        <w:tc>
          <w:tcPr>
            <w:tcW w:w="9180" w:type="dxa"/>
          </w:tcPr>
          <w:p w14:paraId="6C92E27C" w14:textId="77777777" w:rsidR="00CC5504" w:rsidRDefault="00CC5504" w:rsidP="00CE6B42">
            <w:pPr>
              <w:keepNext/>
              <w:tabs>
                <w:tab w:val="left" w:pos="720"/>
              </w:tabs>
              <w:rPr>
                <w:rFonts w:cs="Arial"/>
                <w:sz w:val="20"/>
                <w:lang w:val="da-DK"/>
              </w:rPr>
            </w:pPr>
            <w:r w:rsidRPr="00C136E0">
              <w:rPr>
                <w:rFonts w:cs="Arial"/>
                <w:sz w:val="20"/>
                <w:lang w:val="da-DK"/>
              </w:rPr>
              <w:t xml:space="preserve">Teknologisk Institut udarbejder en rapport som </w:t>
            </w:r>
            <w:r>
              <w:rPr>
                <w:rFonts w:cs="Arial"/>
                <w:sz w:val="20"/>
                <w:lang w:val="da-DK"/>
              </w:rPr>
              <w:t>vil kunne tilgås via</w:t>
            </w:r>
            <w:r w:rsidRPr="00C136E0">
              <w:rPr>
                <w:rFonts w:cs="Arial"/>
                <w:sz w:val="20"/>
                <w:lang w:val="da-DK"/>
              </w:rPr>
              <w:t xml:space="preserve"> Teknologisk Instituts </w:t>
            </w:r>
            <w:r>
              <w:rPr>
                <w:rFonts w:cs="Arial"/>
                <w:sz w:val="20"/>
                <w:lang w:val="da-DK"/>
              </w:rPr>
              <w:t xml:space="preserve">og </w:t>
            </w:r>
            <w:r w:rsidRPr="00C136E0">
              <w:rPr>
                <w:rFonts w:cs="Arial"/>
                <w:sz w:val="20"/>
                <w:lang w:val="da-DK"/>
              </w:rPr>
              <w:t>Miljøstyrelsens hjemmeside</w:t>
            </w:r>
            <w:r>
              <w:rPr>
                <w:rFonts w:cs="Arial"/>
                <w:sz w:val="20"/>
                <w:lang w:val="da-DK"/>
              </w:rPr>
              <w:t>r.</w:t>
            </w:r>
          </w:p>
          <w:p w14:paraId="5A0797F2" w14:textId="77777777" w:rsidR="00CC5504" w:rsidRDefault="00CC5504" w:rsidP="00CE6B42">
            <w:pPr>
              <w:keepNext/>
              <w:tabs>
                <w:tab w:val="left" w:pos="720"/>
              </w:tabs>
              <w:rPr>
                <w:rFonts w:cs="Arial"/>
                <w:sz w:val="20"/>
                <w:lang w:val="da-DK"/>
              </w:rPr>
            </w:pPr>
            <w:r>
              <w:rPr>
                <w:rFonts w:cs="Arial"/>
                <w:sz w:val="20"/>
                <w:lang w:val="da-DK"/>
              </w:rPr>
              <w:t>Der optages filmsekvenser i løbet at pro– og der laves små videoklip i løbet at projektperioden, samt en samlet video, deres deles via partnerskabets facebooksider og projektpartnernes LinkedIn sider.</w:t>
            </w:r>
          </w:p>
          <w:p w14:paraId="705D0424" w14:textId="77777777" w:rsidR="00CC5504" w:rsidRDefault="00CC5504" w:rsidP="00CE6B42">
            <w:pPr>
              <w:keepNext/>
              <w:tabs>
                <w:tab w:val="left" w:pos="720"/>
              </w:tabs>
              <w:rPr>
                <w:rFonts w:cs="Arial"/>
                <w:sz w:val="20"/>
                <w:lang w:val="da-DK"/>
              </w:rPr>
            </w:pPr>
            <w:r>
              <w:rPr>
                <w:rFonts w:cs="Arial"/>
                <w:sz w:val="20"/>
                <w:lang w:val="da-DK"/>
              </w:rPr>
              <w:t xml:space="preserve">Ud fra rapporterne </w:t>
            </w:r>
            <w:r w:rsidRPr="007A2096">
              <w:rPr>
                <w:rFonts w:cs="Arial"/>
                <w:sz w:val="20"/>
                <w:lang w:val="da-DK"/>
              </w:rPr>
              <w:t>formidle</w:t>
            </w:r>
            <w:r>
              <w:rPr>
                <w:rFonts w:cs="Arial"/>
                <w:sz w:val="20"/>
                <w:lang w:val="da-DK"/>
              </w:rPr>
              <w:t>s</w:t>
            </w:r>
            <w:r w:rsidRPr="007A2096">
              <w:rPr>
                <w:rFonts w:cs="Arial"/>
                <w:sz w:val="20"/>
                <w:lang w:val="da-DK"/>
              </w:rPr>
              <w:t xml:space="preserve"> resultaternes via demo-arrangementer, artikler til fagblade, mv</w:t>
            </w:r>
            <w:r>
              <w:rPr>
                <w:rFonts w:cs="Arial"/>
                <w:sz w:val="20"/>
                <w:lang w:val="da-DK"/>
              </w:rPr>
              <w:t>.</w:t>
            </w:r>
          </w:p>
          <w:p w14:paraId="3B74C221" w14:textId="77777777" w:rsidR="00CC5504" w:rsidRDefault="00CC5504" w:rsidP="00CE6B42">
            <w:pPr>
              <w:keepNext/>
              <w:tabs>
                <w:tab w:val="left" w:pos="720"/>
              </w:tabs>
              <w:rPr>
                <w:rFonts w:cs="Arial"/>
                <w:sz w:val="20"/>
                <w:lang w:val="da-DK"/>
              </w:rPr>
            </w:pPr>
          </w:p>
          <w:p w14:paraId="094838F1" w14:textId="77777777" w:rsidR="00CC5504" w:rsidRPr="00C136E0" w:rsidRDefault="00CC5504" w:rsidP="00CE6B42">
            <w:pPr>
              <w:keepNext/>
              <w:tabs>
                <w:tab w:val="left" w:pos="720"/>
              </w:tabs>
              <w:rPr>
                <w:rFonts w:cs="Arial"/>
                <w:sz w:val="20"/>
                <w:lang w:val="da-DK"/>
              </w:rPr>
            </w:pPr>
            <w:r>
              <w:rPr>
                <w:rFonts w:cs="Arial"/>
                <w:sz w:val="20"/>
                <w:lang w:val="da-DK"/>
              </w:rPr>
              <w:t xml:space="preserve">Ved at teste systemet i 2 afgrøder over 2 sæsoner, vil det endvidere være muligt publicere resultaterne i et internationalt videnskabeligt tidsskrift. </w:t>
            </w:r>
          </w:p>
          <w:p w14:paraId="32BD3DEF" w14:textId="77777777" w:rsidR="00CC5504" w:rsidRPr="00256528" w:rsidRDefault="00CC5504" w:rsidP="00CE6B42">
            <w:pPr>
              <w:keepNext/>
              <w:tabs>
                <w:tab w:val="left" w:pos="720"/>
              </w:tabs>
              <w:rPr>
                <w:rFonts w:cs="Arial"/>
                <w:sz w:val="22"/>
                <w:szCs w:val="22"/>
                <w:lang w:val="da-DK"/>
              </w:rPr>
            </w:pPr>
          </w:p>
        </w:tc>
      </w:tr>
      <w:tr w:rsidR="00CC5504" w:rsidRPr="009967BE" w14:paraId="58DCE94F" w14:textId="77777777" w:rsidTr="00CE6B42">
        <w:tc>
          <w:tcPr>
            <w:tcW w:w="9180" w:type="dxa"/>
            <w:shd w:val="clear" w:color="auto" w:fill="D9D9D9" w:themeFill="background1" w:themeFillShade="D9"/>
          </w:tcPr>
          <w:p w14:paraId="419A55DD" w14:textId="77777777" w:rsidR="00CC5504" w:rsidRPr="00AB568F" w:rsidRDefault="00CC5504"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CC5504" w:rsidRPr="009967BE" w14:paraId="70F05DBB" w14:textId="77777777" w:rsidTr="00584414">
        <w:tc>
          <w:tcPr>
            <w:tcW w:w="9180" w:type="dxa"/>
          </w:tcPr>
          <w:p w14:paraId="2DEF565D" w14:textId="77777777" w:rsidR="00CC5504" w:rsidRPr="008E07A2" w:rsidRDefault="00CC5504" w:rsidP="00CE6B42">
            <w:pPr>
              <w:keepNext/>
              <w:tabs>
                <w:tab w:val="left" w:pos="720"/>
              </w:tabs>
              <w:rPr>
                <w:rFonts w:cs="Arial"/>
                <w:bCs/>
                <w:sz w:val="20"/>
                <w:lang w:val="da-DK"/>
              </w:rPr>
            </w:pPr>
            <w:r w:rsidRPr="008E07A2">
              <w:rPr>
                <w:rFonts w:cs="Arial"/>
                <w:bCs/>
                <w:sz w:val="20"/>
                <w:lang w:val="da-DK"/>
              </w:rPr>
              <w:t xml:space="preserve">Teknologisk Institut varetager den overordnerede koordinering af projektet, validering og effektbedømmelse, samt den endelige afrapportering.  </w:t>
            </w:r>
          </w:p>
          <w:p w14:paraId="51D0FF62" w14:textId="77777777" w:rsidR="00CC5504" w:rsidRPr="008E07A2" w:rsidRDefault="00CC5504" w:rsidP="00CE6B42">
            <w:pPr>
              <w:keepNext/>
              <w:tabs>
                <w:tab w:val="left" w:pos="720"/>
              </w:tabs>
              <w:rPr>
                <w:rFonts w:cs="Arial"/>
                <w:bCs/>
                <w:sz w:val="20"/>
                <w:lang w:val="da-DK"/>
              </w:rPr>
            </w:pPr>
          </w:p>
          <w:p w14:paraId="59E22505" w14:textId="77777777" w:rsidR="00CC5504" w:rsidRPr="008E07A2" w:rsidRDefault="00CC5504" w:rsidP="00CE6B42">
            <w:pPr>
              <w:keepNext/>
              <w:tabs>
                <w:tab w:val="left" w:pos="720"/>
              </w:tabs>
              <w:rPr>
                <w:rFonts w:cs="Arial"/>
                <w:bCs/>
                <w:sz w:val="20"/>
                <w:lang w:val="da-DK"/>
              </w:rPr>
            </w:pPr>
            <w:r w:rsidRPr="008E07A2">
              <w:rPr>
                <w:rFonts w:cs="Arial"/>
                <w:bCs/>
                <w:sz w:val="20"/>
                <w:lang w:val="da-DK"/>
              </w:rPr>
              <w:t xml:space="preserve">Da systemet endnu ikke er kommercielt tilgængeligt, er det vigtigt at alle projektpartnerne fra Innovationsfondsprojektet </w:t>
            </w:r>
            <w:proofErr w:type="spellStart"/>
            <w:r w:rsidRPr="008E07A2">
              <w:rPr>
                <w:rFonts w:cs="Arial"/>
                <w:bCs/>
                <w:sz w:val="20"/>
                <w:lang w:val="da-DK"/>
              </w:rPr>
              <w:t>RoBoWeedMaPS</w:t>
            </w:r>
            <w:proofErr w:type="spellEnd"/>
            <w:r w:rsidRPr="008E07A2">
              <w:rPr>
                <w:rFonts w:cs="Arial"/>
                <w:bCs/>
                <w:sz w:val="20"/>
                <w:lang w:val="da-DK"/>
              </w:rPr>
              <w:t xml:space="preserve"> (Datalogisk, AU-Eng, IGIS, IPM Consult, </w:t>
            </w:r>
            <w:proofErr w:type="spellStart"/>
            <w:r w:rsidRPr="008E07A2">
              <w:rPr>
                <w:rFonts w:cs="Arial"/>
                <w:bCs/>
                <w:sz w:val="20"/>
                <w:lang w:val="da-DK"/>
              </w:rPr>
              <w:t>Danfoil</w:t>
            </w:r>
            <w:proofErr w:type="spellEnd"/>
            <w:r w:rsidRPr="008E07A2">
              <w:rPr>
                <w:rFonts w:cs="Arial"/>
                <w:bCs/>
                <w:sz w:val="20"/>
                <w:lang w:val="da-DK"/>
              </w:rPr>
              <w:t xml:space="preserve"> og </w:t>
            </w:r>
            <w:proofErr w:type="spellStart"/>
            <w:r w:rsidRPr="008E07A2">
              <w:rPr>
                <w:rFonts w:cs="Arial"/>
                <w:bCs/>
                <w:sz w:val="20"/>
                <w:lang w:val="da-DK"/>
              </w:rPr>
              <w:t>AgroIntelli</w:t>
            </w:r>
            <w:proofErr w:type="spellEnd"/>
            <w:r w:rsidRPr="008E07A2">
              <w:rPr>
                <w:rFonts w:cs="Arial"/>
                <w:bCs/>
                <w:sz w:val="20"/>
                <w:lang w:val="da-DK"/>
              </w:rPr>
              <w:t xml:space="preserve">) deltager i nærværende projekt, således hele </w:t>
            </w:r>
            <w:proofErr w:type="spellStart"/>
            <w:r w:rsidRPr="008E07A2">
              <w:rPr>
                <w:rFonts w:cs="Arial"/>
                <w:bCs/>
                <w:sz w:val="20"/>
                <w:lang w:val="da-DK"/>
              </w:rPr>
              <w:t>RoBoWeedMaPS</w:t>
            </w:r>
            <w:proofErr w:type="spellEnd"/>
            <w:r w:rsidRPr="008E07A2">
              <w:rPr>
                <w:rFonts w:cs="Arial"/>
                <w:bCs/>
                <w:sz w:val="20"/>
                <w:lang w:val="da-DK"/>
              </w:rPr>
              <w:t xml:space="preserve">-kæden fra billedindsamling til sprøjtning kan valideres. </w:t>
            </w:r>
          </w:p>
          <w:p w14:paraId="53B32986" w14:textId="77777777" w:rsidR="00CC5504" w:rsidRPr="008E07A2" w:rsidRDefault="00CC5504" w:rsidP="00CE6B42">
            <w:pPr>
              <w:keepNext/>
              <w:tabs>
                <w:tab w:val="left" w:pos="720"/>
              </w:tabs>
              <w:rPr>
                <w:rFonts w:cs="Arial"/>
                <w:bCs/>
                <w:sz w:val="20"/>
                <w:lang w:val="da-DK"/>
              </w:rPr>
            </w:pPr>
          </w:p>
          <w:p w14:paraId="1B4CEB6C" w14:textId="77777777" w:rsidR="00CC5504" w:rsidRPr="00256528" w:rsidRDefault="00CC5504" w:rsidP="00CE6B42">
            <w:pPr>
              <w:keepNext/>
              <w:tabs>
                <w:tab w:val="left" w:pos="720"/>
              </w:tabs>
              <w:rPr>
                <w:rFonts w:cs="Arial"/>
                <w:sz w:val="22"/>
                <w:szCs w:val="22"/>
                <w:lang w:val="da-DK"/>
              </w:rPr>
            </w:pPr>
          </w:p>
        </w:tc>
      </w:tr>
    </w:tbl>
    <w:p w14:paraId="5048C46C" w14:textId="77777777" w:rsidR="00CC5504" w:rsidRDefault="00CC5504" w:rsidP="00584414">
      <w:pPr>
        <w:keepNext/>
        <w:tabs>
          <w:tab w:val="left" w:pos="720"/>
        </w:tabs>
        <w:rPr>
          <w:rFonts w:cs="Arial"/>
          <w:b/>
          <w:sz w:val="22"/>
          <w:szCs w:val="22"/>
          <w:lang w:val="da-DK"/>
        </w:rPr>
      </w:pPr>
    </w:p>
    <w:p w14:paraId="12A435E2" w14:textId="77777777" w:rsidR="00CC5504" w:rsidRDefault="00CC5504">
      <w:pPr>
        <w:spacing w:line="260" w:lineRule="atLeast"/>
        <w:rPr>
          <w:rFonts w:cs="Arial"/>
          <w:b/>
          <w:sz w:val="22"/>
          <w:szCs w:val="22"/>
          <w:lang w:val="da-DK"/>
        </w:rPr>
      </w:pPr>
      <w:r>
        <w:rPr>
          <w:rFonts w:cs="Arial"/>
          <w:b/>
          <w:sz w:val="22"/>
          <w:szCs w:val="22"/>
          <w:lang w:val="da-DK"/>
        </w:rPr>
        <w:br w:type="page"/>
      </w:r>
    </w:p>
    <w:p w14:paraId="40B3DFFD" w14:textId="77777777" w:rsidR="00CC5504" w:rsidRDefault="00CC5504"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1705"/>
        <w:gridCol w:w="3600"/>
        <w:gridCol w:w="3755"/>
      </w:tblGrid>
      <w:tr w:rsidR="00CC5504" w14:paraId="648C0CC9" w14:textId="77777777" w:rsidTr="00132F0E">
        <w:tc>
          <w:tcPr>
            <w:tcW w:w="9060" w:type="dxa"/>
            <w:gridSpan w:val="3"/>
            <w:shd w:val="clear" w:color="auto" w:fill="A6A6A6" w:themeFill="background1" w:themeFillShade="A6"/>
          </w:tcPr>
          <w:p w14:paraId="4FA4D24A" w14:textId="77777777" w:rsidR="00CC5504" w:rsidRDefault="00CC5504" w:rsidP="00CE6B42">
            <w:pPr>
              <w:tabs>
                <w:tab w:val="left" w:pos="720"/>
              </w:tabs>
              <w:rPr>
                <w:rFonts w:cs="Arial"/>
                <w:b/>
                <w:sz w:val="22"/>
                <w:szCs w:val="22"/>
                <w:lang w:val="da-DK"/>
              </w:rPr>
            </w:pPr>
            <w:r>
              <w:rPr>
                <w:rFonts w:cs="Arial"/>
                <w:b/>
                <w:sz w:val="22"/>
                <w:szCs w:val="22"/>
                <w:lang w:val="da-DK"/>
              </w:rPr>
              <w:t>B: KONTAKTPERSON FOR PROJEKTET</w:t>
            </w:r>
          </w:p>
          <w:p w14:paraId="01243183" w14:textId="77777777" w:rsidR="00CC5504" w:rsidRPr="0022408F" w:rsidRDefault="00CC5504" w:rsidP="00CE6B42">
            <w:pPr>
              <w:tabs>
                <w:tab w:val="left" w:pos="720"/>
              </w:tabs>
              <w:rPr>
                <w:rFonts w:cs="Arial"/>
                <w:b/>
                <w:sz w:val="22"/>
                <w:szCs w:val="22"/>
                <w:lang w:val="da-DK"/>
              </w:rPr>
            </w:pPr>
          </w:p>
        </w:tc>
      </w:tr>
      <w:tr w:rsidR="00CC5504" w:rsidRPr="009967BE" w14:paraId="26936BBD" w14:textId="77777777" w:rsidTr="00132F0E">
        <w:tc>
          <w:tcPr>
            <w:tcW w:w="9060" w:type="dxa"/>
            <w:gridSpan w:val="3"/>
            <w:shd w:val="clear" w:color="auto" w:fill="D9D9D9" w:themeFill="background1" w:themeFillShade="D9"/>
          </w:tcPr>
          <w:p w14:paraId="6BD35C93" w14:textId="77777777" w:rsidR="00CC5504" w:rsidRDefault="00CC5504" w:rsidP="00CE6B42">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CC5504" w:rsidRPr="002F6926" w14:paraId="734803F8" w14:textId="77777777" w:rsidTr="00132F0E">
        <w:tc>
          <w:tcPr>
            <w:tcW w:w="9060" w:type="dxa"/>
            <w:gridSpan w:val="3"/>
          </w:tcPr>
          <w:p w14:paraId="009900B7" w14:textId="77777777" w:rsidR="00CC5504" w:rsidRPr="009967BE" w:rsidRDefault="00CC5504" w:rsidP="00CE6B42">
            <w:pPr>
              <w:keepNext/>
              <w:tabs>
                <w:tab w:val="left" w:pos="720"/>
              </w:tabs>
              <w:rPr>
                <w:rFonts w:cs="Arial"/>
                <w:bCs/>
                <w:sz w:val="18"/>
                <w:szCs w:val="18"/>
                <w:lang w:val="en-US"/>
              </w:rPr>
            </w:pPr>
            <w:r w:rsidRPr="009967BE">
              <w:rPr>
                <w:rFonts w:cs="Arial"/>
                <w:bCs/>
                <w:sz w:val="18"/>
                <w:szCs w:val="18"/>
                <w:lang w:val="en-US"/>
              </w:rPr>
              <w:t>Mette Walter</w:t>
            </w:r>
          </w:p>
          <w:p w14:paraId="08BD11CC" w14:textId="77777777" w:rsidR="00CC5504" w:rsidRPr="009967BE" w:rsidRDefault="00CC5504" w:rsidP="00CE6B42">
            <w:pPr>
              <w:keepNext/>
              <w:tabs>
                <w:tab w:val="left" w:pos="720"/>
              </w:tabs>
              <w:rPr>
                <w:rFonts w:cs="Arial"/>
                <w:bCs/>
                <w:sz w:val="18"/>
                <w:szCs w:val="18"/>
                <w:lang w:val="en-US"/>
              </w:rPr>
            </w:pPr>
            <w:r w:rsidRPr="009967BE">
              <w:rPr>
                <w:rFonts w:cs="Arial"/>
                <w:bCs/>
                <w:sz w:val="18"/>
                <w:szCs w:val="18"/>
                <w:lang w:val="en-US"/>
              </w:rPr>
              <w:t>Teknologisk Institut</w:t>
            </w:r>
          </w:p>
          <w:p w14:paraId="5860841E" w14:textId="77777777" w:rsidR="00CC5504" w:rsidRPr="009967BE" w:rsidRDefault="00CC5504" w:rsidP="00CE6B42">
            <w:pPr>
              <w:keepNext/>
              <w:tabs>
                <w:tab w:val="left" w:pos="720"/>
              </w:tabs>
              <w:rPr>
                <w:rFonts w:cs="Arial"/>
                <w:bCs/>
                <w:sz w:val="18"/>
                <w:szCs w:val="18"/>
                <w:lang w:val="en-US"/>
              </w:rPr>
            </w:pPr>
            <w:r w:rsidRPr="009967BE">
              <w:rPr>
                <w:rFonts w:cs="Arial"/>
                <w:bCs/>
                <w:sz w:val="18"/>
                <w:szCs w:val="18"/>
                <w:lang w:val="en-US"/>
              </w:rPr>
              <w:t>Agro Food Park 15</w:t>
            </w:r>
          </w:p>
          <w:p w14:paraId="09B96368" w14:textId="77777777" w:rsidR="00CC5504" w:rsidRPr="009967BE" w:rsidRDefault="00CC5504" w:rsidP="00CE6B42">
            <w:pPr>
              <w:keepNext/>
              <w:tabs>
                <w:tab w:val="left" w:pos="720"/>
              </w:tabs>
              <w:rPr>
                <w:rFonts w:cs="Arial"/>
                <w:bCs/>
                <w:sz w:val="18"/>
                <w:szCs w:val="18"/>
                <w:lang w:val="en-US"/>
              </w:rPr>
            </w:pPr>
            <w:r w:rsidRPr="009967BE">
              <w:rPr>
                <w:rFonts w:cs="Arial"/>
                <w:bCs/>
                <w:sz w:val="18"/>
                <w:szCs w:val="18"/>
                <w:lang w:val="en-US"/>
              </w:rPr>
              <w:t>8200 Aarhus N</w:t>
            </w:r>
          </w:p>
          <w:p w14:paraId="2827492D" w14:textId="77777777" w:rsidR="00CC5504" w:rsidRPr="009967BE" w:rsidRDefault="00CC5504" w:rsidP="00CE6B42">
            <w:pPr>
              <w:keepNext/>
              <w:tabs>
                <w:tab w:val="left" w:pos="720"/>
              </w:tabs>
              <w:rPr>
                <w:rFonts w:cs="Arial"/>
                <w:bCs/>
                <w:sz w:val="18"/>
                <w:szCs w:val="18"/>
                <w:lang w:val="en-US"/>
              </w:rPr>
            </w:pPr>
          </w:p>
          <w:p w14:paraId="062F0643" w14:textId="77777777" w:rsidR="00CC5504" w:rsidRPr="009967BE" w:rsidRDefault="00CC5504" w:rsidP="00CE6B42">
            <w:pPr>
              <w:keepNext/>
              <w:tabs>
                <w:tab w:val="left" w:pos="720"/>
              </w:tabs>
              <w:rPr>
                <w:rFonts w:cs="Arial"/>
                <w:bCs/>
                <w:sz w:val="18"/>
                <w:szCs w:val="18"/>
                <w:lang w:val="en-US"/>
              </w:rPr>
            </w:pPr>
            <w:r w:rsidRPr="009967BE">
              <w:rPr>
                <w:rFonts w:cs="Arial"/>
                <w:bCs/>
                <w:sz w:val="18"/>
                <w:szCs w:val="18"/>
                <w:lang w:val="en-US"/>
              </w:rPr>
              <w:t>CVR nr. DK 5697 6116</w:t>
            </w:r>
          </w:p>
          <w:p w14:paraId="550FF3AF" w14:textId="77777777" w:rsidR="00CC5504" w:rsidRPr="009967BE" w:rsidRDefault="00CC5504" w:rsidP="00CE6B42">
            <w:pPr>
              <w:keepNext/>
              <w:tabs>
                <w:tab w:val="left" w:pos="720"/>
              </w:tabs>
              <w:rPr>
                <w:rFonts w:cs="Arial"/>
                <w:bCs/>
                <w:sz w:val="18"/>
                <w:szCs w:val="18"/>
                <w:lang w:val="en-US"/>
              </w:rPr>
            </w:pPr>
            <w:r w:rsidRPr="009967BE">
              <w:rPr>
                <w:rFonts w:cs="Arial"/>
                <w:bCs/>
                <w:sz w:val="18"/>
                <w:szCs w:val="18"/>
                <w:lang w:val="en-US"/>
              </w:rPr>
              <w:t xml:space="preserve">E-mail: </w:t>
            </w:r>
            <w:hyperlink r:id="rId9" w:history="1">
              <w:r w:rsidRPr="009967BE">
                <w:rPr>
                  <w:rStyle w:val="Hyperlink"/>
                  <w:rFonts w:cs="Arial"/>
                  <w:bCs/>
                  <w:sz w:val="18"/>
                  <w:szCs w:val="18"/>
                  <w:lang w:val="en-US"/>
                </w:rPr>
                <w:t>mwa@teknologisk.dk</w:t>
              </w:r>
            </w:hyperlink>
          </w:p>
          <w:p w14:paraId="60045504" w14:textId="77777777" w:rsidR="00CC5504" w:rsidRPr="00EC077F" w:rsidRDefault="00CC5504" w:rsidP="00CE6B42">
            <w:pPr>
              <w:keepNext/>
              <w:tabs>
                <w:tab w:val="left" w:pos="720"/>
              </w:tabs>
              <w:rPr>
                <w:rFonts w:cs="Arial"/>
                <w:bCs/>
                <w:sz w:val="18"/>
                <w:szCs w:val="18"/>
                <w:lang w:val="da-DK"/>
              </w:rPr>
            </w:pPr>
            <w:r w:rsidRPr="00EC077F">
              <w:rPr>
                <w:rFonts w:cs="Arial"/>
                <w:bCs/>
                <w:sz w:val="18"/>
                <w:szCs w:val="18"/>
                <w:lang w:val="da-DK"/>
              </w:rPr>
              <w:t>Telefon: 7220 2479</w:t>
            </w:r>
          </w:p>
          <w:p w14:paraId="213E6F7E" w14:textId="77777777" w:rsidR="00CC5504" w:rsidRDefault="00CC5504" w:rsidP="00CE6B42">
            <w:pPr>
              <w:keepNext/>
              <w:tabs>
                <w:tab w:val="left" w:pos="720"/>
              </w:tabs>
              <w:rPr>
                <w:rFonts w:cs="Arial"/>
                <w:b/>
                <w:sz w:val="22"/>
                <w:szCs w:val="22"/>
                <w:lang w:val="da-DK"/>
              </w:rPr>
            </w:pPr>
          </w:p>
        </w:tc>
      </w:tr>
      <w:tr w:rsidR="00CC5504" w:rsidRPr="009967BE" w14:paraId="594632AB" w14:textId="77777777" w:rsidTr="00132F0E">
        <w:tc>
          <w:tcPr>
            <w:tcW w:w="9060" w:type="dxa"/>
            <w:gridSpan w:val="3"/>
            <w:shd w:val="clear" w:color="auto" w:fill="D9D9D9" w:themeFill="background1" w:themeFillShade="D9"/>
          </w:tcPr>
          <w:p w14:paraId="2CCD4113" w14:textId="77777777" w:rsidR="00CC5504" w:rsidRPr="009614D5" w:rsidRDefault="00CC5504"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CC5504" w:rsidRPr="009967BE" w14:paraId="7D333443" w14:textId="77777777" w:rsidTr="00B62A83">
        <w:trPr>
          <w:trHeight w:val="683"/>
        </w:trPr>
        <w:tc>
          <w:tcPr>
            <w:tcW w:w="1705" w:type="dxa"/>
            <w:vMerge w:val="restart"/>
          </w:tcPr>
          <w:p w14:paraId="7512AFDF" w14:textId="77777777" w:rsidR="00CC5504" w:rsidRPr="00EC077F" w:rsidRDefault="00CC5504" w:rsidP="005E4696">
            <w:pPr>
              <w:rPr>
                <w:rFonts w:cs="Arial"/>
                <w:bCs/>
                <w:sz w:val="18"/>
                <w:szCs w:val="18"/>
                <w:lang w:val="da-DK"/>
              </w:rPr>
            </w:pPr>
            <w:proofErr w:type="gramStart"/>
            <w:r w:rsidRPr="00EC077F">
              <w:rPr>
                <w:rFonts w:cs="Arial"/>
                <w:bCs/>
                <w:sz w:val="18"/>
                <w:szCs w:val="18"/>
                <w:lang w:val="da-DK"/>
              </w:rPr>
              <w:t>Datalogisk  A</w:t>
            </w:r>
            <w:proofErr w:type="gramEnd"/>
            <w:r w:rsidRPr="00EC077F">
              <w:rPr>
                <w:rFonts w:cs="Arial"/>
                <w:bCs/>
                <w:sz w:val="18"/>
                <w:szCs w:val="18"/>
                <w:lang w:val="da-DK"/>
              </w:rPr>
              <w:t>/S</w:t>
            </w:r>
          </w:p>
          <w:p w14:paraId="68F1F179" w14:textId="77777777" w:rsidR="00CC5504" w:rsidRPr="00EC077F" w:rsidRDefault="00CC5504" w:rsidP="005E4696">
            <w:pPr>
              <w:rPr>
                <w:rFonts w:cs="Arial"/>
                <w:bCs/>
                <w:sz w:val="18"/>
                <w:szCs w:val="18"/>
                <w:lang w:val="da-DK"/>
              </w:rPr>
            </w:pPr>
          </w:p>
        </w:tc>
        <w:tc>
          <w:tcPr>
            <w:tcW w:w="3600" w:type="dxa"/>
          </w:tcPr>
          <w:p w14:paraId="24C9ABB7" w14:textId="77777777" w:rsidR="00CC5504" w:rsidRPr="009967BE" w:rsidRDefault="00CC5504" w:rsidP="00132F0E">
            <w:pPr>
              <w:rPr>
                <w:rFonts w:cs="Arial"/>
                <w:bCs/>
                <w:sz w:val="18"/>
                <w:szCs w:val="18"/>
                <w:lang w:val="en-US"/>
              </w:rPr>
            </w:pPr>
            <w:r w:rsidRPr="009967BE">
              <w:rPr>
                <w:rFonts w:cs="Arial"/>
                <w:bCs/>
                <w:sz w:val="18"/>
                <w:szCs w:val="18"/>
                <w:lang w:val="en-US"/>
              </w:rPr>
              <w:t>Birger Hartmann</w:t>
            </w:r>
          </w:p>
          <w:p w14:paraId="67CD4F83" w14:textId="77777777" w:rsidR="00CC5504" w:rsidRPr="009967BE" w:rsidRDefault="00CC5504" w:rsidP="00132F0E">
            <w:pPr>
              <w:rPr>
                <w:rFonts w:cs="Arial"/>
                <w:bCs/>
                <w:sz w:val="18"/>
                <w:szCs w:val="18"/>
                <w:lang w:val="en-US"/>
              </w:rPr>
            </w:pPr>
            <w:r w:rsidRPr="009967BE">
              <w:rPr>
                <w:rFonts w:cs="Arial"/>
                <w:bCs/>
                <w:sz w:val="18"/>
                <w:szCs w:val="18"/>
                <w:lang w:val="en-US"/>
              </w:rPr>
              <w:t xml:space="preserve">E-mail: </w:t>
            </w:r>
            <w:hyperlink r:id="rId10" w:history="1">
              <w:r w:rsidRPr="009967BE">
                <w:rPr>
                  <w:rStyle w:val="Hyperlink"/>
                  <w:rFonts w:cs="Arial"/>
                  <w:bCs/>
                  <w:sz w:val="18"/>
                  <w:szCs w:val="18"/>
                  <w:lang w:val="en-US"/>
                </w:rPr>
                <w:t>birger.hartmann@datalogisk.dk</w:t>
              </w:r>
            </w:hyperlink>
          </w:p>
          <w:p w14:paraId="4A705218" w14:textId="77777777" w:rsidR="00CC5504" w:rsidRPr="00EC077F" w:rsidRDefault="00CC5504" w:rsidP="00132F0E">
            <w:pPr>
              <w:rPr>
                <w:rFonts w:cs="Arial"/>
                <w:bCs/>
                <w:sz w:val="18"/>
                <w:szCs w:val="18"/>
                <w:lang w:val="da-DK"/>
              </w:rPr>
            </w:pPr>
            <w:r w:rsidRPr="00EC077F">
              <w:rPr>
                <w:rFonts w:cs="Arial"/>
                <w:bCs/>
                <w:sz w:val="18"/>
                <w:szCs w:val="18"/>
                <w:lang w:val="da-DK"/>
              </w:rPr>
              <w:t>Tlf.: 2933 8576</w:t>
            </w:r>
          </w:p>
        </w:tc>
        <w:tc>
          <w:tcPr>
            <w:tcW w:w="3755" w:type="dxa"/>
            <w:vMerge w:val="restart"/>
          </w:tcPr>
          <w:p w14:paraId="520A4613" w14:textId="77777777" w:rsidR="00CC5504" w:rsidRPr="00EC077F" w:rsidRDefault="00CC5504" w:rsidP="00CE6B42">
            <w:pPr>
              <w:keepNext/>
              <w:tabs>
                <w:tab w:val="left" w:pos="720"/>
              </w:tabs>
              <w:rPr>
                <w:rFonts w:cs="Arial"/>
                <w:bCs/>
                <w:sz w:val="18"/>
                <w:szCs w:val="18"/>
                <w:lang w:val="da-DK"/>
              </w:rPr>
            </w:pPr>
            <w:r w:rsidRPr="00EC077F">
              <w:rPr>
                <w:rFonts w:cs="Arial"/>
                <w:bCs/>
                <w:sz w:val="18"/>
                <w:szCs w:val="18"/>
                <w:lang w:val="da-DK"/>
              </w:rPr>
              <w:t>Kontakt til forsøgsværter, som har brugbare sprøjter og som er villige til at være med</w:t>
            </w:r>
          </w:p>
          <w:p w14:paraId="6F2F1B32" w14:textId="77777777" w:rsidR="00CC5504" w:rsidRPr="00EC077F" w:rsidRDefault="00CC5504" w:rsidP="00CE6B42">
            <w:pPr>
              <w:keepNext/>
              <w:tabs>
                <w:tab w:val="left" w:pos="720"/>
              </w:tabs>
              <w:rPr>
                <w:rFonts w:cs="Arial"/>
                <w:bCs/>
                <w:sz w:val="18"/>
                <w:szCs w:val="18"/>
                <w:lang w:val="da-DK"/>
              </w:rPr>
            </w:pPr>
          </w:p>
        </w:tc>
      </w:tr>
      <w:tr w:rsidR="00CC5504" w:rsidRPr="002F6926" w14:paraId="25015A0E" w14:textId="77777777" w:rsidTr="00B62A83">
        <w:trPr>
          <w:trHeight w:val="719"/>
        </w:trPr>
        <w:tc>
          <w:tcPr>
            <w:tcW w:w="1705" w:type="dxa"/>
            <w:vMerge/>
          </w:tcPr>
          <w:p w14:paraId="3068EC25" w14:textId="77777777" w:rsidR="00CC5504" w:rsidRPr="00EC077F" w:rsidRDefault="00CC5504" w:rsidP="005E4696">
            <w:pPr>
              <w:rPr>
                <w:rFonts w:cs="Arial"/>
                <w:bCs/>
                <w:sz w:val="18"/>
                <w:szCs w:val="18"/>
                <w:lang w:val="da-DK"/>
              </w:rPr>
            </w:pPr>
          </w:p>
        </w:tc>
        <w:tc>
          <w:tcPr>
            <w:tcW w:w="3600" w:type="dxa"/>
          </w:tcPr>
          <w:p w14:paraId="44382062" w14:textId="77777777" w:rsidR="00CC5504" w:rsidRPr="00EC077F" w:rsidRDefault="00CC5504" w:rsidP="005E4696">
            <w:pPr>
              <w:rPr>
                <w:rFonts w:cs="Arial"/>
                <w:bCs/>
                <w:sz w:val="18"/>
                <w:szCs w:val="18"/>
                <w:lang w:val="da-DK"/>
              </w:rPr>
            </w:pPr>
            <w:r w:rsidRPr="00EC077F">
              <w:rPr>
                <w:rFonts w:cs="Arial"/>
                <w:bCs/>
                <w:sz w:val="18"/>
                <w:szCs w:val="18"/>
                <w:lang w:val="da-DK"/>
              </w:rPr>
              <w:t>Per Andersen</w:t>
            </w:r>
          </w:p>
          <w:p w14:paraId="383F1A61" w14:textId="77777777" w:rsidR="00CC5504" w:rsidRPr="00EC077F" w:rsidRDefault="00CC5504" w:rsidP="005E4696">
            <w:pPr>
              <w:rPr>
                <w:rFonts w:cs="Arial"/>
                <w:bCs/>
                <w:sz w:val="18"/>
                <w:szCs w:val="18"/>
                <w:lang w:val="da-DK"/>
              </w:rPr>
            </w:pPr>
            <w:r w:rsidRPr="00EC077F">
              <w:rPr>
                <w:rFonts w:cs="Arial"/>
                <w:bCs/>
                <w:sz w:val="18"/>
                <w:szCs w:val="18"/>
                <w:lang w:val="da-DK"/>
              </w:rPr>
              <w:t xml:space="preserve">E-mail: </w:t>
            </w:r>
            <w:hyperlink r:id="rId11" w:history="1">
              <w:r w:rsidRPr="00EC077F">
                <w:rPr>
                  <w:rStyle w:val="Hyperlink"/>
                  <w:rFonts w:cs="Arial"/>
                  <w:bCs/>
                  <w:sz w:val="18"/>
                  <w:szCs w:val="18"/>
                  <w:lang w:val="da-DK"/>
                </w:rPr>
                <w:t>per.andersen@datalogisk.dk</w:t>
              </w:r>
            </w:hyperlink>
          </w:p>
          <w:p w14:paraId="67E3DFB7" w14:textId="77777777" w:rsidR="00CC5504" w:rsidRPr="00EC077F" w:rsidRDefault="00CC5504" w:rsidP="005E4696">
            <w:pPr>
              <w:rPr>
                <w:rFonts w:cs="Arial"/>
                <w:bCs/>
                <w:sz w:val="18"/>
                <w:szCs w:val="18"/>
                <w:lang w:val="da-DK"/>
              </w:rPr>
            </w:pPr>
            <w:r w:rsidRPr="00EC077F">
              <w:rPr>
                <w:rFonts w:cs="Arial"/>
                <w:bCs/>
                <w:sz w:val="18"/>
                <w:szCs w:val="18"/>
                <w:lang w:val="da-DK"/>
              </w:rPr>
              <w:t>Tlf.: 2061 1309</w:t>
            </w:r>
          </w:p>
        </w:tc>
        <w:tc>
          <w:tcPr>
            <w:tcW w:w="3755" w:type="dxa"/>
            <w:vMerge/>
          </w:tcPr>
          <w:p w14:paraId="2C0A5F93" w14:textId="77777777" w:rsidR="00CC5504" w:rsidRPr="00EC077F" w:rsidRDefault="00CC5504" w:rsidP="005E4696">
            <w:pPr>
              <w:rPr>
                <w:rFonts w:cs="Arial"/>
                <w:bCs/>
                <w:sz w:val="18"/>
                <w:szCs w:val="18"/>
                <w:lang w:val="da-DK"/>
              </w:rPr>
            </w:pPr>
          </w:p>
        </w:tc>
      </w:tr>
      <w:tr w:rsidR="00CC5504" w:rsidRPr="009967BE" w14:paraId="039AFD2B" w14:textId="77777777" w:rsidTr="00132F0E">
        <w:trPr>
          <w:trHeight w:val="885"/>
        </w:trPr>
        <w:tc>
          <w:tcPr>
            <w:tcW w:w="1705" w:type="dxa"/>
          </w:tcPr>
          <w:p w14:paraId="3FE881C9" w14:textId="77777777" w:rsidR="00CC5504" w:rsidRPr="00EC077F" w:rsidRDefault="00CC5504" w:rsidP="005E4696">
            <w:pPr>
              <w:rPr>
                <w:rFonts w:cs="Arial"/>
                <w:bCs/>
                <w:sz w:val="18"/>
                <w:szCs w:val="18"/>
                <w:lang w:val="da-DK"/>
              </w:rPr>
            </w:pPr>
            <w:r w:rsidRPr="00EC077F">
              <w:rPr>
                <w:rFonts w:cs="Arial"/>
                <w:bCs/>
                <w:sz w:val="18"/>
                <w:szCs w:val="18"/>
                <w:lang w:val="da-DK"/>
              </w:rPr>
              <w:t>Aarhus Universitet</w:t>
            </w:r>
          </w:p>
        </w:tc>
        <w:tc>
          <w:tcPr>
            <w:tcW w:w="3600" w:type="dxa"/>
          </w:tcPr>
          <w:p w14:paraId="55C7C66C" w14:textId="77777777" w:rsidR="00CC5504" w:rsidRPr="00A6200F" w:rsidRDefault="00CC5504" w:rsidP="005E4696">
            <w:pPr>
              <w:rPr>
                <w:rFonts w:cs="Arial"/>
                <w:bCs/>
                <w:sz w:val="18"/>
                <w:szCs w:val="18"/>
                <w:lang w:val="nb-NO"/>
              </w:rPr>
            </w:pPr>
            <w:r w:rsidRPr="00A6200F">
              <w:rPr>
                <w:rFonts w:cs="Arial"/>
                <w:bCs/>
                <w:sz w:val="18"/>
                <w:szCs w:val="18"/>
                <w:lang w:val="nb-NO"/>
              </w:rPr>
              <w:t>Rasmus Nyholm Jørgensen</w:t>
            </w:r>
          </w:p>
          <w:p w14:paraId="6C14053C" w14:textId="77777777" w:rsidR="00CC5504" w:rsidRPr="00A6200F" w:rsidRDefault="00CC5504" w:rsidP="005E4696">
            <w:pPr>
              <w:rPr>
                <w:rFonts w:cs="Arial"/>
                <w:bCs/>
                <w:sz w:val="18"/>
                <w:szCs w:val="18"/>
                <w:lang w:val="nb-NO"/>
              </w:rPr>
            </w:pPr>
            <w:r w:rsidRPr="00A6200F">
              <w:rPr>
                <w:rFonts w:cs="Arial"/>
                <w:bCs/>
                <w:sz w:val="18"/>
                <w:szCs w:val="18"/>
                <w:lang w:val="nb-NO"/>
              </w:rPr>
              <w:t xml:space="preserve">E-mail: </w:t>
            </w:r>
            <w:hyperlink r:id="rId12" w:history="1">
              <w:r w:rsidRPr="00A6200F">
                <w:rPr>
                  <w:rStyle w:val="Hyperlink"/>
                  <w:rFonts w:cs="Arial"/>
                  <w:bCs/>
                  <w:sz w:val="18"/>
                  <w:szCs w:val="18"/>
                  <w:lang w:val="nb-NO"/>
                </w:rPr>
                <w:t>rnj@eng.au.dk</w:t>
              </w:r>
            </w:hyperlink>
          </w:p>
          <w:p w14:paraId="5719AD21" w14:textId="77777777" w:rsidR="00CC5504" w:rsidRPr="00EC077F" w:rsidRDefault="00CC5504" w:rsidP="005E4696">
            <w:pPr>
              <w:rPr>
                <w:rFonts w:cs="Arial"/>
                <w:bCs/>
                <w:sz w:val="18"/>
                <w:szCs w:val="18"/>
                <w:lang w:val="da-DK"/>
              </w:rPr>
            </w:pPr>
            <w:r w:rsidRPr="00EC077F">
              <w:rPr>
                <w:rFonts w:cs="Arial"/>
                <w:bCs/>
                <w:sz w:val="18"/>
                <w:szCs w:val="18"/>
                <w:lang w:val="da-DK"/>
              </w:rPr>
              <w:t>Tlf.: 2162 8277</w:t>
            </w:r>
          </w:p>
        </w:tc>
        <w:tc>
          <w:tcPr>
            <w:tcW w:w="3755" w:type="dxa"/>
          </w:tcPr>
          <w:p w14:paraId="0F13BF35" w14:textId="77777777" w:rsidR="00CC5504" w:rsidRPr="00EC077F" w:rsidRDefault="00CC5504" w:rsidP="005E4696">
            <w:pPr>
              <w:rPr>
                <w:rFonts w:cs="Arial"/>
                <w:bCs/>
                <w:sz w:val="18"/>
                <w:szCs w:val="18"/>
                <w:lang w:val="da-DK"/>
              </w:rPr>
            </w:pPr>
            <w:r>
              <w:rPr>
                <w:rFonts w:cs="Arial"/>
                <w:bCs/>
                <w:sz w:val="18"/>
                <w:szCs w:val="18"/>
                <w:lang w:val="da-DK"/>
              </w:rPr>
              <w:t>Stiller kamera til rådighed og t</w:t>
            </w:r>
            <w:r w:rsidRPr="00EC077F">
              <w:rPr>
                <w:rFonts w:cs="Arial"/>
                <w:bCs/>
                <w:sz w:val="18"/>
                <w:szCs w:val="18"/>
                <w:lang w:val="da-DK"/>
              </w:rPr>
              <w:t>ager billeder i de enkelte marker med ATV</w:t>
            </w:r>
          </w:p>
        </w:tc>
      </w:tr>
      <w:tr w:rsidR="00CC5504" w:rsidRPr="009967BE" w14:paraId="75E84696" w14:textId="77777777" w:rsidTr="00B62A83">
        <w:trPr>
          <w:trHeight w:val="701"/>
        </w:trPr>
        <w:tc>
          <w:tcPr>
            <w:tcW w:w="1705" w:type="dxa"/>
          </w:tcPr>
          <w:p w14:paraId="6BEF14D7" w14:textId="77777777" w:rsidR="00CC5504" w:rsidRPr="00EC077F" w:rsidRDefault="00CC5504" w:rsidP="00132F0E">
            <w:pPr>
              <w:rPr>
                <w:rFonts w:cs="Arial"/>
                <w:bCs/>
                <w:sz w:val="18"/>
                <w:szCs w:val="18"/>
                <w:lang w:val="da-DK"/>
              </w:rPr>
            </w:pPr>
            <w:r w:rsidRPr="00EC077F">
              <w:rPr>
                <w:rFonts w:cs="Arial"/>
                <w:bCs/>
                <w:sz w:val="18"/>
                <w:szCs w:val="18"/>
                <w:lang w:val="da-DK"/>
              </w:rPr>
              <w:t>I-GIS A/S</w:t>
            </w:r>
          </w:p>
          <w:p w14:paraId="4DFF5B1D" w14:textId="77777777" w:rsidR="00CC5504" w:rsidRPr="00EC077F" w:rsidRDefault="00CC5504" w:rsidP="00132F0E">
            <w:pPr>
              <w:rPr>
                <w:rFonts w:cs="Arial"/>
                <w:bCs/>
                <w:sz w:val="18"/>
                <w:szCs w:val="18"/>
                <w:lang w:val="da-DK"/>
              </w:rPr>
            </w:pPr>
          </w:p>
        </w:tc>
        <w:tc>
          <w:tcPr>
            <w:tcW w:w="3600" w:type="dxa"/>
          </w:tcPr>
          <w:p w14:paraId="58574DA9" w14:textId="77777777" w:rsidR="00CC5504" w:rsidRPr="00EC077F" w:rsidRDefault="00CC5504" w:rsidP="005E4696">
            <w:pPr>
              <w:rPr>
                <w:rFonts w:cs="Arial"/>
                <w:bCs/>
                <w:sz w:val="18"/>
                <w:szCs w:val="18"/>
                <w:lang w:val="da-DK"/>
              </w:rPr>
            </w:pPr>
            <w:r w:rsidRPr="00EC077F">
              <w:rPr>
                <w:rFonts w:cs="Arial"/>
                <w:bCs/>
                <w:sz w:val="18"/>
                <w:szCs w:val="18"/>
                <w:lang w:val="da-DK"/>
              </w:rPr>
              <w:t>Niels-Peter Jensen</w:t>
            </w:r>
          </w:p>
          <w:p w14:paraId="284B3C57" w14:textId="77777777" w:rsidR="00CC5504" w:rsidRPr="00EC077F" w:rsidRDefault="00CC5504" w:rsidP="005E4696">
            <w:pPr>
              <w:rPr>
                <w:rFonts w:cs="Arial"/>
                <w:bCs/>
                <w:sz w:val="18"/>
                <w:szCs w:val="18"/>
                <w:lang w:val="da-DK"/>
              </w:rPr>
            </w:pPr>
            <w:r w:rsidRPr="00EC077F">
              <w:rPr>
                <w:rFonts w:cs="Arial"/>
                <w:bCs/>
                <w:sz w:val="18"/>
                <w:szCs w:val="18"/>
                <w:lang w:val="da-DK"/>
              </w:rPr>
              <w:t>E-mail:</w:t>
            </w:r>
            <w:r w:rsidRPr="00EC077F">
              <w:rPr>
                <w:rFonts w:cs="Arial"/>
              </w:rPr>
              <w:t xml:space="preserve"> </w:t>
            </w:r>
            <w:hyperlink r:id="rId13" w:history="1">
              <w:r w:rsidRPr="00EC077F">
                <w:rPr>
                  <w:rStyle w:val="Hyperlink"/>
                  <w:rFonts w:cs="Arial"/>
                  <w:bCs/>
                  <w:sz w:val="18"/>
                  <w:szCs w:val="18"/>
                  <w:lang w:val="da-DK"/>
                </w:rPr>
                <w:t>npj@i-gis.dk</w:t>
              </w:r>
            </w:hyperlink>
          </w:p>
          <w:p w14:paraId="69569751" w14:textId="77777777" w:rsidR="00CC5504" w:rsidRPr="00EC077F" w:rsidRDefault="00CC5504" w:rsidP="005E4696">
            <w:pPr>
              <w:rPr>
                <w:rFonts w:cs="Arial"/>
                <w:bCs/>
                <w:sz w:val="18"/>
                <w:szCs w:val="18"/>
                <w:lang w:val="da-DK"/>
              </w:rPr>
            </w:pPr>
            <w:r w:rsidRPr="00EC077F">
              <w:rPr>
                <w:rFonts w:cs="Arial"/>
                <w:bCs/>
                <w:sz w:val="18"/>
                <w:szCs w:val="18"/>
                <w:lang w:val="da-DK"/>
              </w:rPr>
              <w:t xml:space="preserve">Tlf.: 3170 3785 </w:t>
            </w:r>
          </w:p>
        </w:tc>
        <w:tc>
          <w:tcPr>
            <w:tcW w:w="3755" w:type="dxa"/>
          </w:tcPr>
          <w:p w14:paraId="39F7E3BB" w14:textId="77777777" w:rsidR="00CC5504" w:rsidRPr="00EC077F" w:rsidRDefault="00CC5504" w:rsidP="005E4696">
            <w:pPr>
              <w:rPr>
                <w:rFonts w:cs="Arial"/>
                <w:bCs/>
                <w:sz w:val="18"/>
                <w:szCs w:val="18"/>
                <w:lang w:val="da-DK"/>
              </w:rPr>
            </w:pPr>
            <w:r w:rsidRPr="00EC077F">
              <w:rPr>
                <w:rFonts w:cs="Arial"/>
                <w:bCs/>
                <w:sz w:val="18"/>
                <w:szCs w:val="18"/>
                <w:lang w:val="da-DK"/>
              </w:rPr>
              <w:t>Leverer ukrudtskort baseret på automatisk bestemmelse af ukrudt med brug af ’</w:t>
            </w:r>
            <w:proofErr w:type="spellStart"/>
            <w:r w:rsidRPr="00EC077F">
              <w:rPr>
                <w:rFonts w:cs="Arial"/>
                <w:bCs/>
                <w:sz w:val="18"/>
                <w:szCs w:val="18"/>
                <w:lang w:val="da-DK"/>
              </w:rPr>
              <w:t>deep</w:t>
            </w:r>
            <w:proofErr w:type="spellEnd"/>
            <w:r w:rsidRPr="00EC077F">
              <w:rPr>
                <w:rFonts w:cs="Arial"/>
                <w:bCs/>
                <w:sz w:val="18"/>
                <w:szCs w:val="18"/>
                <w:lang w:val="da-DK"/>
              </w:rPr>
              <w:t xml:space="preserve"> </w:t>
            </w:r>
            <w:proofErr w:type="spellStart"/>
            <w:r w:rsidRPr="00EC077F">
              <w:rPr>
                <w:rFonts w:cs="Arial"/>
                <w:bCs/>
                <w:sz w:val="18"/>
                <w:szCs w:val="18"/>
                <w:lang w:val="da-DK"/>
              </w:rPr>
              <w:t>learning</w:t>
            </w:r>
            <w:proofErr w:type="spellEnd"/>
            <w:r w:rsidRPr="00EC077F">
              <w:rPr>
                <w:rFonts w:cs="Arial"/>
                <w:bCs/>
                <w:sz w:val="18"/>
                <w:szCs w:val="18"/>
                <w:lang w:val="da-DK"/>
              </w:rPr>
              <w:t xml:space="preserve">’ </w:t>
            </w:r>
          </w:p>
        </w:tc>
      </w:tr>
      <w:tr w:rsidR="00CC5504" w:rsidRPr="009967BE" w14:paraId="0BA77B6D" w14:textId="77777777" w:rsidTr="00B62A83">
        <w:trPr>
          <w:trHeight w:val="701"/>
        </w:trPr>
        <w:tc>
          <w:tcPr>
            <w:tcW w:w="1705" w:type="dxa"/>
            <w:vMerge w:val="restart"/>
          </w:tcPr>
          <w:p w14:paraId="6AE8D789" w14:textId="77777777" w:rsidR="00CC5504" w:rsidRPr="00EC077F" w:rsidRDefault="00CC5504" w:rsidP="00132F0E">
            <w:pPr>
              <w:rPr>
                <w:rFonts w:cs="Arial"/>
                <w:bCs/>
                <w:sz w:val="18"/>
                <w:szCs w:val="18"/>
                <w:lang w:val="da-DK"/>
              </w:rPr>
            </w:pPr>
            <w:r w:rsidRPr="00EC077F">
              <w:rPr>
                <w:rFonts w:cs="Arial"/>
                <w:bCs/>
                <w:sz w:val="18"/>
                <w:szCs w:val="18"/>
                <w:lang w:val="da-DK"/>
              </w:rPr>
              <w:t>IPM Consult Aps</w:t>
            </w:r>
          </w:p>
        </w:tc>
        <w:tc>
          <w:tcPr>
            <w:tcW w:w="3600" w:type="dxa"/>
          </w:tcPr>
          <w:p w14:paraId="01A1841B" w14:textId="77777777" w:rsidR="00CC5504" w:rsidRPr="00EC077F" w:rsidRDefault="00CC5504" w:rsidP="005E4696">
            <w:pPr>
              <w:rPr>
                <w:rFonts w:cs="Arial"/>
                <w:bCs/>
                <w:sz w:val="18"/>
                <w:szCs w:val="18"/>
                <w:lang w:val="da-DK"/>
              </w:rPr>
            </w:pPr>
            <w:r w:rsidRPr="00EC077F">
              <w:rPr>
                <w:rFonts w:cs="Arial"/>
                <w:bCs/>
                <w:sz w:val="18"/>
                <w:szCs w:val="18"/>
                <w:lang w:val="da-DK"/>
              </w:rPr>
              <w:t>Ole Bøjer</w:t>
            </w:r>
          </w:p>
          <w:p w14:paraId="2C55B17D" w14:textId="77777777" w:rsidR="00CC5504" w:rsidRPr="00EC077F" w:rsidRDefault="00CC5504" w:rsidP="005E4696">
            <w:pPr>
              <w:rPr>
                <w:rFonts w:cs="Arial"/>
                <w:bCs/>
                <w:sz w:val="18"/>
                <w:szCs w:val="18"/>
                <w:lang w:val="da-DK"/>
              </w:rPr>
            </w:pPr>
            <w:r w:rsidRPr="00EC077F">
              <w:rPr>
                <w:rFonts w:cs="Arial"/>
                <w:bCs/>
                <w:sz w:val="18"/>
                <w:szCs w:val="18"/>
                <w:lang w:val="da-DK"/>
              </w:rPr>
              <w:t xml:space="preserve">E-mail: </w:t>
            </w:r>
            <w:hyperlink r:id="rId14" w:history="1">
              <w:r w:rsidRPr="00EC077F">
                <w:rPr>
                  <w:rStyle w:val="Hyperlink"/>
                  <w:rFonts w:cs="Arial"/>
                  <w:bCs/>
                  <w:sz w:val="18"/>
                  <w:szCs w:val="18"/>
                  <w:lang w:val="da-DK"/>
                </w:rPr>
                <w:t>ole.bojer@ipmconsult.dk</w:t>
              </w:r>
            </w:hyperlink>
          </w:p>
          <w:p w14:paraId="6E86CC4B" w14:textId="77777777" w:rsidR="00CC5504" w:rsidRPr="00EC077F" w:rsidRDefault="00CC5504" w:rsidP="005E4696">
            <w:pPr>
              <w:rPr>
                <w:rFonts w:cs="Arial"/>
                <w:bCs/>
                <w:sz w:val="18"/>
                <w:szCs w:val="18"/>
                <w:lang w:val="da-DK"/>
              </w:rPr>
            </w:pPr>
            <w:r w:rsidRPr="00EC077F">
              <w:rPr>
                <w:rFonts w:cs="Arial"/>
                <w:bCs/>
                <w:sz w:val="18"/>
                <w:szCs w:val="18"/>
                <w:lang w:val="da-DK"/>
              </w:rPr>
              <w:t>Tlf.:</w:t>
            </w:r>
            <w:r w:rsidRPr="009967BE">
              <w:rPr>
                <w:rFonts w:cs="Arial"/>
                <w:color w:val="333333"/>
                <w:sz w:val="21"/>
                <w:szCs w:val="21"/>
                <w:lang w:val="da-DK"/>
              </w:rPr>
              <w:t xml:space="preserve"> </w:t>
            </w:r>
            <w:r w:rsidRPr="00EC077F">
              <w:rPr>
                <w:rFonts w:cs="Arial"/>
                <w:bCs/>
                <w:sz w:val="18"/>
                <w:szCs w:val="18"/>
                <w:lang w:val="da-DK"/>
              </w:rPr>
              <w:t>4246 3022</w:t>
            </w:r>
          </w:p>
        </w:tc>
        <w:tc>
          <w:tcPr>
            <w:tcW w:w="3755" w:type="dxa"/>
            <w:vMerge w:val="restart"/>
          </w:tcPr>
          <w:p w14:paraId="44585451" w14:textId="77777777" w:rsidR="00CC5504" w:rsidRPr="00EC077F" w:rsidRDefault="00CC5504" w:rsidP="005E4696">
            <w:pPr>
              <w:rPr>
                <w:rFonts w:cs="Arial"/>
                <w:bCs/>
                <w:sz w:val="18"/>
                <w:szCs w:val="18"/>
                <w:lang w:val="da-DK"/>
              </w:rPr>
            </w:pPr>
            <w:r w:rsidRPr="00EC077F">
              <w:rPr>
                <w:rFonts w:cs="Arial"/>
                <w:bCs/>
                <w:sz w:val="18"/>
                <w:szCs w:val="18"/>
                <w:lang w:val="da-DK"/>
              </w:rPr>
              <w:t>Leverer behandlingskort på basis af ukrudtskort behandlingskort</w:t>
            </w:r>
          </w:p>
        </w:tc>
      </w:tr>
      <w:tr w:rsidR="00CC5504" w:rsidRPr="002F6926" w14:paraId="40375BD7" w14:textId="77777777" w:rsidTr="00B62A83">
        <w:trPr>
          <w:trHeight w:val="719"/>
        </w:trPr>
        <w:tc>
          <w:tcPr>
            <w:tcW w:w="1705" w:type="dxa"/>
            <w:vMerge/>
          </w:tcPr>
          <w:p w14:paraId="3336A977" w14:textId="77777777" w:rsidR="00CC5504" w:rsidRPr="00EC077F" w:rsidRDefault="00CC5504" w:rsidP="00132F0E">
            <w:pPr>
              <w:rPr>
                <w:rFonts w:cs="Arial"/>
                <w:bCs/>
                <w:sz w:val="18"/>
                <w:szCs w:val="18"/>
                <w:lang w:val="da-DK"/>
              </w:rPr>
            </w:pPr>
          </w:p>
        </w:tc>
        <w:tc>
          <w:tcPr>
            <w:tcW w:w="3600" w:type="dxa"/>
          </w:tcPr>
          <w:p w14:paraId="530FFBCB" w14:textId="77777777" w:rsidR="00CC5504" w:rsidRPr="00A6200F" w:rsidRDefault="00CC5504" w:rsidP="005E4696">
            <w:pPr>
              <w:rPr>
                <w:rFonts w:cs="Arial"/>
                <w:bCs/>
                <w:sz w:val="18"/>
                <w:szCs w:val="18"/>
                <w:lang w:val="en-US"/>
              </w:rPr>
            </w:pPr>
            <w:r w:rsidRPr="00A6200F">
              <w:rPr>
                <w:rFonts w:cs="Arial"/>
                <w:bCs/>
                <w:sz w:val="18"/>
                <w:szCs w:val="18"/>
                <w:lang w:val="en-US"/>
              </w:rPr>
              <w:t>Per Rydahl</w:t>
            </w:r>
          </w:p>
          <w:p w14:paraId="273B721D" w14:textId="77777777" w:rsidR="00CC5504" w:rsidRPr="00A6200F" w:rsidRDefault="00CC5504" w:rsidP="005E4696">
            <w:pPr>
              <w:rPr>
                <w:rFonts w:cs="Arial"/>
                <w:bCs/>
                <w:sz w:val="18"/>
                <w:szCs w:val="18"/>
                <w:lang w:val="en-US"/>
              </w:rPr>
            </w:pPr>
            <w:r w:rsidRPr="00A6200F">
              <w:rPr>
                <w:rFonts w:cs="Arial"/>
                <w:bCs/>
                <w:sz w:val="18"/>
                <w:szCs w:val="18"/>
                <w:lang w:val="en-US"/>
              </w:rPr>
              <w:t xml:space="preserve">E-mail: </w:t>
            </w:r>
            <w:hyperlink r:id="rId15" w:history="1">
              <w:r w:rsidRPr="00A6200F">
                <w:rPr>
                  <w:rStyle w:val="Hyperlink"/>
                  <w:rFonts w:cs="Arial"/>
                  <w:bCs/>
                  <w:sz w:val="18"/>
                  <w:szCs w:val="18"/>
                  <w:lang w:val="en-US"/>
                </w:rPr>
                <w:t>per.rydahl@ipmconsult.dk</w:t>
              </w:r>
            </w:hyperlink>
          </w:p>
          <w:p w14:paraId="2E95946F" w14:textId="77777777" w:rsidR="00CC5504" w:rsidRPr="009967BE" w:rsidRDefault="00CC5504" w:rsidP="005E4696">
            <w:pPr>
              <w:rPr>
                <w:rFonts w:cs="Arial"/>
                <w:bCs/>
                <w:sz w:val="18"/>
                <w:szCs w:val="18"/>
                <w:lang w:val="en-US"/>
              </w:rPr>
            </w:pPr>
            <w:proofErr w:type="spellStart"/>
            <w:r w:rsidRPr="009967BE">
              <w:rPr>
                <w:rFonts w:cs="Arial"/>
                <w:bCs/>
                <w:sz w:val="18"/>
                <w:szCs w:val="18"/>
                <w:lang w:val="en-US"/>
              </w:rPr>
              <w:t>Tlf</w:t>
            </w:r>
            <w:proofErr w:type="spellEnd"/>
            <w:r w:rsidRPr="009967BE">
              <w:rPr>
                <w:rFonts w:cs="Arial"/>
                <w:bCs/>
                <w:sz w:val="18"/>
                <w:szCs w:val="18"/>
                <w:lang w:val="en-US"/>
              </w:rPr>
              <w:t>.:</w:t>
            </w:r>
            <w:r w:rsidRPr="00EC077F">
              <w:rPr>
                <w:rFonts w:cs="Arial"/>
                <w:color w:val="333333"/>
                <w:sz w:val="21"/>
                <w:szCs w:val="21"/>
                <w:lang w:val="en"/>
              </w:rPr>
              <w:t xml:space="preserve"> </w:t>
            </w:r>
            <w:r w:rsidRPr="009967BE">
              <w:rPr>
                <w:rFonts w:cs="Arial"/>
                <w:bCs/>
                <w:sz w:val="18"/>
                <w:szCs w:val="18"/>
                <w:lang w:val="en-US"/>
              </w:rPr>
              <w:t>4246 3022</w:t>
            </w:r>
          </w:p>
        </w:tc>
        <w:tc>
          <w:tcPr>
            <w:tcW w:w="3755" w:type="dxa"/>
            <w:vMerge/>
          </w:tcPr>
          <w:p w14:paraId="3B6C2E42" w14:textId="77777777" w:rsidR="00CC5504" w:rsidRPr="009967BE" w:rsidRDefault="00CC5504" w:rsidP="005E4696">
            <w:pPr>
              <w:rPr>
                <w:rFonts w:cs="Arial"/>
                <w:bCs/>
                <w:sz w:val="18"/>
                <w:szCs w:val="18"/>
                <w:lang w:val="en-US"/>
              </w:rPr>
            </w:pPr>
          </w:p>
        </w:tc>
      </w:tr>
      <w:tr w:rsidR="00CC5504" w:rsidRPr="002F6926" w14:paraId="5CFBF63A" w14:textId="77777777" w:rsidTr="00B62A83">
        <w:trPr>
          <w:trHeight w:val="701"/>
        </w:trPr>
        <w:tc>
          <w:tcPr>
            <w:tcW w:w="1705" w:type="dxa"/>
          </w:tcPr>
          <w:p w14:paraId="26CB13FC" w14:textId="77777777" w:rsidR="00CC5504" w:rsidRPr="00EC077F" w:rsidRDefault="00CC5504" w:rsidP="00132F0E">
            <w:pPr>
              <w:rPr>
                <w:rFonts w:cs="Arial"/>
                <w:bCs/>
                <w:sz w:val="18"/>
                <w:szCs w:val="18"/>
                <w:lang w:val="da-DK"/>
              </w:rPr>
            </w:pPr>
            <w:proofErr w:type="spellStart"/>
            <w:r w:rsidRPr="00EC077F">
              <w:rPr>
                <w:rFonts w:cs="Arial"/>
                <w:bCs/>
                <w:sz w:val="18"/>
                <w:szCs w:val="18"/>
                <w:lang w:val="da-DK"/>
              </w:rPr>
              <w:t>Danfoil</w:t>
            </w:r>
            <w:proofErr w:type="spellEnd"/>
            <w:r w:rsidRPr="00EC077F">
              <w:rPr>
                <w:rFonts w:cs="Arial"/>
                <w:bCs/>
                <w:sz w:val="18"/>
                <w:szCs w:val="18"/>
                <w:lang w:val="da-DK"/>
              </w:rPr>
              <w:t xml:space="preserve"> A/S</w:t>
            </w:r>
          </w:p>
        </w:tc>
        <w:tc>
          <w:tcPr>
            <w:tcW w:w="3600" w:type="dxa"/>
          </w:tcPr>
          <w:p w14:paraId="57CA6BF5" w14:textId="77777777" w:rsidR="00CC5504" w:rsidRPr="00A6200F" w:rsidRDefault="00CC5504" w:rsidP="005E4696">
            <w:pPr>
              <w:rPr>
                <w:rFonts w:cs="Arial"/>
                <w:bCs/>
                <w:sz w:val="18"/>
                <w:szCs w:val="18"/>
                <w:lang w:val="nb-NO"/>
              </w:rPr>
            </w:pPr>
            <w:r w:rsidRPr="00A6200F">
              <w:rPr>
                <w:rFonts w:cs="Arial"/>
                <w:bCs/>
                <w:sz w:val="18"/>
                <w:szCs w:val="18"/>
                <w:lang w:val="nb-NO"/>
              </w:rPr>
              <w:t>Martin Sørensen</w:t>
            </w:r>
          </w:p>
          <w:p w14:paraId="0B9C85CD" w14:textId="77777777" w:rsidR="00CC5504" w:rsidRPr="00A6200F" w:rsidRDefault="00CC5504" w:rsidP="005E4696">
            <w:pPr>
              <w:rPr>
                <w:rFonts w:cs="Arial"/>
                <w:bCs/>
                <w:sz w:val="18"/>
                <w:szCs w:val="18"/>
                <w:lang w:val="nb-NO"/>
              </w:rPr>
            </w:pPr>
            <w:r w:rsidRPr="00A6200F">
              <w:rPr>
                <w:rFonts w:cs="Arial"/>
                <w:bCs/>
                <w:sz w:val="18"/>
                <w:szCs w:val="18"/>
                <w:lang w:val="nb-NO"/>
              </w:rPr>
              <w:t xml:space="preserve">E-mail: </w:t>
            </w:r>
            <w:hyperlink r:id="rId16" w:history="1">
              <w:r w:rsidRPr="00A6200F">
                <w:rPr>
                  <w:rStyle w:val="Hyperlink"/>
                  <w:rFonts w:cs="Arial"/>
                  <w:bCs/>
                  <w:sz w:val="18"/>
                  <w:szCs w:val="18"/>
                  <w:lang w:val="nb-NO"/>
                </w:rPr>
                <w:t>ms@danfoil.dk</w:t>
              </w:r>
            </w:hyperlink>
          </w:p>
          <w:p w14:paraId="0EC5BD40" w14:textId="77777777" w:rsidR="00CC5504" w:rsidRPr="00EC077F" w:rsidRDefault="00CC5504" w:rsidP="005E4696">
            <w:pPr>
              <w:rPr>
                <w:rFonts w:cs="Arial"/>
                <w:bCs/>
                <w:sz w:val="18"/>
                <w:szCs w:val="18"/>
                <w:lang w:val="da-DK"/>
              </w:rPr>
            </w:pPr>
            <w:proofErr w:type="spellStart"/>
            <w:r w:rsidRPr="00EC077F">
              <w:rPr>
                <w:rFonts w:cs="Arial"/>
                <w:bCs/>
                <w:sz w:val="18"/>
                <w:szCs w:val="18"/>
                <w:lang w:val="da-DK"/>
              </w:rPr>
              <w:t>Tlf</w:t>
            </w:r>
            <w:proofErr w:type="spellEnd"/>
            <w:r w:rsidRPr="00EC077F">
              <w:rPr>
                <w:rFonts w:cs="Arial"/>
                <w:bCs/>
                <w:sz w:val="18"/>
                <w:szCs w:val="18"/>
                <w:lang w:val="da-DK"/>
              </w:rPr>
              <w:t>,: 3035 4233</w:t>
            </w:r>
          </w:p>
        </w:tc>
        <w:tc>
          <w:tcPr>
            <w:tcW w:w="3755" w:type="dxa"/>
          </w:tcPr>
          <w:p w14:paraId="52FA076E" w14:textId="77777777" w:rsidR="00CC5504" w:rsidRPr="00EC077F" w:rsidRDefault="00CC5504" w:rsidP="00B62A83">
            <w:pPr>
              <w:keepNext/>
              <w:tabs>
                <w:tab w:val="left" w:pos="720"/>
              </w:tabs>
              <w:rPr>
                <w:rFonts w:cs="Arial"/>
                <w:bCs/>
                <w:sz w:val="18"/>
                <w:szCs w:val="18"/>
                <w:lang w:val="da-DK"/>
              </w:rPr>
            </w:pPr>
            <w:r>
              <w:rPr>
                <w:rFonts w:cs="Arial"/>
                <w:bCs/>
                <w:sz w:val="18"/>
                <w:szCs w:val="18"/>
                <w:lang w:val="da-DK"/>
              </w:rPr>
              <w:t xml:space="preserve">Udvælgelse af </w:t>
            </w:r>
            <w:r w:rsidRPr="00EC077F">
              <w:rPr>
                <w:rFonts w:cs="Arial"/>
                <w:bCs/>
                <w:sz w:val="18"/>
                <w:szCs w:val="18"/>
                <w:lang w:val="da-DK"/>
              </w:rPr>
              <w:t xml:space="preserve">forsøgsværter, som har brugbare sprøjter </w:t>
            </w:r>
            <w:r>
              <w:rPr>
                <w:rFonts w:cs="Arial"/>
                <w:bCs/>
                <w:sz w:val="18"/>
                <w:szCs w:val="18"/>
                <w:lang w:val="da-DK"/>
              </w:rPr>
              <w:t>/ levering af sprøjte. Overførelse at kort til terminal.</w:t>
            </w:r>
          </w:p>
        </w:tc>
      </w:tr>
      <w:tr w:rsidR="00CC5504" w:rsidRPr="009967BE" w14:paraId="4F6E5005" w14:textId="77777777" w:rsidTr="00B62A83">
        <w:trPr>
          <w:trHeight w:val="629"/>
        </w:trPr>
        <w:tc>
          <w:tcPr>
            <w:tcW w:w="1705" w:type="dxa"/>
          </w:tcPr>
          <w:p w14:paraId="49220528" w14:textId="77777777" w:rsidR="00CC5504" w:rsidRPr="00EC077F" w:rsidRDefault="00CC5504" w:rsidP="00132F0E">
            <w:pPr>
              <w:rPr>
                <w:rFonts w:cs="Arial"/>
                <w:bCs/>
                <w:sz w:val="18"/>
                <w:szCs w:val="18"/>
                <w:lang w:val="da-DK"/>
              </w:rPr>
            </w:pPr>
            <w:proofErr w:type="spellStart"/>
            <w:r w:rsidRPr="00EC077F">
              <w:rPr>
                <w:rFonts w:cs="Arial"/>
                <w:bCs/>
                <w:sz w:val="18"/>
                <w:szCs w:val="18"/>
                <w:lang w:val="da-DK"/>
              </w:rPr>
              <w:t>Agrointelli</w:t>
            </w:r>
            <w:proofErr w:type="spellEnd"/>
          </w:p>
        </w:tc>
        <w:tc>
          <w:tcPr>
            <w:tcW w:w="3600" w:type="dxa"/>
          </w:tcPr>
          <w:p w14:paraId="392CB390" w14:textId="77777777" w:rsidR="00CC5504" w:rsidRPr="00A6200F" w:rsidRDefault="00CC5504" w:rsidP="005E4696">
            <w:pPr>
              <w:rPr>
                <w:rFonts w:cs="Arial"/>
                <w:bCs/>
                <w:sz w:val="18"/>
                <w:szCs w:val="18"/>
                <w:lang w:val="fi-FI"/>
              </w:rPr>
            </w:pPr>
            <w:r w:rsidRPr="00A6200F">
              <w:rPr>
                <w:rFonts w:cs="Arial"/>
                <w:bCs/>
                <w:sz w:val="18"/>
                <w:szCs w:val="18"/>
                <w:lang w:val="fi-FI"/>
              </w:rPr>
              <w:t>Alea Scoville</w:t>
            </w:r>
          </w:p>
          <w:p w14:paraId="02F16199" w14:textId="77777777" w:rsidR="00CC5504" w:rsidRPr="00A6200F" w:rsidRDefault="00CC5504" w:rsidP="005E4696">
            <w:pPr>
              <w:rPr>
                <w:rFonts w:cs="Arial"/>
                <w:bCs/>
                <w:sz w:val="18"/>
                <w:szCs w:val="18"/>
                <w:lang w:val="fi-FI"/>
              </w:rPr>
            </w:pPr>
            <w:r w:rsidRPr="00A6200F">
              <w:rPr>
                <w:rFonts w:cs="Arial"/>
                <w:bCs/>
                <w:sz w:val="18"/>
                <w:szCs w:val="18"/>
                <w:lang w:val="fi-FI"/>
              </w:rPr>
              <w:t>E-mail: als@agrointelli.com</w:t>
            </w:r>
          </w:p>
          <w:p w14:paraId="0139EC99" w14:textId="77777777" w:rsidR="00CC5504" w:rsidRPr="00EC077F" w:rsidRDefault="00CC5504" w:rsidP="005E4696">
            <w:pPr>
              <w:rPr>
                <w:rFonts w:cs="Arial"/>
                <w:bCs/>
                <w:sz w:val="18"/>
                <w:szCs w:val="18"/>
                <w:lang w:val="da-DK"/>
              </w:rPr>
            </w:pPr>
            <w:r w:rsidRPr="00EC077F">
              <w:rPr>
                <w:rFonts w:cs="Arial"/>
                <w:bCs/>
                <w:sz w:val="18"/>
                <w:szCs w:val="18"/>
                <w:lang w:val="da-DK"/>
              </w:rPr>
              <w:t>Tlf.: 9363 3001</w:t>
            </w:r>
          </w:p>
          <w:p w14:paraId="26365E09" w14:textId="77777777" w:rsidR="00CC5504" w:rsidRPr="00EC077F" w:rsidRDefault="00CC5504" w:rsidP="005E4696">
            <w:pPr>
              <w:rPr>
                <w:rFonts w:cs="Arial"/>
                <w:bCs/>
                <w:sz w:val="18"/>
                <w:szCs w:val="18"/>
                <w:lang w:val="da-DK"/>
              </w:rPr>
            </w:pPr>
          </w:p>
        </w:tc>
        <w:tc>
          <w:tcPr>
            <w:tcW w:w="3755" w:type="dxa"/>
          </w:tcPr>
          <w:p w14:paraId="0EC24F71" w14:textId="77777777" w:rsidR="00CC5504" w:rsidRPr="00EC077F" w:rsidRDefault="00CC5504" w:rsidP="005E4696">
            <w:pPr>
              <w:rPr>
                <w:rFonts w:cs="Arial"/>
                <w:bCs/>
                <w:sz w:val="18"/>
                <w:szCs w:val="18"/>
                <w:lang w:val="da-DK"/>
              </w:rPr>
            </w:pPr>
            <w:r>
              <w:rPr>
                <w:rFonts w:cs="Arial"/>
                <w:bCs/>
                <w:sz w:val="18"/>
                <w:szCs w:val="18"/>
                <w:lang w:val="da-DK"/>
              </w:rPr>
              <w:t>Stiller evt. kamera til rådighed</w:t>
            </w:r>
          </w:p>
        </w:tc>
      </w:tr>
      <w:tr w:rsidR="00CC5504" w:rsidRPr="002F6926" w14:paraId="315BBCA7" w14:textId="77777777" w:rsidTr="00B62A83">
        <w:trPr>
          <w:trHeight w:val="683"/>
        </w:trPr>
        <w:tc>
          <w:tcPr>
            <w:tcW w:w="1705" w:type="dxa"/>
          </w:tcPr>
          <w:p w14:paraId="5600A738" w14:textId="77777777" w:rsidR="00CC5504" w:rsidRPr="00EC077F" w:rsidRDefault="00CC5504" w:rsidP="00132F0E">
            <w:pPr>
              <w:rPr>
                <w:rFonts w:cs="Arial"/>
                <w:bCs/>
                <w:sz w:val="18"/>
                <w:szCs w:val="18"/>
                <w:lang w:val="da-DK"/>
              </w:rPr>
            </w:pPr>
            <w:r>
              <w:rPr>
                <w:rFonts w:cs="Arial"/>
                <w:bCs/>
                <w:sz w:val="18"/>
                <w:szCs w:val="18"/>
                <w:lang w:val="da-DK"/>
              </w:rPr>
              <w:t>Teknologisk Institut</w:t>
            </w:r>
          </w:p>
        </w:tc>
        <w:tc>
          <w:tcPr>
            <w:tcW w:w="3600" w:type="dxa"/>
          </w:tcPr>
          <w:p w14:paraId="721BF7F1" w14:textId="77777777" w:rsidR="00CC5504" w:rsidRPr="000F1391" w:rsidRDefault="00CC5504" w:rsidP="005E4696">
            <w:pPr>
              <w:rPr>
                <w:rFonts w:cs="Arial"/>
                <w:bCs/>
                <w:sz w:val="18"/>
                <w:szCs w:val="18"/>
                <w:lang w:val="da-DK"/>
              </w:rPr>
            </w:pPr>
            <w:r w:rsidRPr="000F1391">
              <w:rPr>
                <w:rFonts w:cs="Arial"/>
                <w:bCs/>
                <w:sz w:val="18"/>
                <w:szCs w:val="18"/>
                <w:lang w:val="da-DK"/>
              </w:rPr>
              <w:t>Søren Boldsen</w:t>
            </w:r>
          </w:p>
          <w:p w14:paraId="3603C845" w14:textId="77777777" w:rsidR="00CC5504" w:rsidRPr="000F1391" w:rsidRDefault="00CC5504" w:rsidP="005E4696">
            <w:pPr>
              <w:rPr>
                <w:rFonts w:cs="Arial"/>
                <w:bCs/>
                <w:sz w:val="18"/>
                <w:szCs w:val="18"/>
                <w:lang w:val="da-DK"/>
              </w:rPr>
            </w:pPr>
            <w:r w:rsidRPr="000F1391">
              <w:rPr>
                <w:rFonts w:cs="Arial"/>
                <w:bCs/>
                <w:sz w:val="18"/>
                <w:szCs w:val="18"/>
                <w:lang w:val="da-DK"/>
              </w:rPr>
              <w:t xml:space="preserve">E-mail: </w:t>
            </w:r>
            <w:hyperlink r:id="rId17" w:history="1">
              <w:r w:rsidRPr="00082F79">
                <w:rPr>
                  <w:rStyle w:val="Hyperlink"/>
                  <w:rFonts w:cs="Arial"/>
                  <w:bCs/>
                  <w:sz w:val="18"/>
                  <w:szCs w:val="18"/>
                  <w:lang w:val="da-DK"/>
                </w:rPr>
                <w:t>sobo@teknologisk.dk</w:t>
              </w:r>
            </w:hyperlink>
          </w:p>
          <w:p w14:paraId="4A26D250" w14:textId="77777777" w:rsidR="00CC5504" w:rsidRPr="009967BE" w:rsidRDefault="00CC5504" w:rsidP="005E4696">
            <w:pPr>
              <w:rPr>
                <w:rFonts w:cs="Arial"/>
                <w:bCs/>
                <w:sz w:val="18"/>
                <w:szCs w:val="18"/>
                <w:lang w:val="da-DK"/>
              </w:rPr>
            </w:pPr>
            <w:r w:rsidRPr="009967BE">
              <w:rPr>
                <w:rFonts w:cs="Arial"/>
                <w:bCs/>
                <w:sz w:val="18"/>
                <w:szCs w:val="18"/>
                <w:lang w:val="da-DK"/>
              </w:rPr>
              <w:t>Tlf.:7220 2489</w:t>
            </w:r>
          </w:p>
        </w:tc>
        <w:tc>
          <w:tcPr>
            <w:tcW w:w="3755" w:type="dxa"/>
          </w:tcPr>
          <w:p w14:paraId="4E5F1955" w14:textId="77777777" w:rsidR="00CC5504" w:rsidRDefault="00CC5504" w:rsidP="005E4696">
            <w:pPr>
              <w:rPr>
                <w:rFonts w:cs="Arial"/>
                <w:bCs/>
                <w:sz w:val="18"/>
                <w:szCs w:val="18"/>
                <w:lang w:val="da-DK"/>
              </w:rPr>
            </w:pPr>
            <w:r>
              <w:rPr>
                <w:rFonts w:cs="Arial"/>
                <w:bCs/>
                <w:sz w:val="18"/>
                <w:szCs w:val="18"/>
                <w:lang w:val="da-DK"/>
              </w:rPr>
              <w:t>Statistisk analyse</w:t>
            </w:r>
          </w:p>
        </w:tc>
      </w:tr>
      <w:tr w:rsidR="00CC5504" w:rsidRPr="002F6926" w14:paraId="7838CFFD" w14:textId="77777777" w:rsidTr="00132F0E">
        <w:trPr>
          <w:trHeight w:val="885"/>
        </w:trPr>
        <w:tc>
          <w:tcPr>
            <w:tcW w:w="1705" w:type="dxa"/>
          </w:tcPr>
          <w:p w14:paraId="2761264A" w14:textId="77777777" w:rsidR="00CC5504" w:rsidRDefault="00CC5504" w:rsidP="00132F0E">
            <w:pPr>
              <w:rPr>
                <w:rFonts w:cs="Arial"/>
                <w:bCs/>
                <w:sz w:val="18"/>
                <w:szCs w:val="18"/>
                <w:lang w:val="da-DK"/>
              </w:rPr>
            </w:pPr>
            <w:r>
              <w:rPr>
                <w:rFonts w:cs="Arial"/>
                <w:bCs/>
                <w:sz w:val="18"/>
                <w:szCs w:val="18"/>
                <w:lang w:val="da-DK"/>
              </w:rPr>
              <w:t>Teknologisk Institut</w:t>
            </w:r>
          </w:p>
        </w:tc>
        <w:tc>
          <w:tcPr>
            <w:tcW w:w="3600" w:type="dxa"/>
          </w:tcPr>
          <w:p w14:paraId="5506B3A2" w14:textId="77777777" w:rsidR="00CC5504" w:rsidRDefault="00CC5504" w:rsidP="005E4696">
            <w:pPr>
              <w:rPr>
                <w:rFonts w:cs="Arial"/>
                <w:bCs/>
                <w:sz w:val="18"/>
                <w:szCs w:val="18"/>
                <w:lang w:val="da-DK"/>
              </w:rPr>
            </w:pPr>
            <w:r>
              <w:rPr>
                <w:rFonts w:cs="Arial"/>
                <w:bCs/>
                <w:sz w:val="18"/>
                <w:szCs w:val="18"/>
                <w:lang w:val="da-DK"/>
              </w:rPr>
              <w:t xml:space="preserve">Thomas </w:t>
            </w:r>
            <w:proofErr w:type="spellStart"/>
            <w:r>
              <w:rPr>
                <w:rFonts w:cs="Arial"/>
                <w:bCs/>
                <w:sz w:val="18"/>
                <w:szCs w:val="18"/>
                <w:lang w:val="da-DK"/>
              </w:rPr>
              <w:t>Nietscke</w:t>
            </w:r>
            <w:proofErr w:type="spellEnd"/>
          </w:p>
          <w:p w14:paraId="7D262404" w14:textId="77777777" w:rsidR="00CC5504" w:rsidRDefault="00CC5504" w:rsidP="005E4696">
            <w:pPr>
              <w:rPr>
                <w:rFonts w:cs="Arial"/>
                <w:bCs/>
                <w:sz w:val="18"/>
                <w:szCs w:val="18"/>
                <w:lang w:val="da-DK"/>
              </w:rPr>
            </w:pPr>
            <w:r>
              <w:rPr>
                <w:rFonts w:cs="Arial"/>
                <w:bCs/>
                <w:sz w:val="18"/>
                <w:szCs w:val="18"/>
                <w:lang w:val="da-DK"/>
              </w:rPr>
              <w:t xml:space="preserve">E-mail: </w:t>
            </w:r>
            <w:hyperlink r:id="rId18" w:history="1">
              <w:r w:rsidRPr="00082F79">
                <w:rPr>
                  <w:rStyle w:val="Hyperlink"/>
                  <w:rFonts w:cs="Arial"/>
                  <w:bCs/>
                  <w:sz w:val="18"/>
                  <w:szCs w:val="18"/>
                  <w:lang w:val="da-DK"/>
                </w:rPr>
                <w:t>tnit@teknologisk.dk</w:t>
              </w:r>
            </w:hyperlink>
          </w:p>
          <w:p w14:paraId="3B40A94F" w14:textId="77777777" w:rsidR="00CC5504" w:rsidRDefault="00CC5504" w:rsidP="005E4696">
            <w:pPr>
              <w:rPr>
                <w:rFonts w:cs="Arial"/>
                <w:bCs/>
                <w:sz w:val="18"/>
                <w:szCs w:val="18"/>
                <w:lang w:val="da-DK"/>
              </w:rPr>
            </w:pPr>
            <w:r>
              <w:rPr>
                <w:rFonts w:cs="Arial"/>
                <w:bCs/>
                <w:sz w:val="18"/>
                <w:szCs w:val="18"/>
                <w:lang w:val="da-DK"/>
              </w:rPr>
              <w:t>Tlf.: 7220 3377</w:t>
            </w:r>
          </w:p>
        </w:tc>
        <w:tc>
          <w:tcPr>
            <w:tcW w:w="3755" w:type="dxa"/>
          </w:tcPr>
          <w:p w14:paraId="3AAC1F48" w14:textId="77777777" w:rsidR="00CC5504" w:rsidRDefault="00CC5504" w:rsidP="005E4696">
            <w:pPr>
              <w:rPr>
                <w:rFonts w:cs="Arial"/>
                <w:bCs/>
                <w:sz w:val="18"/>
                <w:szCs w:val="18"/>
                <w:lang w:val="da-DK"/>
              </w:rPr>
            </w:pPr>
            <w:r>
              <w:rPr>
                <w:rFonts w:cs="Arial"/>
                <w:bCs/>
                <w:sz w:val="18"/>
                <w:szCs w:val="18"/>
                <w:lang w:val="da-DK"/>
              </w:rPr>
              <w:t>Udarbejdelse af film</w:t>
            </w:r>
          </w:p>
        </w:tc>
      </w:tr>
      <w:tr w:rsidR="00CC5504" w:rsidRPr="009967BE" w14:paraId="076CA835" w14:textId="77777777" w:rsidTr="00EE6868">
        <w:trPr>
          <w:trHeight w:val="885"/>
        </w:trPr>
        <w:tc>
          <w:tcPr>
            <w:tcW w:w="9060" w:type="dxa"/>
            <w:gridSpan w:val="3"/>
          </w:tcPr>
          <w:p w14:paraId="36901E03" w14:textId="77777777" w:rsidR="00CC5504" w:rsidRDefault="00CC5504" w:rsidP="005E4696">
            <w:pPr>
              <w:rPr>
                <w:rFonts w:cs="Arial"/>
                <w:bCs/>
                <w:sz w:val="18"/>
                <w:szCs w:val="18"/>
                <w:lang w:val="da-DK"/>
              </w:rPr>
            </w:pPr>
            <w:r>
              <w:rPr>
                <w:rFonts w:cs="Arial"/>
                <w:bCs/>
                <w:sz w:val="18"/>
                <w:szCs w:val="18"/>
                <w:lang w:val="da-DK"/>
              </w:rPr>
              <w:t xml:space="preserve">Desuden deltager landbrugsteknisk personale fra Teknologisk Institut i projektet i forbindelse med bedømmelse af ukrudtsforekomst og effektvurderinger, samt landmænd, som stiller marker til rådighed og udfører de enkelte sprøjtebehandlinger i marken. </w:t>
            </w:r>
          </w:p>
          <w:p w14:paraId="51DC31BB" w14:textId="77777777" w:rsidR="00CC5504" w:rsidRDefault="00CC5504" w:rsidP="005E4696">
            <w:pPr>
              <w:rPr>
                <w:rFonts w:cs="Arial"/>
                <w:bCs/>
                <w:sz w:val="18"/>
                <w:szCs w:val="18"/>
                <w:lang w:val="da-DK"/>
              </w:rPr>
            </w:pPr>
          </w:p>
        </w:tc>
      </w:tr>
    </w:tbl>
    <w:p w14:paraId="6E7DA17D" w14:textId="77777777" w:rsidR="00CC5504" w:rsidRDefault="00CC5504" w:rsidP="00584414">
      <w:pPr>
        <w:keepNext/>
        <w:tabs>
          <w:tab w:val="left" w:pos="720"/>
        </w:tabs>
        <w:rPr>
          <w:rFonts w:cs="Arial"/>
          <w:b/>
          <w:sz w:val="22"/>
          <w:szCs w:val="22"/>
          <w:lang w:val="da-DK"/>
        </w:rPr>
      </w:pPr>
    </w:p>
    <w:p w14:paraId="64A92701" w14:textId="77777777" w:rsidR="00CC5504" w:rsidRDefault="00CC5504">
      <w:pPr>
        <w:spacing w:line="260" w:lineRule="atLeast"/>
        <w:rPr>
          <w:rFonts w:cs="Arial"/>
          <w:b/>
          <w:sz w:val="22"/>
          <w:szCs w:val="22"/>
          <w:lang w:val="da-DK"/>
        </w:rPr>
      </w:pPr>
      <w:r>
        <w:rPr>
          <w:rFonts w:cs="Arial"/>
          <w:b/>
          <w:sz w:val="22"/>
          <w:szCs w:val="22"/>
          <w:lang w:val="da-DK"/>
        </w:rPr>
        <w:br w:type="page"/>
      </w:r>
    </w:p>
    <w:p w14:paraId="484A2F19" w14:textId="77777777" w:rsidR="00CC5504" w:rsidRDefault="00CC5504" w:rsidP="00584414">
      <w:pPr>
        <w:keepNext/>
        <w:tabs>
          <w:tab w:val="left" w:pos="720"/>
        </w:tabs>
        <w:rPr>
          <w:rFonts w:cs="Arial"/>
          <w:b/>
          <w:sz w:val="22"/>
          <w:szCs w:val="22"/>
          <w:lang w:val="da-DK"/>
        </w:rPr>
      </w:pPr>
    </w:p>
    <w:tbl>
      <w:tblPr>
        <w:tblStyle w:val="Tabel-Gitter"/>
        <w:tblW w:w="0" w:type="auto"/>
        <w:tblLayout w:type="fixed"/>
        <w:tblLook w:val="04A0" w:firstRow="1" w:lastRow="0" w:firstColumn="1" w:lastColumn="0" w:noHBand="0" w:noVBand="1"/>
      </w:tblPr>
      <w:tblGrid>
        <w:gridCol w:w="9211"/>
      </w:tblGrid>
      <w:tr w:rsidR="00CC5504" w:rsidRPr="009625DC" w14:paraId="68BCFE28" w14:textId="77777777" w:rsidTr="009625DC">
        <w:tc>
          <w:tcPr>
            <w:tcW w:w="9211" w:type="dxa"/>
            <w:shd w:val="clear" w:color="auto" w:fill="A6A6A6" w:themeFill="background1" w:themeFillShade="A6"/>
          </w:tcPr>
          <w:p w14:paraId="60FDB4D6" w14:textId="77777777" w:rsidR="00CC5504" w:rsidRDefault="00CC5504" w:rsidP="00CE6B42">
            <w:pPr>
              <w:tabs>
                <w:tab w:val="left" w:pos="720"/>
              </w:tabs>
              <w:rPr>
                <w:rFonts w:cs="Arial"/>
                <w:b/>
                <w:sz w:val="22"/>
                <w:szCs w:val="22"/>
                <w:lang w:val="da-DK"/>
              </w:rPr>
            </w:pPr>
            <w:r>
              <w:rPr>
                <w:rFonts w:cs="Arial"/>
                <w:b/>
                <w:sz w:val="22"/>
                <w:szCs w:val="22"/>
                <w:lang w:val="da-DK"/>
              </w:rPr>
              <w:t>B: SKØNNET BEHOV FOR FINANSIERING</w:t>
            </w:r>
          </w:p>
          <w:p w14:paraId="000F5F05" w14:textId="77777777" w:rsidR="00CC5504" w:rsidRPr="0022408F" w:rsidRDefault="00CC5504" w:rsidP="00CE6B42">
            <w:pPr>
              <w:tabs>
                <w:tab w:val="left" w:pos="720"/>
              </w:tabs>
              <w:rPr>
                <w:rFonts w:cs="Arial"/>
                <w:b/>
                <w:sz w:val="22"/>
                <w:szCs w:val="22"/>
                <w:lang w:val="da-DK"/>
              </w:rPr>
            </w:pPr>
          </w:p>
        </w:tc>
      </w:tr>
      <w:tr w:rsidR="00CC5504" w:rsidRPr="009967BE" w14:paraId="07DDC8EC" w14:textId="77777777" w:rsidTr="009625DC">
        <w:tc>
          <w:tcPr>
            <w:tcW w:w="9211" w:type="dxa"/>
            <w:shd w:val="clear" w:color="auto" w:fill="D9D9D9" w:themeFill="background1" w:themeFillShade="D9"/>
          </w:tcPr>
          <w:p w14:paraId="356F3F57" w14:textId="77777777" w:rsidR="00CC5504" w:rsidRDefault="00CC5504" w:rsidP="00CE6B42">
            <w:pPr>
              <w:tabs>
                <w:tab w:val="left" w:pos="720"/>
              </w:tabs>
              <w:rPr>
                <w:rFonts w:cs="Arial"/>
                <w:b/>
                <w:sz w:val="22"/>
                <w:szCs w:val="22"/>
                <w:lang w:val="da-DK"/>
              </w:rPr>
            </w:pPr>
            <w:r>
              <w:rPr>
                <w:rFonts w:cs="Arial"/>
                <w:b/>
                <w:sz w:val="22"/>
                <w:szCs w:val="22"/>
                <w:lang w:val="da-DK"/>
              </w:rPr>
              <w:t>Skønnet behov for finansiering af arbejdstid og udstyr mv.</w:t>
            </w:r>
          </w:p>
        </w:tc>
      </w:tr>
      <w:tr w:rsidR="00CC5504" w:rsidRPr="009967BE" w14:paraId="77B8BEFB" w14:textId="77777777" w:rsidTr="009625DC">
        <w:tc>
          <w:tcPr>
            <w:tcW w:w="9211" w:type="dxa"/>
          </w:tcPr>
          <w:p w14:paraId="6271B0D1" w14:textId="77777777" w:rsidR="00CC5504" w:rsidRDefault="00CC5504" w:rsidP="003601B8">
            <w:pPr>
              <w:keepNext/>
              <w:tabs>
                <w:tab w:val="left" w:pos="720"/>
              </w:tabs>
              <w:rPr>
                <w:rFonts w:cs="Arial"/>
                <w:b/>
                <w:sz w:val="22"/>
                <w:szCs w:val="22"/>
                <w:lang w:val="da-DK"/>
              </w:rPr>
            </w:pPr>
          </w:p>
          <w:p w14:paraId="3E992CC6" w14:textId="77777777" w:rsidR="00CC5504" w:rsidRPr="009625DC" w:rsidRDefault="00CC5504" w:rsidP="003601B8">
            <w:pPr>
              <w:keepNext/>
              <w:tabs>
                <w:tab w:val="left" w:pos="720"/>
              </w:tabs>
              <w:rPr>
                <w:rFonts w:cs="Arial"/>
                <w:bCs/>
                <w:sz w:val="22"/>
                <w:szCs w:val="22"/>
                <w:lang w:val="da-DK"/>
              </w:rPr>
            </w:pPr>
            <w:r w:rsidRPr="009625DC">
              <w:rPr>
                <w:rFonts w:cs="Arial"/>
                <w:bCs/>
                <w:sz w:val="22"/>
                <w:szCs w:val="22"/>
                <w:lang w:val="da-DK"/>
              </w:rPr>
              <w:t>Nedenstående dækker timer, kørsel og materialer til Teknologisk Institut</w:t>
            </w:r>
            <w:r>
              <w:rPr>
                <w:rFonts w:cs="Arial"/>
                <w:bCs/>
                <w:sz w:val="22"/>
                <w:szCs w:val="22"/>
                <w:lang w:val="da-DK"/>
              </w:rPr>
              <w:t xml:space="preserve"> (ekskl. </w:t>
            </w:r>
            <w:proofErr w:type="spellStart"/>
            <w:r>
              <w:rPr>
                <w:rFonts w:cs="Arial"/>
                <w:bCs/>
                <w:sz w:val="22"/>
                <w:szCs w:val="22"/>
                <w:lang w:val="da-DK"/>
              </w:rPr>
              <w:t>egenfinasiering</w:t>
            </w:r>
            <w:proofErr w:type="spellEnd"/>
            <w:r>
              <w:rPr>
                <w:rFonts w:cs="Arial"/>
                <w:bCs/>
                <w:sz w:val="22"/>
                <w:szCs w:val="22"/>
                <w:lang w:val="da-DK"/>
              </w:rPr>
              <w:t>)</w:t>
            </w:r>
          </w:p>
          <w:p w14:paraId="15578285" w14:textId="77777777" w:rsidR="00CC5504" w:rsidRDefault="00CC5504" w:rsidP="003601B8">
            <w:pPr>
              <w:keepNext/>
              <w:tabs>
                <w:tab w:val="left" w:pos="720"/>
              </w:tabs>
              <w:rPr>
                <w:rFonts w:cs="Arial"/>
                <w:b/>
                <w:sz w:val="22"/>
                <w:szCs w:val="22"/>
                <w:lang w:val="da-DK"/>
              </w:rPr>
            </w:pPr>
          </w:p>
          <w:tbl>
            <w:tblPr>
              <w:tblW w:w="8335" w:type="dxa"/>
              <w:tblLayout w:type="fixed"/>
              <w:tblLook w:val="04A0" w:firstRow="1" w:lastRow="0" w:firstColumn="1" w:lastColumn="0" w:noHBand="0" w:noVBand="1"/>
            </w:tblPr>
            <w:tblGrid>
              <w:gridCol w:w="3025"/>
              <w:gridCol w:w="1770"/>
              <w:gridCol w:w="1770"/>
              <w:gridCol w:w="1770"/>
            </w:tblGrid>
            <w:tr w:rsidR="00CC5504" w:rsidRPr="009625DC" w14:paraId="6F906185" w14:textId="77777777" w:rsidTr="009625DC">
              <w:trPr>
                <w:trHeight w:val="315"/>
              </w:trPr>
              <w:tc>
                <w:tcPr>
                  <w:tcW w:w="30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5936F2F2" w14:textId="77777777" w:rsidR="00CC5504" w:rsidRPr="009625DC" w:rsidRDefault="00CC5504" w:rsidP="009625DC">
                  <w:pPr>
                    <w:rPr>
                      <w:rFonts w:ascii="Open Sans" w:hAnsi="Open Sans" w:cs="Open Sans"/>
                      <w:color w:val="FFFFFF"/>
                      <w:sz w:val="20"/>
                      <w:lang w:val="da-DK" w:eastAsia="en-US"/>
                    </w:rPr>
                  </w:pPr>
                  <w:r w:rsidRPr="009625DC">
                    <w:rPr>
                      <w:rFonts w:ascii="Open Sans" w:hAnsi="Open Sans" w:cs="Open Sans"/>
                      <w:color w:val="FFFFFF"/>
                      <w:sz w:val="20"/>
                      <w:lang w:val="da-DK" w:eastAsia="en-US"/>
                    </w:rPr>
                    <w:t> </w:t>
                  </w:r>
                </w:p>
              </w:tc>
              <w:tc>
                <w:tcPr>
                  <w:tcW w:w="1770" w:type="dxa"/>
                  <w:tcBorders>
                    <w:top w:val="single" w:sz="4" w:space="0" w:color="auto"/>
                    <w:left w:val="nil"/>
                    <w:bottom w:val="single" w:sz="4" w:space="0" w:color="auto"/>
                    <w:right w:val="single" w:sz="4" w:space="0" w:color="auto"/>
                  </w:tcBorders>
                  <w:shd w:val="clear" w:color="000000" w:fill="AEAAAA"/>
                  <w:noWrap/>
                  <w:vAlign w:val="bottom"/>
                  <w:hideMark/>
                </w:tcPr>
                <w:p w14:paraId="2C130475" w14:textId="77777777" w:rsidR="00CC5504" w:rsidRPr="009625DC" w:rsidRDefault="00CC5504" w:rsidP="009625DC">
                  <w:pPr>
                    <w:jc w:val="center"/>
                    <w:rPr>
                      <w:rFonts w:ascii="Open Sans" w:hAnsi="Open Sans" w:cs="Open Sans"/>
                      <w:b/>
                      <w:bCs/>
                      <w:sz w:val="20"/>
                      <w:lang w:val="da-DK" w:eastAsia="en-US"/>
                    </w:rPr>
                  </w:pPr>
                  <w:r w:rsidRPr="009625DC">
                    <w:rPr>
                      <w:rFonts w:ascii="Open Sans" w:hAnsi="Open Sans" w:cs="Open Sans"/>
                      <w:b/>
                      <w:bCs/>
                      <w:sz w:val="20"/>
                      <w:lang w:val="da-DK" w:eastAsia="en-US"/>
                    </w:rPr>
                    <w:t>2020</w:t>
                  </w:r>
                </w:p>
              </w:tc>
              <w:tc>
                <w:tcPr>
                  <w:tcW w:w="1770" w:type="dxa"/>
                  <w:tcBorders>
                    <w:top w:val="single" w:sz="4" w:space="0" w:color="auto"/>
                    <w:left w:val="nil"/>
                    <w:bottom w:val="single" w:sz="4" w:space="0" w:color="auto"/>
                    <w:right w:val="single" w:sz="4" w:space="0" w:color="auto"/>
                  </w:tcBorders>
                  <w:shd w:val="clear" w:color="000000" w:fill="AEAAAA"/>
                  <w:noWrap/>
                  <w:vAlign w:val="bottom"/>
                  <w:hideMark/>
                </w:tcPr>
                <w:p w14:paraId="709ECE79" w14:textId="77777777" w:rsidR="00CC5504" w:rsidRPr="009625DC" w:rsidRDefault="00CC5504" w:rsidP="009625DC">
                  <w:pPr>
                    <w:jc w:val="center"/>
                    <w:rPr>
                      <w:rFonts w:ascii="Open Sans" w:hAnsi="Open Sans" w:cs="Open Sans"/>
                      <w:b/>
                      <w:bCs/>
                      <w:sz w:val="20"/>
                      <w:lang w:val="da-DK" w:eastAsia="en-US"/>
                    </w:rPr>
                  </w:pPr>
                  <w:r w:rsidRPr="009625DC">
                    <w:rPr>
                      <w:rFonts w:ascii="Open Sans" w:hAnsi="Open Sans" w:cs="Open Sans"/>
                      <w:b/>
                      <w:bCs/>
                      <w:sz w:val="20"/>
                      <w:lang w:val="da-DK" w:eastAsia="en-US"/>
                    </w:rPr>
                    <w:t>2021</w:t>
                  </w:r>
                </w:p>
              </w:tc>
              <w:tc>
                <w:tcPr>
                  <w:tcW w:w="1770" w:type="dxa"/>
                  <w:tcBorders>
                    <w:top w:val="single" w:sz="4" w:space="0" w:color="auto"/>
                    <w:left w:val="nil"/>
                    <w:bottom w:val="single" w:sz="4" w:space="0" w:color="auto"/>
                    <w:right w:val="single" w:sz="4" w:space="0" w:color="auto"/>
                  </w:tcBorders>
                  <w:shd w:val="clear" w:color="000000" w:fill="AEAAAA"/>
                  <w:noWrap/>
                  <w:vAlign w:val="bottom"/>
                  <w:hideMark/>
                </w:tcPr>
                <w:p w14:paraId="1763ED39" w14:textId="77777777" w:rsidR="00CC5504" w:rsidRPr="009625DC" w:rsidRDefault="00CC5504" w:rsidP="009625DC">
                  <w:pPr>
                    <w:jc w:val="center"/>
                    <w:rPr>
                      <w:rFonts w:ascii="Open Sans" w:hAnsi="Open Sans" w:cs="Open Sans"/>
                      <w:b/>
                      <w:bCs/>
                      <w:sz w:val="20"/>
                      <w:lang w:val="da-DK" w:eastAsia="en-US"/>
                    </w:rPr>
                  </w:pPr>
                  <w:r w:rsidRPr="009625DC">
                    <w:rPr>
                      <w:rFonts w:ascii="Open Sans" w:hAnsi="Open Sans" w:cs="Open Sans"/>
                      <w:b/>
                      <w:bCs/>
                      <w:sz w:val="20"/>
                      <w:lang w:val="da-DK" w:eastAsia="en-US"/>
                    </w:rPr>
                    <w:t>2022</w:t>
                  </w:r>
                </w:p>
              </w:tc>
            </w:tr>
            <w:tr w:rsidR="00CC5504" w:rsidRPr="009625DC" w14:paraId="5E15409B" w14:textId="77777777" w:rsidTr="009625DC">
              <w:trPr>
                <w:trHeight w:val="300"/>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10FA25E7" w14:textId="77777777" w:rsidR="00CC5504" w:rsidRPr="009625DC" w:rsidRDefault="00CC5504" w:rsidP="009625DC">
                  <w:pPr>
                    <w:rPr>
                      <w:rFonts w:ascii="Open Sans" w:hAnsi="Open Sans" w:cs="Open Sans"/>
                      <w:color w:val="000000"/>
                      <w:sz w:val="20"/>
                      <w:lang w:val="da-DK" w:eastAsia="en-US"/>
                    </w:rPr>
                  </w:pPr>
                  <w:r w:rsidRPr="009625DC">
                    <w:rPr>
                      <w:rFonts w:ascii="Open Sans" w:hAnsi="Open Sans" w:cs="Open Sans"/>
                      <w:color w:val="000000"/>
                      <w:sz w:val="20"/>
                      <w:lang w:val="da-DK" w:eastAsia="en-US"/>
                    </w:rPr>
                    <w:t>AP 1 - Test i Majs</w:t>
                  </w:r>
                </w:p>
              </w:tc>
              <w:tc>
                <w:tcPr>
                  <w:tcW w:w="1770" w:type="dxa"/>
                  <w:tcBorders>
                    <w:top w:val="nil"/>
                    <w:left w:val="nil"/>
                    <w:bottom w:val="single" w:sz="4" w:space="0" w:color="auto"/>
                    <w:right w:val="single" w:sz="4" w:space="0" w:color="auto"/>
                  </w:tcBorders>
                  <w:shd w:val="clear" w:color="auto" w:fill="auto"/>
                  <w:noWrap/>
                  <w:vAlign w:val="bottom"/>
                  <w:hideMark/>
                </w:tcPr>
                <w:p w14:paraId="678CC8B0" w14:textId="77777777" w:rsidR="00CC5504" w:rsidRPr="009625DC" w:rsidRDefault="00CC5504" w:rsidP="009625DC">
                  <w:pPr>
                    <w:jc w:val="right"/>
                    <w:rPr>
                      <w:rFonts w:ascii="Open Sans" w:hAnsi="Open Sans" w:cs="Open Sans"/>
                      <w:color w:val="000000"/>
                      <w:sz w:val="20"/>
                      <w:lang w:val="da-DK" w:eastAsia="en-US"/>
                    </w:rPr>
                  </w:pPr>
                  <w:r w:rsidRPr="009625DC">
                    <w:rPr>
                      <w:rFonts w:ascii="Open Sans" w:hAnsi="Open Sans" w:cs="Open Sans"/>
                      <w:color w:val="000000"/>
                      <w:sz w:val="20"/>
                      <w:lang w:val="da-DK" w:eastAsia="en-US"/>
                    </w:rPr>
                    <w:t xml:space="preserve">          110,000 </w:t>
                  </w:r>
                </w:p>
              </w:tc>
              <w:tc>
                <w:tcPr>
                  <w:tcW w:w="1770" w:type="dxa"/>
                  <w:tcBorders>
                    <w:top w:val="nil"/>
                    <w:left w:val="nil"/>
                    <w:bottom w:val="single" w:sz="4" w:space="0" w:color="auto"/>
                    <w:right w:val="single" w:sz="4" w:space="0" w:color="auto"/>
                  </w:tcBorders>
                  <w:shd w:val="clear" w:color="auto" w:fill="auto"/>
                  <w:noWrap/>
                  <w:vAlign w:val="bottom"/>
                  <w:hideMark/>
                </w:tcPr>
                <w:p w14:paraId="1EFBE381" w14:textId="77777777" w:rsidR="00CC5504" w:rsidRPr="009625DC" w:rsidRDefault="00CC5504" w:rsidP="009625DC">
                  <w:pPr>
                    <w:jc w:val="right"/>
                    <w:rPr>
                      <w:rFonts w:ascii="Open Sans" w:hAnsi="Open Sans" w:cs="Open Sans"/>
                      <w:color w:val="000000"/>
                      <w:sz w:val="20"/>
                      <w:lang w:val="da-DK" w:eastAsia="en-US"/>
                    </w:rPr>
                  </w:pPr>
                  <w:r w:rsidRPr="009625DC">
                    <w:rPr>
                      <w:rFonts w:ascii="Open Sans" w:hAnsi="Open Sans" w:cs="Open Sans"/>
                      <w:color w:val="000000"/>
                      <w:sz w:val="20"/>
                      <w:lang w:val="da-DK" w:eastAsia="en-US"/>
                    </w:rPr>
                    <w:t xml:space="preserve">             120,000 </w:t>
                  </w:r>
                </w:p>
              </w:tc>
              <w:tc>
                <w:tcPr>
                  <w:tcW w:w="1770" w:type="dxa"/>
                  <w:tcBorders>
                    <w:top w:val="nil"/>
                    <w:left w:val="nil"/>
                    <w:bottom w:val="single" w:sz="4" w:space="0" w:color="auto"/>
                    <w:right w:val="single" w:sz="4" w:space="0" w:color="auto"/>
                  </w:tcBorders>
                  <w:shd w:val="clear" w:color="auto" w:fill="auto"/>
                  <w:noWrap/>
                  <w:vAlign w:val="bottom"/>
                  <w:hideMark/>
                </w:tcPr>
                <w:p w14:paraId="40537DFE" w14:textId="77777777" w:rsidR="00CC5504" w:rsidRPr="009625DC" w:rsidRDefault="00CC5504" w:rsidP="009625DC">
                  <w:pPr>
                    <w:jc w:val="right"/>
                    <w:rPr>
                      <w:rFonts w:ascii="Open Sans" w:hAnsi="Open Sans" w:cs="Open Sans"/>
                      <w:color w:val="000000"/>
                      <w:sz w:val="20"/>
                      <w:lang w:val="da-DK" w:eastAsia="en-US"/>
                    </w:rPr>
                  </w:pPr>
                  <w:r w:rsidRPr="009625DC">
                    <w:rPr>
                      <w:rFonts w:ascii="Open Sans" w:hAnsi="Open Sans" w:cs="Open Sans"/>
                      <w:color w:val="000000"/>
                      <w:sz w:val="20"/>
                      <w:lang w:val="da-DK" w:eastAsia="en-US"/>
                    </w:rPr>
                    <w:t xml:space="preserve">                 -   </w:t>
                  </w:r>
                </w:p>
              </w:tc>
            </w:tr>
            <w:tr w:rsidR="00CC5504" w:rsidRPr="009625DC" w14:paraId="7CBB78BD" w14:textId="77777777" w:rsidTr="009625DC">
              <w:trPr>
                <w:trHeight w:val="300"/>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705C5126" w14:textId="77777777" w:rsidR="00CC5504" w:rsidRPr="009625DC" w:rsidRDefault="00CC5504" w:rsidP="009625DC">
                  <w:pPr>
                    <w:rPr>
                      <w:rFonts w:ascii="Open Sans" w:hAnsi="Open Sans" w:cs="Open Sans"/>
                      <w:color w:val="000000"/>
                      <w:sz w:val="20"/>
                      <w:lang w:val="da-DK" w:eastAsia="en-US"/>
                    </w:rPr>
                  </w:pPr>
                  <w:r w:rsidRPr="009625DC">
                    <w:rPr>
                      <w:rFonts w:ascii="Open Sans" w:hAnsi="Open Sans" w:cs="Open Sans"/>
                      <w:color w:val="000000"/>
                      <w:sz w:val="20"/>
                      <w:lang w:val="da-DK" w:eastAsia="en-US"/>
                    </w:rPr>
                    <w:t>AP 2 - Test i Vinterhvede</w:t>
                  </w:r>
                </w:p>
              </w:tc>
              <w:tc>
                <w:tcPr>
                  <w:tcW w:w="1770" w:type="dxa"/>
                  <w:tcBorders>
                    <w:top w:val="nil"/>
                    <w:left w:val="nil"/>
                    <w:bottom w:val="single" w:sz="4" w:space="0" w:color="auto"/>
                    <w:right w:val="single" w:sz="4" w:space="0" w:color="auto"/>
                  </w:tcBorders>
                  <w:shd w:val="clear" w:color="auto" w:fill="auto"/>
                  <w:noWrap/>
                  <w:vAlign w:val="bottom"/>
                  <w:hideMark/>
                </w:tcPr>
                <w:p w14:paraId="20A20CA7" w14:textId="77777777" w:rsidR="00CC5504" w:rsidRPr="009625DC" w:rsidRDefault="00CC5504" w:rsidP="009625DC">
                  <w:pPr>
                    <w:jc w:val="right"/>
                    <w:rPr>
                      <w:rFonts w:ascii="Open Sans" w:hAnsi="Open Sans" w:cs="Open Sans"/>
                      <w:color w:val="000000"/>
                      <w:sz w:val="20"/>
                      <w:lang w:val="da-DK" w:eastAsia="en-US"/>
                    </w:rPr>
                  </w:pPr>
                  <w:r w:rsidRPr="009625DC">
                    <w:rPr>
                      <w:rFonts w:ascii="Open Sans" w:hAnsi="Open Sans" w:cs="Open Sans"/>
                      <w:color w:val="000000"/>
                      <w:sz w:val="20"/>
                      <w:lang w:val="da-DK" w:eastAsia="en-US"/>
                    </w:rPr>
                    <w:t xml:space="preserve">             71,500 </w:t>
                  </w:r>
                </w:p>
              </w:tc>
              <w:tc>
                <w:tcPr>
                  <w:tcW w:w="1770" w:type="dxa"/>
                  <w:tcBorders>
                    <w:top w:val="nil"/>
                    <w:left w:val="nil"/>
                    <w:bottom w:val="single" w:sz="4" w:space="0" w:color="auto"/>
                    <w:right w:val="single" w:sz="4" w:space="0" w:color="auto"/>
                  </w:tcBorders>
                  <w:shd w:val="clear" w:color="auto" w:fill="auto"/>
                  <w:noWrap/>
                  <w:vAlign w:val="bottom"/>
                  <w:hideMark/>
                </w:tcPr>
                <w:p w14:paraId="03CC213D" w14:textId="77777777" w:rsidR="00CC5504" w:rsidRPr="009625DC" w:rsidRDefault="00CC5504" w:rsidP="009625DC">
                  <w:pPr>
                    <w:jc w:val="right"/>
                    <w:rPr>
                      <w:rFonts w:ascii="Open Sans" w:hAnsi="Open Sans" w:cs="Open Sans"/>
                      <w:color w:val="000000"/>
                      <w:sz w:val="20"/>
                      <w:lang w:val="da-DK" w:eastAsia="en-US"/>
                    </w:rPr>
                  </w:pPr>
                  <w:r w:rsidRPr="009625DC">
                    <w:rPr>
                      <w:rFonts w:ascii="Open Sans" w:hAnsi="Open Sans" w:cs="Open Sans"/>
                      <w:color w:val="000000"/>
                      <w:sz w:val="20"/>
                      <w:lang w:val="da-DK" w:eastAsia="en-US"/>
                    </w:rPr>
                    <w:t xml:space="preserve">             141,500 </w:t>
                  </w:r>
                </w:p>
              </w:tc>
              <w:tc>
                <w:tcPr>
                  <w:tcW w:w="1770" w:type="dxa"/>
                  <w:tcBorders>
                    <w:top w:val="nil"/>
                    <w:left w:val="nil"/>
                    <w:bottom w:val="single" w:sz="4" w:space="0" w:color="auto"/>
                    <w:right w:val="single" w:sz="4" w:space="0" w:color="auto"/>
                  </w:tcBorders>
                  <w:shd w:val="clear" w:color="auto" w:fill="auto"/>
                  <w:noWrap/>
                  <w:vAlign w:val="bottom"/>
                  <w:hideMark/>
                </w:tcPr>
                <w:p w14:paraId="4923C7F9" w14:textId="77777777" w:rsidR="00CC5504" w:rsidRPr="009625DC" w:rsidRDefault="00CC5504" w:rsidP="009625DC">
                  <w:pPr>
                    <w:jc w:val="right"/>
                    <w:rPr>
                      <w:rFonts w:ascii="Open Sans" w:hAnsi="Open Sans" w:cs="Open Sans"/>
                      <w:color w:val="000000"/>
                      <w:sz w:val="20"/>
                      <w:lang w:val="da-DK" w:eastAsia="en-US"/>
                    </w:rPr>
                  </w:pPr>
                  <w:r w:rsidRPr="009625DC">
                    <w:rPr>
                      <w:rFonts w:ascii="Open Sans" w:hAnsi="Open Sans" w:cs="Open Sans"/>
                      <w:color w:val="000000"/>
                      <w:sz w:val="20"/>
                      <w:lang w:val="da-DK" w:eastAsia="en-US"/>
                    </w:rPr>
                    <w:t xml:space="preserve">        45,000 </w:t>
                  </w:r>
                </w:p>
              </w:tc>
            </w:tr>
            <w:tr w:rsidR="00CC5504" w:rsidRPr="009625DC" w14:paraId="091921CE" w14:textId="77777777" w:rsidTr="009B5BF9">
              <w:trPr>
                <w:trHeight w:val="315"/>
              </w:trPr>
              <w:tc>
                <w:tcPr>
                  <w:tcW w:w="3025" w:type="dxa"/>
                  <w:tcBorders>
                    <w:top w:val="nil"/>
                    <w:left w:val="single" w:sz="4" w:space="0" w:color="auto"/>
                    <w:bottom w:val="double" w:sz="4" w:space="0" w:color="auto"/>
                    <w:right w:val="single" w:sz="4" w:space="0" w:color="auto"/>
                  </w:tcBorders>
                  <w:shd w:val="clear" w:color="auto" w:fill="auto"/>
                  <w:noWrap/>
                  <w:vAlign w:val="bottom"/>
                  <w:hideMark/>
                </w:tcPr>
                <w:p w14:paraId="3F13F055" w14:textId="77777777" w:rsidR="00CC5504" w:rsidRPr="009625DC" w:rsidRDefault="00CC5504" w:rsidP="009625DC">
                  <w:pPr>
                    <w:rPr>
                      <w:rFonts w:ascii="Open Sans" w:hAnsi="Open Sans" w:cs="Open Sans"/>
                      <w:b/>
                      <w:bCs/>
                      <w:sz w:val="20"/>
                      <w:lang w:val="en-US" w:eastAsia="en-US"/>
                    </w:rPr>
                  </w:pPr>
                  <w:r w:rsidRPr="009625DC">
                    <w:rPr>
                      <w:rFonts w:ascii="Open Sans" w:hAnsi="Open Sans" w:cs="Open Sans"/>
                      <w:b/>
                      <w:bCs/>
                      <w:sz w:val="20"/>
                      <w:lang w:val="en-US" w:eastAsia="en-US"/>
                    </w:rPr>
                    <w:t>DKK</w:t>
                  </w:r>
                </w:p>
              </w:tc>
              <w:tc>
                <w:tcPr>
                  <w:tcW w:w="1770" w:type="dxa"/>
                  <w:tcBorders>
                    <w:top w:val="nil"/>
                    <w:left w:val="nil"/>
                    <w:bottom w:val="double" w:sz="4" w:space="0" w:color="auto"/>
                    <w:right w:val="single" w:sz="4" w:space="0" w:color="auto"/>
                  </w:tcBorders>
                  <w:shd w:val="clear" w:color="auto" w:fill="auto"/>
                  <w:noWrap/>
                  <w:vAlign w:val="bottom"/>
                  <w:hideMark/>
                </w:tcPr>
                <w:p w14:paraId="7AF7C883" w14:textId="77777777" w:rsidR="00CC5504" w:rsidRPr="009625DC" w:rsidRDefault="00CC5504" w:rsidP="009625DC">
                  <w:pPr>
                    <w:jc w:val="right"/>
                    <w:rPr>
                      <w:rFonts w:ascii="Open Sans" w:hAnsi="Open Sans" w:cs="Open Sans"/>
                      <w:b/>
                      <w:bCs/>
                      <w:sz w:val="20"/>
                      <w:lang w:val="en-US" w:eastAsia="en-US"/>
                    </w:rPr>
                  </w:pPr>
                  <w:r w:rsidRPr="009625DC">
                    <w:rPr>
                      <w:rFonts w:ascii="Open Sans" w:hAnsi="Open Sans" w:cs="Open Sans"/>
                      <w:b/>
                      <w:bCs/>
                      <w:sz w:val="20"/>
                      <w:lang w:val="en-US" w:eastAsia="en-US"/>
                    </w:rPr>
                    <w:t xml:space="preserve">          181,500 </w:t>
                  </w:r>
                </w:p>
              </w:tc>
              <w:tc>
                <w:tcPr>
                  <w:tcW w:w="1770" w:type="dxa"/>
                  <w:tcBorders>
                    <w:top w:val="nil"/>
                    <w:left w:val="nil"/>
                    <w:bottom w:val="double" w:sz="4" w:space="0" w:color="auto"/>
                    <w:right w:val="single" w:sz="4" w:space="0" w:color="auto"/>
                  </w:tcBorders>
                  <w:shd w:val="clear" w:color="auto" w:fill="auto"/>
                  <w:noWrap/>
                  <w:vAlign w:val="bottom"/>
                  <w:hideMark/>
                </w:tcPr>
                <w:p w14:paraId="0ED44F6A" w14:textId="77777777" w:rsidR="00CC5504" w:rsidRPr="009625DC" w:rsidRDefault="00CC5504" w:rsidP="009625DC">
                  <w:pPr>
                    <w:jc w:val="right"/>
                    <w:rPr>
                      <w:rFonts w:ascii="Open Sans" w:hAnsi="Open Sans" w:cs="Open Sans"/>
                      <w:b/>
                      <w:bCs/>
                      <w:sz w:val="20"/>
                      <w:lang w:val="en-US" w:eastAsia="en-US"/>
                    </w:rPr>
                  </w:pPr>
                  <w:r w:rsidRPr="009625DC">
                    <w:rPr>
                      <w:rFonts w:ascii="Open Sans" w:hAnsi="Open Sans" w:cs="Open Sans"/>
                      <w:b/>
                      <w:bCs/>
                      <w:sz w:val="20"/>
                      <w:lang w:val="en-US" w:eastAsia="en-US"/>
                    </w:rPr>
                    <w:t xml:space="preserve">            261,500 </w:t>
                  </w:r>
                </w:p>
              </w:tc>
              <w:tc>
                <w:tcPr>
                  <w:tcW w:w="1770" w:type="dxa"/>
                  <w:tcBorders>
                    <w:top w:val="nil"/>
                    <w:left w:val="nil"/>
                    <w:bottom w:val="double" w:sz="4" w:space="0" w:color="auto"/>
                    <w:right w:val="single" w:sz="4" w:space="0" w:color="auto"/>
                  </w:tcBorders>
                  <w:shd w:val="clear" w:color="auto" w:fill="auto"/>
                  <w:noWrap/>
                  <w:vAlign w:val="bottom"/>
                  <w:hideMark/>
                </w:tcPr>
                <w:p w14:paraId="01F758DF" w14:textId="77777777" w:rsidR="00CC5504" w:rsidRPr="009625DC" w:rsidRDefault="00CC5504" w:rsidP="009625DC">
                  <w:pPr>
                    <w:jc w:val="right"/>
                    <w:rPr>
                      <w:rFonts w:ascii="Open Sans" w:hAnsi="Open Sans" w:cs="Open Sans"/>
                      <w:b/>
                      <w:bCs/>
                      <w:sz w:val="20"/>
                      <w:lang w:val="en-US" w:eastAsia="en-US"/>
                    </w:rPr>
                  </w:pPr>
                  <w:r w:rsidRPr="009625DC">
                    <w:rPr>
                      <w:rFonts w:ascii="Open Sans" w:hAnsi="Open Sans" w:cs="Open Sans"/>
                      <w:b/>
                      <w:bCs/>
                      <w:sz w:val="20"/>
                      <w:lang w:val="en-US" w:eastAsia="en-US"/>
                    </w:rPr>
                    <w:t xml:space="preserve">       45,000 </w:t>
                  </w:r>
                </w:p>
              </w:tc>
            </w:tr>
          </w:tbl>
          <w:p w14:paraId="2432978F" w14:textId="77777777" w:rsidR="00CC5504" w:rsidRDefault="00CC5504" w:rsidP="003601B8">
            <w:pPr>
              <w:keepNext/>
              <w:tabs>
                <w:tab w:val="left" w:pos="720"/>
              </w:tabs>
              <w:rPr>
                <w:rFonts w:cs="Arial"/>
                <w:b/>
                <w:sz w:val="22"/>
                <w:szCs w:val="22"/>
                <w:lang w:val="da-DK"/>
              </w:rPr>
            </w:pPr>
          </w:p>
          <w:p w14:paraId="43ED0A81" w14:textId="77777777" w:rsidR="00CC5504" w:rsidRDefault="00CC5504" w:rsidP="003601B8">
            <w:pPr>
              <w:keepNext/>
              <w:tabs>
                <w:tab w:val="left" w:pos="720"/>
              </w:tabs>
              <w:rPr>
                <w:rFonts w:cs="Arial"/>
                <w:b/>
                <w:sz w:val="22"/>
                <w:szCs w:val="22"/>
                <w:lang w:val="da-DK"/>
              </w:rPr>
            </w:pPr>
          </w:p>
        </w:tc>
      </w:tr>
      <w:tr w:rsidR="00CC5504" w:rsidRPr="009614D5" w14:paraId="2245EAFF" w14:textId="77777777" w:rsidTr="009625DC">
        <w:tc>
          <w:tcPr>
            <w:tcW w:w="9211" w:type="dxa"/>
            <w:shd w:val="clear" w:color="auto" w:fill="D9D9D9" w:themeFill="background1" w:themeFillShade="D9"/>
          </w:tcPr>
          <w:p w14:paraId="058389B0" w14:textId="77777777" w:rsidR="00CC5504" w:rsidRPr="009614D5" w:rsidRDefault="00CC5504" w:rsidP="00CE6B42">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CC5504" w:rsidRPr="009625DC" w14:paraId="072D9F9A" w14:textId="77777777" w:rsidTr="009625DC">
        <w:tc>
          <w:tcPr>
            <w:tcW w:w="9211" w:type="dxa"/>
          </w:tcPr>
          <w:p w14:paraId="6F550C1B" w14:textId="77777777" w:rsidR="00CC5504" w:rsidRPr="009625DC" w:rsidRDefault="00CC5504" w:rsidP="00CE6B42">
            <w:pPr>
              <w:keepNext/>
              <w:tabs>
                <w:tab w:val="left" w:pos="720"/>
              </w:tabs>
              <w:rPr>
                <w:rFonts w:cs="Arial"/>
                <w:bCs/>
                <w:sz w:val="22"/>
                <w:szCs w:val="22"/>
                <w:lang w:val="da-DK"/>
              </w:rPr>
            </w:pPr>
          </w:p>
          <w:p w14:paraId="2CBE4EFD" w14:textId="77777777" w:rsidR="00CC5504" w:rsidRPr="009625DC" w:rsidRDefault="00CC5504" w:rsidP="00CE6B42">
            <w:pPr>
              <w:keepNext/>
              <w:tabs>
                <w:tab w:val="left" w:pos="720"/>
              </w:tabs>
              <w:rPr>
                <w:rFonts w:cs="Arial"/>
                <w:bCs/>
                <w:sz w:val="22"/>
                <w:szCs w:val="22"/>
                <w:lang w:val="da-DK"/>
              </w:rPr>
            </w:pPr>
            <w:r w:rsidRPr="009625DC">
              <w:rPr>
                <w:rFonts w:cs="Arial"/>
                <w:bCs/>
                <w:sz w:val="22"/>
                <w:szCs w:val="22"/>
                <w:lang w:val="da-DK"/>
              </w:rPr>
              <w:t xml:space="preserve">TI medfinansierer </w:t>
            </w:r>
            <w:r>
              <w:rPr>
                <w:rFonts w:cs="Arial"/>
                <w:bCs/>
                <w:sz w:val="22"/>
                <w:szCs w:val="22"/>
                <w:lang w:val="da-DK"/>
              </w:rPr>
              <w:t xml:space="preserve">de </w:t>
            </w:r>
            <w:r w:rsidRPr="009625DC">
              <w:rPr>
                <w:rFonts w:cs="Arial"/>
                <w:bCs/>
                <w:sz w:val="22"/>
                <w:szCs w:val="22"/>
                <w:lang w:val="da-DK"/>
              </w:rPr>
              <w:t>timer</w:t>
            </w:r>
            <w:r>
              <w:rPr>
                <w:rFonts w:cs="Arial"/>
                <w:bCs/>
                <w:sz w:val="22"/>
                <w:szCs w:val="22"/>
                <w:lang w:val="da-DK"/>
              </w:rPr>
              <w:t>,</w:t>
            </w:r>
            <w:r w:rsidRPr="009625DC">
              <w:rPr>
                <w:rFonts w:cs="Arial"/>
                <w:bCs/>
                <w:sz w:val="22"/>
                <w:szCs w:val="22"/>
                <w:lang w:val="da-DK"/>
              </w:rPr>
              <w:t xml:space="preserve"> der bruges på udvikling af metode til validering af </w:t>
            </w:r>
            <w:proofErr w:type="spellStart"/>
            <w:r w:rsidRPr="009625DC">
              <w:rPr>
                <w:rFonts w:cs="Arial"/>
                <w:bCs/>
                <w:sz w:val="22"/>
                <w:szCs w:val="22"/>
                <w:lang w:val="da-DK"/>
              </w:rPr>
              <w:t>RoboWeedMaPS</w:t>
            </w:r>
            <w:proofErr w:type="spellEnd"/>
            <w:r w:rsidRPr="009625DC">
              <w:rPr>
                <w:rFonts w:cs="Arial"/>
                <w:bCs/>
                <w:sz w:val="22"/>
                <w:szCs w:val="22"/>
                <w:lang w:val="da-DK"/>
              </w:rPr>
              <w:t>-kæden.</w:t>
            </w:r>
          </w:p>
          <w:p w14:paraId="1BE8F809" w14:textId="77777777" w:rsidR="00CC5504" w:rsidRPr="009625DC" w:rsidRDefault="00CC5504" w:rsidP="00CE6B42">
            <w:pPr>
              <w:keepNext/>
              <w:tabs>
                <w:tab w:val="left" w:pos="720"/>
              </w:tabs>
              <w:rPr>
                <w:rFonts w:cs="Arial"/>
                <w:bCs/>
                <w:sz w:val="22"/>
                <w:szCs w:val="22"/>
                <w:lang w:val="da-DK"/>
              </w:rPr>
            </w:pPr>
          </w:p>
          <w:p w14:paraId="5380269E" w14:textId="77777777" w:rsidR="00CC5504" w:rsidRPr="009625DC" w:rsidRDefault="00CC5504" w:rsidP="00CE6B42">
            <w:pPr>
              <w:keepNext/>
              <w:tabs>
                <w:tab w:val="left" w:pos="720"/>
              </w:tabs>
              <w:rPr>
                <w:rFonts w:cs="Arial"/>
                <w:bCs/>
                <w:sz w:val="22"/>
                <w:szCs w:val="22"/>
                <w:lang w:val="da-DK"/>
              </w:rPr>
            </w:pPr>
            <w:r w:rsidRPr="009625DC">
              <w:rPr>
                <w:rFonts w:cs="Arial"/>
                <w:bCs/>
                <w:sz w:val="22"/>
                <w:szCs w:val="22"/>
                <w:lang w:val="da-DK"/>
              </w:rPr>
              <w:t>De enkelte virksomheder, hvis teknologi og udstyr indgår i testen</w:t>
            </w:r>
            <w:r>
              <w:rPr>
                <w:rFonts w:cs="Arial"/>
                <w:bCs/>
                <w:sz w:val="22"/>
                <w:szCs w:val="22"/>
                <w:lang w:val="da-DK"/>
              </w:rPr>
              <w:t>,</w:t>
            </w:r>
            <w:r w:rsidRPr="009625DC">
              <w:rPr>
                <w:rFonts w:cs="Arial"/>
                <w:bCs/>
                <w:sz w:val="22"/>
                <w:szCs w:val="22"/>
                <w:lang w:val="da-DK"/>
              </w:rPr>
              <w:t xml:space="preserve"> </w:t>
            </w:r>
            <w:r>
              <w:rPr>
                <w:rFonts w:cs="Arial"/>
                <w:bCs/>
                <w:sz w:val="22"/>
                <w:szCs w:val="22"/>
                <w:lang w:val="da-DK"/>
              </w:rPr>
              <w:t>med</w:t>
            </w:r>
            <w:r w:rsidRPr="009625DC">
              <w:rPr>
                <w:rFonts w:cs="Arial"/>
                <w:bCs/>
                <w:sz w:val="22"/>
                <w:szCs w:val="22"/>
                <w:lang w:val="da-DK"/>
              </w:rPr>
              <w:t>finansierer deres egn</w:t>
            </w:r>
            <w:r>
              <w:rPr>
                <w:rFonts w:cs="Arial"/>
                <w:bCs/>
                <w:sz w:val="22"/>
                <w:szCs w:val="22"/>
                <w:lang w:val="da-DK"/>
              </w:rPr>
              <w:t>e</w:t>
            </w:r>
            <w:r w:rsidRPr="009625DC">
              <w:rPr>
                <w:rFonts w:cs="Arial"/>
                <w:bCs/>
                <w:sz w:val="22"/>
                <w:szCs w:val="22"/>
                <w:lang w:val="da-DK"/>
              </w:rPr>
              <w:t xml:space="preserve"> timer mv:</w:t>
            </w:r>
          </w:p>
          <w:p w14:paraId="765661D3" w14:textId="77777777" w:rsidR="00CC5504" w:rsidRDefault="00CC5504" w:rsidP="00CE6B42">
            <w:pPr>
              <w:keepNext/>
              <w:tabs>
                <w:tab w:val="left" w:pos="720"/>
              </w:tabs>
              <w:rPr>
                <w:rFonts w:cs="Arial"/>
                <w:b/>
                <w:sz w:val="22"/>
                <w:szCs w:val="22"/>
                <w:lang w:val="da-DK"/>
              </w:rPr>
            </w:pPr>
          </w:p>
          <w:tbl>
            <w:tblPr>
              <w:tblW w:w="8335" w:type="dxa"/>
              <w:tblLayout w:type="fixed"/>
              <w:tblLook w:val="04A0" w:firstRow="1" w:lastRow="0" w:firstColumn="1" w:lastColumn="0" w:noHBand="0" w:noVBand="1"/>
            </w:tblPr>
            <w:tblGrid>
              <w:gridCol w:w="3025"/>
              <w:gridCol w:w="1770"/>
              <w:gridCol w:w="1770"/>
              <w:gridCol w:w="1770"/>
            </w:tblGrid>
            <w:tr w:rsidR="00CC5504" w:rsidRPr="009625DC" w14:paraId="36529D0E" w14:textId="77777777" w:rsidTr="009625DC">
              <w:trPr>
                <w:trHeight w:val="300"/>
              </w:trPr>
              <w:tc>
                <w:tcPr>
                  <w:tcW w:w="3025"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6AF3C11A" w14:textId="77777777" w:rsidR="00CC5504" w:rsidRPr="009625DC" w:rsidRDefault="00CC5504" w:rsidP="009625DC">
                  <w:pPr>
                    <w:rPr>
                      <w:rFonts w:ascii="Open Sans" w:hAnsi="Open Sans" w:cs="Open Sans"/>
                      <w:color w:val="FFFFFF"/>
                      <w:sz w:val="20"/>
                      <w:lang w:val="da-DK" w:eastAsia="en-US"/>
                    </w:rPr>
                  </w:pPr>
                  <w:r w:rsidRPr="009625DC">
                    <w:rPr>
                      <w:rFonts w:ascii="Open Sans" w:hAnsi="Open Sans" w:cs="Open Sans"/>
                      <w:color w:val="FFFFFF"/>
                      <w:sz w:val="20"/>
                      <w:lang w:val="da-DK" w:eastAsia="en-US"/>
                    </w:rPr>
                    <w:t> </w:t>
                  </w:r>
                </w:p>
              </w:tc>
              <w:tc>
                <w:tcPr>
                  <w:tcW w:w="1770" w:type="dxa"/>
                  <w:tcBorders>
                    <w:top w:val="single" w:sz="4" w:space="0" w:color="auto"/>
                    <w:left w:val="nil"/>
                    <w:bottom w:val="single" w:sz="4" w:space="0" w:color="auto"/>
                    <w:right w:val="single" w:sz="4" w:space="0" w:color="auto"/>
                  </w:tcBorders>
                  <w:shd w:val="clear" w:color="000000" w:fill="AEAAAA"/>
                  <w:noWrap/>
                  <w:vAlign w:val="bottom"/>
                  <w:hideMark/>
                </w:tcPr>
                <w:p w14:paraId="2444008D" w14:textId="77777777" w:rsidR="00CC5504" w:rsidRPr="009625DC" w:rsidRDefault="00CC5504" w:rsidP="009B5BF9">
                  <w:pPr>
                    <w:jc w:val="right"/>
                    <w:rPr>
                      <w:rFonts w:ascii="Open Sans" w:hAnsi="Open Sans" w:cs="Open Sans"/>
                      <w:b/>
                      <w:bCs/>
                      <w:sz w:val="20"/>
                      <w:lang w:val="en-US" w:eastAsia="en-US"/>
                    </w:rPr>
                  </w:pPr>
                  <w:r w:rsidRPr="009625DC">
                    <w:rPr>
                      <w:rFonts w:ascii="Open Sans" w:hAnsi="Open Sans" w:cs="Open Sans"/>
                      <w:b/>
                      <w:bCs/>
                      <w:sz w:val="20"/>
                      <w:lang w:val="en-US" w:eastAsia="en-US"/>
                    </w:rPr>
                    <w:t>2020</w:t>
                  </w:r>
                </w:p>
              </w:tc>
              <w:tc>
                <w:tcPr>
                  <w:tcW w:w="1770" w:type="dxa"/>
                  <w:tcBorders>
                    <w:top w:val="single" w:sz="4" w:space="0" w:color="auto"/>
                    <w:left w:val="nil"/>
                    <w:bottom w:val="single" w:sz="4" w:space="0" w:color="auto"/>
                    <w:right w:val="single" w:sz="4" w:space="0" w:color="auto"/>
                  </w:tcBorders>
                  <w:shd w:val="clear" w:color="000000" w:fill="AEAAAA"/>
                  <w:noWrap/>
                  <w:vAlign w:val="bottom"/>
                  <w:hideMark/>
                </w:tcPr>
                <w:p w14:paraId="5FD5EFAC" w14:textId="77777777" w:rsidR="00CC5504" w:rsidRPr="009625DC" w:rsidRDefault="00CC5504" w:rsidP="009B5BF9">
                  <w:pPr>
                    <w:jc w:val="right"/>
                    <w:rPr>
                      <w:rFonts w:ascii="Open Sans" w:hAnsi="Open Sans" w:cs="Open Sans"/>
                      <w:b/>
                      <w:bCs/>
                      <w:sz w:val="20"/>
                      <w:lang w:val="en-US" w:eastAsia="en-US"/>
                    </w:rPr>
                  </w:pPr>
                  <w:r w:rsidRPr="009625DC">
                    <w:rPr>
                      <w:rFonts w:ascii="Open Sans" w:hAnsi="Open Sans" w:cs="Open Sans"/>
                      <w:b/>
                      <w:bCs/>
                      <w:sz w:val="20"/>
                      <w:lang w:val="en-US" w:eastAsia="en-US"/>
                    </w:rPr>
                    <w:t>2021</w:t>
                  </w:r>
                </w:p>
              </w:tc>
              <w:tc>
                <w:tcPr>
                  <w:tcW w:w="1770" w:type="dxa"/>
                  <w:tcBorders>
                    <w:top w:val="single" w:sz="4" w:space="0" w:color="auto"/>
                    <w:left w:val="nil"/>
                    <w:bottom w:val="single" w:sz="4" w:space="0" w:color="auto"/>
                    <w:right w:val="single" w:sz="4" w:space="0" w:color="auto"/>
                  </w:tcBorders>
                  <w:shd w:val="clear" w:color="000000" w:fill="AEAAAA"/>
                  <w:noWrap/>
                  <w:vAlign w:val="bottom"/>
                  <w:hideMark/>
                </w:tcPr>
                <w:p w14:paraId="2D587A25" w14:textId="77777777" w:rsidR="00CC5504" w:rsidRPr="009625DC" w:rsidRDefault="00CC5504" w:rsidP="009B5BF9">
                  <w:pPr>
                    <w:jc w:val="right"/>
                    <w:rPr>
                      <w:rFonts w:ascii="Open Sans" w:hAnsi="Open Sans" w:cs="Open Sans"/>
                      <w:b/>
                      <w:bCs/>
                      <w:sz w:val="20"/>
                      <w:lang w:val="en-US" w:eastAsia="en-US"/>
                    </w:rPr>
                  </w:pPr>
                  <w:r w:rsidRPr="009625DC">
                    <w:rPr>
                      <w:rFonts w:ascii="Open Sans" w:hAnsi="Open Sans" w:cs="Open Sans"/>
                      <w:b/>
                      <w:bCs/>
                      <w:sz w:val="20"/>
                      <w:lang w:val="en-US" w:eastAsia="en-US"/>
                    </w:rPr>
                    <w:t>2022</w:t>
                  </w:r>
                </w:p>
              </w:tc>
            </w:tr>
            <w:tr w:rsidR="00CC5504" w:rsidRPr="009625DC" w14:paraId="45AEC939" w14:textId="77777777" w:rsidTr="009625DC">
              <w:trPr>
                <w:trHeight w:val="300"/>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1A600418" w14:textId="77777777" w:rsidR="00CC5504" w:rsidRPr="009625DC" w:rsidRDefault="00CC5504" w:rsidP="009625DC">
                  <w:pPr>
                    <w:rPr>
                      <w:rFonts w:ascii="Open Sans" w:hAnsi="Open Sans" w:cs="Open Sans"/>
                      <w:color w:val="000000"/>
                      <w:sz w:val="20"/>
                      <w:lang w:val="en-US" w:eastAsia="en-US"/>
                    </w:rPr>
                  </w:pPr>
                  <w:r w:rsidRPr="009625DC">
                    <w:rPr>
                      <w:rFonts w:ascii="Open Sans" w:hAnsi="Open Sans" w:cs="Open Sans"/>
                      <w:color w:val="000000"/>
                      <w:sz w:val="20"/>
                      <w:lang w:val="en-US" w:eastAsia="en-US"/>
                    </w:rPr>
                    <w:t xml:space="preserve">AP 1 - Test i </w:t>
                  </w:r>
                  <w:proofErr w:type="spellStart"/>
                  <w:r w:rsidRPr="009625DC">
                    <w:rPr>
                      <w:rFonts w:ascii="Open Sans" w:hAnsi="Open Sans" w:cs="Open Sans"/>
                      <w:color w:val="000000"/>
                      <w:sz w:val="20"/>
                      <w:lang w:val="en-US" w:eastAsia="en-US"/>
                    </w:rPr>
                    <w:t>Majs</w:t>
                  </w:r>
                  <w:proofErr w:type="spellEnd"/>
                </w:p>
              </w:tc>
              <w:tc>
                <w:tcPr>
                  <w:tcW w:w="1770" w:type="dxa"/>
                  <w:tcBorders>
                    <w:top w:val="nil"/>
                    <w:left w:val="nil"/>
                    <w:bottom w:val="single" w:sz="4" w:space="0" w:color="auto"/>
                    <w:right w:val="single" w:sz="4" w:space="0" w:color="auto"/>
                  </w:tcBorders>
                  <w:shd w:val="clear" w:color="auto" w:fill="auto"/>
                  <w:noWrap/>
                  <w:vAlign w:val="bottom"/>
                  <w:hideMark/>
                </w:tcPr>
                <w:p w14:paraId="7089D6AC" w14:textId="77777777" w:rsidR="00CC5504" w:rsidRPr="009625DC" w:rsidRDefault="00CC5504" w:rsidP="009B5BF9">
                  <w:pPr>
                    <w:jc w:val="right"/>
                    <w:rPr>
                      <w:rFonts w:ascii="Open Sans" w:hAnsi="Open Sans" w:cs="Open Sans"/>
                      <w:color w:val="000000"/>
                      <w:sz w:val="20"/>
                      <w:lang w:val="en-US" w:eastAsia="en-US"/>
                    </w:rPr>
                  </w:pPr>
                  <w:r w:rsidRPr="009625DC">
                    <w:rPr>
                      <w:rFonts w:ascii="Open Sans" w:hAnsi="Open Sans" w:cs="Open Sans"/>
                      <w:color w:val="000000"/>
                      <w:sz w:val="20"/>
                      <w:lang w:val="en-US" w:eastAsia="en-US"/>
                    </w:rPr>
                    <w:t xml:space="preserve">             35,000 </w:t>
                  </w:r>
                </w:p>
              </w:tc>
              <w:tc>
                <w:tcPr>
                  <w:tcW w:w="1770" w:type="dxa"/>
                  <w:tcBorders>
                    <w:top w:val="nil"/>
                    <w:left w:val="nil"/>
                    <w:bottom w:val="single" w:sz="4" w:space="0" w:color="auto"/>
                    <w:right w:val="single" w:sz="4" w:space="0" w:color="auto"/>
                  </w:tcBorders>
                  <w:shd w:val="clear" w:color="auto" w:fill="auto"/>
                  <w:noWrap/>
                  <w:vAlign w:val="bottom"/>
                  <w:hideMark/>
                </w:tcPr>
                <w:p w14:paraId="72FD6909" w14:textId="77777777" w:rsidR="00CC5504" w:rsidRPr="009625DC" w:rsidRDefault="00CC5504" w:rsidP="009B5BF9">
                  <w:pPr>
                    <w:jc w:val="right"/>
                    <w:rPr>
                      <w:rFonts w:ascii="Open Sans" w:hAnsi="Open Sans" w:cs="Open Sans"/>
                      <w:color w:val="000000"/>
                      <w:sz w:val="20"/>
                      <w:lang w:val="en-US" w:eastAsia="en-US"/>
                    </w:rPr>
                  </w:pPr>
                  <w:r w:rsidRPr="009625DC">
                    <w:rPr>
                      <w:rFonts w:ascii="Open Sans" w:hAnsi="Open Sans" w:cs="Open Sans"/>
                      <w:color w:val="000000"/>
                      <w:sz w:val="20"/>
                      <w:lang w:val="en-US" w:eastAsia="en-US"/>
                    </w:rPr>
                    <w:t xml:space="preserve">               25,000 </w:t>
                  </w:r>
                </w:p>
              </w:tc>
              <w:tc>
                <w:tcPr>
                  <w:tcW w:w="1770" w:type="dxa"/>
                  <w:tcBorders>
                    <w:top w:val="nil"/>
                    <w:left w:val="nil"/>
                    <w:bottom w:val="single" w:sz="4" w:space="0" w:color="auto"/>
                    <w:right w:val="single" w:sz="4" w:space="0" w:color="auto"/>
                  </w:tcBorders>
                  <w:shd w:val="clear" w:color="auto" w:fill="auto"/>
                  <w:noWrap/>
                  <w:vAlign w:val="bottom"/>
                  <w:hideMark/>
                </w:tcPr>
                <w:p w14:paraId="7EB3757A" w14:textId="77777777" w:rsidR="00CC5504" w:rsidRPr="009625DC" w:rsidRDefault="00CC5504" w:rsidP="009B5BF9">
                  <w:pPr>
                    <w:jc w:val="right"/>
                    <w:rPr>
                      <w:rFonts w:ascii="Open Sans" w:hAnsi="Open Sans" w:cs="Open Sans"/>
                      <w:color w:val="000000"/>
                      <w:sz w:val="20"/>
                      <w:lang w:val="en-US" w:eastAsia="en-US"/>
                    </w:rPr>
                  </w:pPr>
                  <w:r w:rsidRPr="009625DC">
                    <w:rPr>
                      <w:rFonts w:ascii="Open Sans" w:hAnsi="Open Sans" w:cs="Open Sans"/>
                      <w:color w:val="000000"/>
                      <w:sz w:val="20"/>
                      <w:lang w:val="en-US" w:eastAsia="en-US"/>
                    </w:rPr>
                    <w:t> </w:t>
                  </w:r>
                </w:p>
              </w:tc>
            </w:tr>
            <w:tr w:rsidR="00CC5504" w:rsidRPr="009625DC" w14:paraId="2046B9CF" w14:textId="77777777" w:rsidTr="009625DC">
              <w:trPr>
                <w:trHeight w:val="300"/>
              </w:trPr>
              <w:tc>
                <w:tcPr>
                  <w:tcW w:w="3025" w:type="dxa"/>
                  <w:tcBorders>
                    <w:top w:val="nil"/>
                    <w:left w:val="single" w:sz="4" w:space="0" w:color="auto"/>
                    <w:bottom w:val="single" w:sz="4" w:space="0" w:color="auto"/>
                    <w:right w:val="single" w:sz="4" w:space="0" w:color="auto"/>
                  </w:tcBorders>
                  <w:shd w:val="clear" w:color="auto" w:fill="auto"/>
                  <w:noWrap/>
                  <w:vAlign w:val="bottom"/>
                  <w:hideMark/>
                </w:tcPr>
                <w:p w14:paraId="5D6A6BF1" w14:textId="77777777" w:rsidR="00CC5504" w:rsidRPr="009625DC" w:rsidRDefault="00CC5504" w:rsidP="009625DC">
                  <w:pPr>
                    <w:rPr>
                      <w:rFonts w:ascii="Open Sans" w:hAnsi="Open Sans" w:cs="Open Sans"/>
                      <w:color w:val="000000"/>
                      <w:sz w:val="20"/>
                      <w:lang w:val="en-US" w:eastAsia="en-US"/>
                    </w:rPr>
                  </w:pPr>
                  <w:r w:rsidRPr="009625DC">
                    <w:rPr>
                      <w:rFonts w:ascii="Open Sans" w:hAnsi="Open Sans" w:cs="Open Sans"/>
                      <w:color w:val="000000"/>
                      <w:sz w:val="20"/>
                      <w:lang w:val="en-US" w:eastAsia="en-US"/>
                    </w:rPr>
                    <w:t xml:space="preserve">AP 2 - Test i </w:t>
                  </w:r>
                  <w:proofErr w:type="spellStart"/>
                  <w:r w:rsidRPr="009625DC">
                    <w:rPr>
                      <w:rFonts w:ascii="Open Sans" w:hAnsi="Open Sans" w:cs="Open Sans"/>
                      <w:color w:val="000000"/>
                      <w:sz w:val="20"/>
                      <w:lang w:val="en-US" w:eastAsia="en-US"/>
                    </w:rPr>
                    <w:t>Vinterhvede</w:t>
                  </w:r>
                  <w:proofErr w:type="spellEnd"/>
                </w:p>
              </w:tc>
              <w:tc>
                <w:tcPr>
                  <w:tcW w:w="1770" w:type="dxa"/>
                  <w:tcBorders>
                    <w:top w:val="nil"/>
                    <w:left w:val="nil"/>
                    <w:bottom w:val="single" w:sz="4" w:space="0" w:color="auto"/>
                    <w:right w:val="single" w:sz="4" w:space="0" w:color="auto"/>
                  </w:tcBorders>
                  <w:shd w:val="clear" w:color="auto" w:fill="auto"/>
                  <w:noWrap/>
                  <w:vAlign w:val="bottom"/>
                  <w:hideMark/>
                </w:tcPr>
                <w:p w14:paraId="56BBED64" w14:textId="77777777" w:rsidR="00CC5504" w:rsidRPr="009625DC" w:rsidRDefault="00CC5504" w:rsidP="009B5BF9">
                  <w:pPr>
                    <w:jc w:val="right"/>
                    <w:rPr>
                      <w:rFonts w:ascii="Open Sans" w:hAnsi="Open Sans" w:cs="Open Sans"/>
                      <w:color w:val="000000"/>
                      <w:sz w:val="20"/>
                      <w:lang w:val="en-US" w:eastAsia="en-US"/>
                    </w:rPr>
                  </w:pPr>
                  <w:r w:rsidRPr="009625DC">
                    <w:rPr>
                      <w:rFonts w:ascii="Open Sans" w:hAnsi="Open Sans" w:cs="Open Sans"/>
                      <w:color w:val="000000"/>
                      <w:sz w:val="20"/>
                      <w:lang w:val="en-US" w:eastAsia="en-US"/>
                    </w:rPr>
                    <w:t xml:space="preserve">             25,000 </w:t>
                  </w:r>
                </w:p>
              </w:tc>
              <w:tc>
                <w:tcPr>
                  <w:tcW w:w="1770" w:type="dxa"/>
                  <w:tcBorders>
                    <w:top w:val="nil"/>
                    <w:left w:val="nil"/>
                    <w:bottom w:val="single" w:sz="4" w:space="0" w:color="auto"/>
                    <w:right w:val="single" w:sz="4" w:space="0" w:color="auto"/>
                  </w:tcBorders>
                  <w:shd w:val="clear" w:color="auto" w:fill="auto"/>
                  <w:noWrap/>
                  <w:vAlign w:val="bottom"/>
                  <w:hideMark/>
                </w:tcPr>
                <w:p w14:paraId="028F044D" w14:textId="77777777" w:rsidR="00CC5504" w:rsidRPr="009625DC" w:rsidRDefault="00CC5504" w:rsidP="009B5BF9">
                  <w:pPr>
                    <w:jc w:val="right"/>
                    <w:rPr>
                      <w:rFonts w:ascii="Open Sans" w:hAnsi="Open Sans" w:cs="Open Sans"/>
                      <w:color w:val="000000"/>
                      <w:sz w:val="20"/>
                      <w:lang w:val="en-US" w:eastAsia="en-US"/>
                    </w:rPr>
                  </w:pPr>
                  <w:r w:rsidRPr="009625DC">
                    <w:rPr>
                      <w:rFonts w:ascii="Open Sans" w:hAnsi="Open Sans" w:cs="Open Sans"/>
                      <w:color w:val="000000"/>
                      <w:sz w:val="20"/>
                      <w:lang w:val="en-US" w:eastAsia="en-US"/>
                    </w:rPr>
                    <w:t xml:space="preserve">               50,000 </w:t>
                  </w:r>
                </w:p>
              </w:tc>
              <w:tc>
                <w:tcPr>
                  <w:tcW w:w="1770" w:type="dxa"/>
                  <w:tcBorders>
                    <w:top w:val="nil"/>
                    <w:left w:val="nil"/>
                    <w:bottom w:val="single" w:sz="4" w:space="0" w:color="auto"/>
                    <w:right w:val="single" w:sz="4" w:space="0" w:color="auto"/>
                  </w:tcBorders>
                  <w:shd w:val="clear" w:color="auto" w:fill="auto"/>
                  <w:noWrap/>
                  <w:vAlign w:val="bottom"/>
                  <w:hideMark/>
                </w:tcPr>
                <w:p w14:paraId="43A4B1D3" w14:textId="77777777" w:rsidR="00CC5504" w:rsidRPr="009625DC" w:rsidRDefault="00CC5504" w:rsidP="009B5BF9">
                  <w:pPr>
                    <w:jc w:val="right"/>
                    <w:rPr>
                      <w:rFonts w:ascii="Open Sans" w:hAnsi="Open Sans" w:cs="Open Sans"/>
                      <w:color w:val="000000"/>
                      <w:sz w:val="20"/>
                      <w:lang w:val="en-US" w:eastAsia="en-US"/>
                    </w:rPr>
                  </w:pPr>
                  <w:r w:rsidRPr="009625DC">
                    <w:rPr>
                      <w:rFonts w:ascii="Open Sans" w:hAnsi="Open Sans" w:cs="Open Sans"/>
                      <w:color w:val="000000"/>
                      <w:sz w:val="20"/>
                      <w:lang w:val="en-US" w:eastAsia="en-US"/>
                    </w:rPr>
                    <w:t xml:space="preserve">        25,000 </w:t>
                  </w:r>
                </w:p>
              </w:tc>
            </w:tr>
            <w:tr w:rsidR="00CC5504" w:rsidRPr="009625DC" w14:paraId="461ED388" w14:textId="77777777" w:rsidTr="009625DC">
              <w:trPr>
                <w:trHeight w:val="315"/>
              </w:trPr>
              <w:tc>
                <w:tcPr>
                  <w:tcW w:w="3025" w:type="dxa"/>
                  <w:tcBorders>
                    <w:top w:val="nil"/>
                    <w:left w:val="single" w:sz="4" w:space="0" w:color="auto"/>
                    <w:bottom w:val="double" w:sz="6" w:space="0" w:color="auto"/>
                    <w:right w:val="single" w:sz="4" w:space="0" w:color="auto"/>
                  </w:tcBorders>
                  <w:shd w:val="clear" w:color="auto" w:fill="auto"/>
                  <w:noWrap/>
                  <w:vAlign w:val="bottom"/>
                  <w:hideMark/>
                </w:tcPr>
                <w:p w14:paraId="5452EF9F" w14:textId="77777777" w:rsidR="00CC5504" w:rsidRPr="009625DC" w:rsidRDefault="00CC5504" w:rsidP="009625DC">
                  <w:pPr>
                    <w:rPr>
                      <w:rFonts w:ascii="Open Sans" w:hAnsi="Open Sans" w:cs="Open Sans"/>
                      <w:b/>
                      <w:bCs/>
                      <w:sz w:val="20"/>
                      <w:lang w:val="en-US" w:eastAsia="en-US"/>
                    </w:rPr>
                  </w:pPr>
                  <w:r w:rsidRPr="009625DC">
                    <w:rPr>
                      <w:rFonts w:ascii="Open Sans" w:hAnsi="Open Sans" w:cs="Open Sans"/>
                      <w:b/>
                      <w:bCs/>
                      <w:sz w:val="20"/>
                      <w:lang w:val="en-US" w:eastAsia="en-US"/>
                    </w:rPr>
                    <w:t>DKK</w:t>
                  </w:r>
                </w:p>
              </w:tc>
              <w:tc>
                <w:tcPr>
                  <w:tcW w:w="1770" w:type="dxa"/>
                  <w:tcBorders>
                    <w:top w:val="nil"/>
                    <w:left w:val="nil"/>
                    <w:bottom w:val="double" w:sz="6" w:space="0" w:color="auto"/>
                    <w:right w:val="single" w:sz="4" w:space="0" w:color="auto"/>
                  </w:tcBorders>
                  <w:shd w:val="clear" w:color="auto" w:fill="auto"/>
                  <w:noWrap/>
                  <w:vAlign w:val="bottom"/>
                  <w:hideMark/>
                </w:tcPr>
                <w:p w14:paraId="0CBF9429" w14:textId="77777777" w:rsidR="00CC5504" w:rsidRPr="009625DC" w:rsidRDefault="00CC5504" w:rsidP="009B5BF9">
                  <w:pPr>
                    <w:jc w:val="right"/>
                    <w:rPr>
                      <w:rFonts w:ascii="Open Sans" w:hAnsi="Open Sans" w:cs="Open Sans"/>
                      <w:b/>
                      <w:bCs/>
                      <w:sz w:val="20"/>
                      <w:lang w:val="en-US" w:eastAsia="en-US"/>
                    </w:rPr>
                  </w:pPr>
                  <w:r w:rsidRPr="009625DC">
                    <w:rPr>
                      <w:rFonts w:ascii="Open Sans" w:hAnsi="Open Sans" w:cs="Open Sans"/>
                      <w:b/>
                      <w:bCs/>
                      <w:sz w:val="20"/>
                      <w:lang w:val="en-US" w:eastAsia="en-US"/>
                    </w:rPr>
                    <w:t xml:space="preserve">            60,000 </w:t>
                  </w:r>
                </w:p>
              </w:tc>
              <w:tc>
                <w:tcPr>
                  <w:tcW w:w="1770" w:type="dxa"/>
                  <w:tcBorders>
                    <w:top w:val="nil"/>
                    <w:left w:val="nil"/>
                    <w:bottom w:val="double" w:sz="6" w:space="0" w:color="auto"/>
                    <w:right w:val="single" w:sz="4" w:space="0" w:color="auto"/>
                  </w:tcBorders>
                  <w:shd w:val="clear" w:color="auto" w:fill="auto"/>
                  <w:noWrap/>
                  <w:vAlign w:val="bottom"/>
                  <w:hideMark/>
                </w:tcPr>
                <w:p w14:paraId="2CA3A3DD" w14:textId="77777777" w:rsidR="00CC5504" w:rsidRPr="009625DC" w:rsidRDefault="00CC5504" w:rsidP="009B5BF9">
                  <w:pPr>
                    <w:jc w:val="right"/>
                    <w:rPr>
                      <w:rFonts w:ascii="Open Sans" w:hAnsi="Open Sans" w:cs="Open Sans"/>
                      <w:b/>
                      <w:bCs/>
                      <w:sz w:val="20"/>
                      <w:lang w:val="en-US" w:eastAsia="en-US"/>
                    </w:rPr>
                  </w:pPr>
                  <w:r w:rsidRPr="009625DC">
                    <w:rPr>
                      <w:rFonts w:ascii="Open Sans" w:hAnsi="Open Sans" w:cs="Open Sans"/>
                      <w:b/>
                      <w:bCs/>
                      <w:sz w:val="20"/>
                      <w:lang w:val="en-US" w:eastAsia="en-US"/>
                    </w:rPr>
                    <w:t xml:space="preserve">               75,000 </w:t>
                  </w:r>
                </w:p>
              </w:tc>
              <w:tc>
                <w:tcPr>
                  <w:tcW w:w="1770" w:type="dxa"/>
                  <w:tcBorders>
                    <w:top w:val="nil"/>
                    <w:left w:val="nil"/>
                    <w:bottom w:val="double" w:sz="6" w:space="0" w:color="auto"/>
                    <w:right w:val="single" w:sz="4" w:space="0" w:color="auto"/>
                  </w:tcBorders>
                  <w:shd w:val="clear" w:color="auto" w:fill="auto"/>
                  <w:noWrap/>
                  <w:vAlign w:val="bottom"/>
                  <w:hideMark/>
                </w:tcPr>
                <w:p w14:paraId="1CD22D41" w14:textId="77777777" w:rsidR="00CC5504" w:rsidRPr="009625DC" w:rsidRDefault="00CC5504" w:rsidP="009B5BF9">
                  <w:pPr>
                    <w:jc w:val="right"/>
                    <w:rPr>
                      <w:rFonts w:ascii="Open Sans" w:hAnsi="Open Sans" w:cs="Open Sans"/>
                      <w:b/>
                      <w:bCs/>
                      <w:sz w:val="20"/>
                      <w:lang w:val="en-US" w:eastAsia="en-US"/>
                    </w:rPr>
                  </w:pPr>
                  <w:r w:rsidRPr="009625DC">
                    <w:rPr>
                      <w:rFonts w:ascii="Open Sans" w:hAnsi="Open Sans" w:cs="Open Sans"/>
                      <w:b/>
                      <w:bCs/>
                      <w:sz w:val="20"/>
                      <w:lang w:val="en-US" w:eastAsia="en-US"/>
                    </w:rPr>
                    <w:t xml:space="preserve">       25,000 </w:t>
                  </w:r>
                </w:p>
              </w:tc>
            </w:tr>
          </w:tbl>
          <w:p w14:paraId="27A5D5BC" w14:textId="77777777" w:rsidR="00CC5504" w:rsidRDefault="00CC5504" w:rsidP="00CE6B42">
            <w:pPr>
              <w:keepNext/>
              <w:tabs>
                <w:tab w:val="left" w:pos="720"/>
              </w:tabs>
              <w:rPr>
                <w:rFonts w:cs="Arial"/>
                <w:b/>
                <w:sz w:val="22"/>
                <w:szCs w:val="22"/>
                <w:lang w:val="da-DK"/>
              </w:rPr>
            </w:pPr>
          </w:p>
          <w:p w14:paraId="20055229" w14:textId="77777777" w:rsidR="00CC5504" w:rsidRDefault="00CC5504" w:rsidP="00CE6B42">
            <w:pPr>
              <w:keepNext/>
              <w:tabs>
                <w:tab w:val="left" w:pos="720"/>
              </w:tabs>
              <w:rPr>
                <w:rFonts w:cs="Arial"/>
                <w:b/>
                <w:sz w:val="22"/>
                <w:szCs w:val="22"/>
                <w:lang w:val="da-DK"/>
              </w:rPr>
            </w:pPr>
          </w:p>
        </w:tc>
      </w:tr>
    </w:tbl>
    <w:p w14:paraId="7C508CF7" w14:textId="77777777" w:rsidR="00CC5504" w:rsidRPr="00584414" w:rsidRDefault="00CC5504" w:rsidP="00F106B0">
      <w:pPr>
        <w:rPr>
          <w:lang w:val="da-DK"/>
        </w:rPr>
      </w:pPr>
    </w:p>
    <w:p w14:paraId="3586F32D" w14:textId="08A1B595" w:rsidR="00CC5504" w:rsidRDefault="00CC5504">
      <w:pPr>
        <w:spacing w:line="260" w:lineRule="atLeast"/>
        <w:rPr>
          <w:b/>
          <w:sz w:val="22"/>
          <w:szCs w:val="22"/>
          <w:lang w:val="da-DK"/>
        </w:rPr>
      </w:pPr>
      <w:r>
        <w:rPr>
          <w:b/>
          <w:sz w:val="22"/>
          <w:szCs w:val="22"/>
          <w:lang w:val="da-DK"/>
        </w:rPr>
        <w:br w:type="page"/>
      </w:r>
    </w:p>
    <w:p w14:paraId="3EBFC070" w14:textId="77777777" w:rsidR="00CC5504" w:rsidRDefault="00CC5504" w:rsidP="00584414">
      <w:pPr>
        <w:tabs>
          <w:tab w:val="left" w:pos="720"/>
        </w:tabs>
        <w:jc w:val="center"/>
        <w:rPr>
          <w:b/>
          <w:sz w:val="22"/>
          <w:szCs w:val="22"/>
          <w:lang w:val="da-DK"/>
        </w:rPr>
      </w:pPr>
    </w:p>
    <w:p w14:paraId="152BDFDD" w14:textId="77777777" w:rsidR="00CC5504" w:rsidRPr="00F80D3D" w:rsidRDefault="00CC5504"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14:paraId="4F37E4F2" w14:textId="77777777" w:rsidR="00CC5504" w:rsidRPr="00F80D3D" w:rsidRDefault="00CC5504"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CC5504" w:rsidRPr="005A5B37" w14:paraId="1D192E9A" w14:textId="77777777" w:rsidTr="00D4235D">
        <w:tc>
          <w:tcPr>
            <w:tcW w:w="2943" w:type="dxa"/>
            <w:shd w:val="clear" w:color="auto" w:fill="D9D9D9" w:themeFill="background1" w:themeFillShade="D9"/>
          </w:tcPr>
          <w:p w14:paraId="2E56F294" w14:textId="77777777" w:rsidR="00CC5504" w:rsidRDefault="00CC5504" w:rsidP="00A12DB5">
            <w:pPr>
              <w:tabs>
                <w:tab w:val="left" w:pos="720"/>
              </w:tabs>
              <w:rPr>
                <w:rFonts w:cs="Arial"/>
                <w:b/>
                <w:sz w:val="22"/>
                <w:szCs w:val="22"/>
                <w:lang w:val="da-DK"/>
              </w:rPr>
            </w:pPr>
            <w:r>
              <w:rPr>
                <w:rFonts w:cs="Arial"/>
                <w:b/>
                <w:sz w:val="22"/>
                <w:szCs w:val="22"/>
                <w:lang w:val="da-DK"/>
              </w:rPr>
              <w:t>Titel på projektet</w:t>
            </w:r>
          </w:p>
        </w:tc>
        <w:tc>
          <w:tcPr>
            <w:tcW w:w="6237" w:type="dxa"/>
          </w:tcPr>
          <w:p w14:paraId="58A4E95D" w14:textId="77777777" w:rsidR="00CC5504" w:rsidRPr="007B23A1" w:rsidRDefault="00CC5504" w:rsidP="00A12DB5">
            <w:pPr>
              <w:tabs>
                <w:tab w:val="left" w:pos="720"/>
              </w:tabs>
              <w:rPr>
                <w:rFonts w:cs="Arial"/>
                <w:b/>
                <w:color w:val="FF0000"/>
                <w:sz w:val="22"/>
                <w:szCs w:val="22"/>
                <w:lang w:val="da-DK"/>
              </w:rPr>
            </w:pPr>
            <w:r>
              <w:rPr>
                <w:rFonts w:cs="Arial"/>
                <w:b/>
                <w:color w:val="FF0000"/>
                <w:sz w:val="22"/>
                <w:szCs w:val="22"/>
                <w:lang w:val="da-DK"/>
              </w:rPr>
              <w:t>Satellit VS droner til præcisionssprøjtning</w:t>
            </w:r>
          </w:p>
          <w:p w14:paraId="49996735" w14:textId="77777777" w:rsidR="00CC5504" w:rsidRDefault="00CC5504" w:rsidP="00A12DB5">
            <w:pPr>
              <w:tabs>
                <w:tab w:val="left" w:pos="720"/>
              </w:tabs>
              <w:rPr>
                <w:rFonts w:cs="Arial"/>
                <w:b/>
                <w:sz w:val="22"/>
                <w:szCs w:val="22"/>
                <w:lang w:val="da-DK"/>
              </w:rPr>
            </w:pPr>
          </w:p>
        </w:tc>
      </w:tr>
      <w:tr w:rsidR="00CC5504" w14:paraId="05E6B5CC" w14:textId="77777777" w:rsidTr="00584414">
        <w:tc>
          <w:tcPr>
            <w:tcW w:w="2943" w:type="dxa"/>
            <w:tcBorders>
              <w:bottom w:val="single" w:sz="4" w:space="0" w:color="auto"/>
            </w:tcBorders>
          </w:tcPr>
          <w:p w14:paraId="6A1D9552" w14:textId="77777777" w:rsidR="00CC5504" w:rsidRDefault="00CC5504" w:rsidP="00A12DB5">
            <w:pPr>
              <w:tabs>
                <w:tab w:val="left" w:pos="720"/>
              </w:tabs>
              <w:rPr>
                <w:rFonts w:cs="Arial"/>
                <w:b/>
                <w:sz w:val="22"/>
                <w:szCs w:val="22"/>
                <w:lang w:val="da-DK"/>
              </w:rPr>
            </w:pPr>
            <w:r>
              <w:rPr>
                <w:rFonts w:cs="Arial"/>
                <w:b/>
                <w:sz w:val="22"/>
                <w:szCs w:val="22"/>
                <w:lang w:val="da-DK"/>
              </w:rPr>
              <w:t>Fokusgruppe (1-5): 2-4</w:t>
            </w:r>
          </w:p>
        </w:tc>
        <w:tc>
          <w:tcPr>
            <w:tcW w:w="6237" w:type="dxa"/>
            <w:tcBorders>
              <w:bottom w:val="single" w:sz="4" w:space="0" w:color="auto"/>
            </w:tcBorders>
          </w:tcPr>
          <w:p w14:paraId="0BF660A8" w14:textId="77777777" w:rsidR="00CC5504" w:rsidRDefault="00CC5504" w:rsidP="00AB568F">
            <w:pPr>
              <w:tabs>
                <w:tab w:val="left" w:pos="720"/>
              </w:tabs>
              <w:rPr>
                <w:rFonts w:cs="Arial"/>
                <w:b/>
                <w:sz w:val="22"/>
                <w:szCs w:val="22"/>
                <w:lang w:val="da-DK"/>
              </w:rPr>
            </w:pPr>
            <w:r>
              <w:rPr>
                <w:rFonts w:cs="Arial"/>
                <w:b/>
                <w:sz w:val="22"/>
                <w:szCs w:val="22"/>
                <w:lang w:val="da-DK"/>
              </w:rPr>
              <w:t>Planlagt projektperiode: 1. januar – 31. marts 2020</w:t>
            </w:r>
          </w:p>
        </w:tc>
      </w:tr>
    </w:tbl>
    <w:p w14:paraId="7ED8FF63" w14:textId="77777777" w:rsidR="00CC5504" w:rsidRPr="0022408F" w:rsidRDefault="00CC5504"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CC5504" w14:paraId="169938CF" w14:textId="77777777" w:rsidTr="00584414">
        <w:tc>
          <w:tcPr>
            <w:tcW w:w="9180" w:type="dxa"/>
            <w:shd w:val="clear" w:color="auto" w:fill="A6A6A6" w:themeFill="background1" w:themeFillShade="A6"/>
          </w:tcPr>
          <w:p w14:paraId="65CA8694" w14:textId="77777777" w:rsidR="00CC5504" w:rsidRDefault="00CC5504" w:rsidP="00A12DB5">
            <w:pPr>
              <w:keepNext/>
              <w:tabs>
                <w:tab w:val="left" w:pos="720"/>
              </w:tabs>
              <w:rPr>
                <w:rFonts w:cs="Arial"/>
                <w:b/>
                <w:sz w:val="22"/>
                <w:szCs w:val="22"/>
                <w:lang w:val="da-DK"/>
              </w:rPr>
            </w:pPr>
            <w:r>
              <w:rPr>
                <w:rFonts w:cs="Arial"/>
                <w:b/>
                <w:sz w:val="22"/>
                <w:szCs w:val="22"/>
                <w:lang w:val="da-DK"/>
              </w:rPr>
              <w:t>A: BESKRIVELSE AF PROJEKTET</w:t>
            </w:r>
          </w:p>
          <w:p w14:paraId="2599C14C" w14:textId="77777777" w:rsidR="00CC5504" w:rsidRDefault="00CC5504" w:rsidP="00A12DB5">
            <w:pPr>
              <w:keepNext/>
              <w:tabs>
                <w:tab w:val="left" w:pos="720"/>
              </w:tabs>
              <w:rPr>
                <w:rFonts w:cs="Arial"/>
                <w:b/>
                <w:sz w:val="22"/>
                <w:szCs w:val="22"/>
                <w:lang w:val="da-DK"/>
              </w:rPr>
            </w:pPr>
          </w:p>
        </w:tc>
      </w:tr>
      <w:tr w:rsidR="00CC5504" w:rsidRPr="00567778" w14:paraId="1D50BF43" w14:textId="77777777" w:rsidTr="00584414">
        <w:tc>
          <w:tcPr>
            <w:tcW w:w="9180" w:type="dxa"/>
            <w:shd w:val="clear" w:color="auto" w:fill="D9D9D9" w:themeFill="background1" w:themeFillShade="D9"/>
          </w:tcPr>
          <w:p w14:paraId="0F251985" w14:textId="77777777" w:rsidR="00CC5504" w:rsidRDefault="00CC5504"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CC5504" w:rsidRPr="00567778" w14:paraId="2D74A26D" w14:textId="77777777" w:rsidTr="00584414">
        <w:tc>
          <w:tcPr>
            <w:tcW w:w="9180" w:type="dxa"/>
          </w:tcPr>
          <w:p w14:paraId="3DC62CCE" w14:textId="77777777" w:rsidR="00CC5504" w:rsidRDefault="00CC5504" w:rsidP="00567778">
            <w:pPr>
              <w:keepNext/>
              <w:tabs>
                <w:tab w:val="left" w:pos="720"/>
              </w:tabs>
              <w:rPr>
                <w:rFonts w:cs="Arial"/>
                <w:sz w:val="22"/>
                <w:szCs w:val="22"/>
                <w:lang w:val="da-DK"/>
              </w:rPr>
            </w:pPr>
            <w:r>
              <w:rPr>
                <w:rFonts w:cs="Arial"/>
                <w:sz w:val="22"/>
                <w:szCs w:val="22"/>
                <w:lang w:val="da-DK"/>
              </w:rPr>
              <w:t xml:space="preserve">Tildelingskort til sprøjter, der er dannet på baggrund af satellit, ligger altid nord-syd, biomassen er beregnet i 10x10 meter </w:t>
            </w:r>
            <w:proofErr w:type="spellStart"/>
            <w:r>
              <w:rPr>
                <w:rFonts w:cs="Arial"/>
                <w:sz w:val="22"/>
                <w:szCs w:val="22"/>
                <w:lang w:val="da-DK"/>
              </w:rPr>
              <w:t>grid</w:t>
            </w:r>
            <w:proofErr w:type="spellEnd"/>
            <w:r>
              <w:rPr>
                <w:rFonts w:cs="Arial"/>
                <w:sz w:val="22"/>
                <w:szCs w:val="22"/>
                <w:lang w:val="da-DK"/>
              </w:rPr>
              <w:t xml:space="preserve"> og der er delte meninger om betydningen af dette i forhold til brug ved hhv. gradueret og tænd/sluk sprøjtninger. </w:t>
            </w:r>
          </w:p>
          <w:p w14:paraId="76B1AEE7" w14:textId="77777777" w:rsidR="00CC5504" w:rsidRDefault="00CC5504" w:rsidP="00F44656">
            <w:pPr>
              <w:keepNext/>
              <w:tabs>
                <w:tab w:val="left" w:pos="720"/>
              </w:tabs>
              <w:rPr>
                <w:rFonts w:cs="Arial"/>
                <w:sz w:val="22"/>
                <w:szCs w:val="22"/>
                <w:lang w:val="da-DK"/>
              </w:rPr>
            </w:pPr>
          </w:p>
          <w:p w14:paraId="198FCC7B" w14:textId="77777777" w:rsidR="00CC5504" w:rsidRDefault="00CC5504" w:rsidP="00F44656">
            <w:pPr>
              <w:keepNext/>
              <w:tabs>
                <w:tab w:val="left" w:pos="720"/>
              </w:tabs>
              <w:rPr>
                <w:rFonts w:cs="Arial"/>
                <w:sz w:val="22"/>
                <w:szCs w:val="22"/>
                <w:lang w:val="da-DK"/>
              </w:rPr>
            </w:pPr>
            <w:r>
              <w:rPr>
                <w:rFonts w:cs="Arial"/>
                <w:sz w:val="22"/>
                <w:szCs w:val="22"/>
                <w:lang w:val="da-DK"/>
              </w:rPr>
              <w:t>I projektet undersøges hvilken betydning orienteringen af pixels har i forhold til retning på sprøjtespor på den udførte opgave. Vi vil undersøge hvad den optimale størrelse og retning på pixels er i forhold til gængse landmandssprøjter.</w:t>
            </w:r>
          </w:p>
          <w:p w14:paraId="3CA44833" w14:textId="77777777" w:rsidR="00CC5504" w:rsidRDefault="00CC5504" w:rsidP="00567778">
            <w:pPr>
              <w:keepNext/>
              <w:tabs>
                <w:tab w:val="left" w:pos="720"/>
              </w:tabs>
              <w:rPr>
                <w:rFonts w:cs="Arial"/>
                <w:sz w:val="22"/>
                <w:szCs w:val="22"/>
                <w:lang w:val="da-DK"/>
              </w:rPr>
            </w:pPr>
          </w:p>
          <w:p w14:paraId="0572AB3E" w14:textId="77777777" w:rsidR="00CC5504" w:rsidRDefault="00CC5504" w:rsidP="001C2364">
            <w:pPr>
              <w:keepNext/>
              <w:tabs>
                <w:tab w:val="left" w:pos="720"/>
              </w:tabs>
              <w:rPr>
                <w:rFonts w:cs="Arial"/>
                <w:sz w:val="22"/>
                <w:szCs w:val="22"/>
                <w:lang w:val="da-DK"/>
              </w:rPr>
            </w:pPr>
            <w:r>
              <w:rPr>
                <w:rFonts w:cs="Arial"/>
                <w:sz w:val="22"/>
                <w:szCs w:val="22"/>
                <w:lang w:val="da-DK"/>
              </w:rPr>
              <w:t>Ved højteknologiske sprøjter er der mulighed for at udnytte en højere opløsning af pixels end hvad satellit data kan, da der er mulighed for at graduere eller udføre tænd/sluk på dyse eller sektionsniveau. Ved hjælp af droner kan der opnås en langt højere præcision. Vi vil afdække om, og hvor stor en miljøgevinst der er, ved at anvende dronedata i stedet for satellitdata.</w:t>
            </w:r>
          </w:p>
          <w:p w14:paraId="1B200D6B" w14:textId="77777777" w:rsidR="00CC5504" w:rsidRDefault="00CC5504" w:rsidP="001C2364">
            <w:pPr>
              <w:keepNext/>
              <w:tabs>
                <w:tab w:val="left" w:pos="720"/>
              </w:tabs>
              <w:rPr>
                <w:rFonts w:cs="Arial"/>
                <w:sz w:val="22"/>
                <w:szCs w:val="22"/>
                <w:lang w:val="da-DK"/>
              </w:rPr>
            </w:pPr>
          </w:p>
          <w:p w14:paraId="37AF7593" w14:textId="77777777" w:rsidR="00CC5504" w:rsidRDefault="00CC5504" w:rsidP="001C2364">
            <w:pPr>
              <w:keepNext/>
              <w:tabs>
                <w:tab w:val="left" w:pos="720"/>
              </w:tabs>
              <w:rPr>
                <w:rFonts w:cs="Arial"/>
                <w:sz w:val="22"/>
                <w:szCs w:val="22"/>
                <w:lang w:val="da-DK"/>
              </w:rPr>
            </w:pPr>
            <w:r>
              <w:rPr>
                <w:rFonts w:cs="Arial"/>
                <w:sz w:val="22"/>
                <w:szCs w:val="22"/>
                <w:lang w:val="da-DK"/>
              </w:rPr>
              <w:t>Formålet er at få validt data til vurdering af potentialet ved at tilrette nuværende satellitsystemer til sprøjtesporenes retning og den aktuelle sprøjtes bredde, samt at undersøge det økonomiske potentiale ved brug af højteknologiske sprøjter og dronebaserede tildelingsfiler.</w:t>
            </w:r>
          </w:p>
          <w:p w14:paraId="613E489D" w14:textId="77777777" w:rsidR="00CC5504" w:rsidRPr="00642EBD" w:rsidRDefault="00CC5504" w:rsidP="001C2364">
            <w:pPr>
              <w:keepNext/>
              <w:tabs>
                <w:tab w:val="left" w:pos="720"/>
              </w:tabs>
              <w:rPr>
                <w:rFonts w:cs="Arial"/>
                <w:sz w:val="22"/>
                <w:szCs w:val="22"/>
                <w:lang w:val="da-DK"/>
              </w:rPr>
            </w:pPr>
          </w:p>
        </w:tc>
      </w:tr>
    </w:tbl>
    <w:p w14:paraId="1E500F67" w14:textId="77777777" w:rsidR="00CC5504" w:rsidRDefault="00CC5504">
      <w:r>
        <w:br w:type="page"/>
      </w:r>
    </w:p>
    <w:tbl>
      <w:tblPr>
        <w:tblStyle w:val="Tabel-Gitter"/>
        <w:tblW w:w="9180" w:type="dxa"/>
        <w:tblLook w:val="04A0" w:firstRow="1" w:lastRow="0" w:firstColumn="1" w:lastColumn="0" w:noHBand="0" w:noVBand="1"/>
      </w:tblPr>
      <w:tblGrid>
        <w:gridCol w:w="9180"/>
      </w:tblGrid>
      <w:tr w:rsidR="00CC5504" w:rsidRPr="009614D5" w14:paraId="724C7176" w14:textId="77777777" w:rsidTr="00584414">
        <w:tc>
          <w:tcPr>
            <w:tcW w:w="9180" w:type="dxa"/>
            <w:shd w:val="clear" w:color="auto" w:fill="D9D9D9" w:themeFill="background1" w:themeFillShade="D9"/>
          </w:tcPr>
          <w:p w14:paraId="6E87FEF2" w14:textId="54C82C15" w:rsidR="00CC5504" w:rsidRDefault="00CC5504" w:rsidP="00A12DB5">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CC5504" w:rsidRPr="00567778" w14:paraId="55752743" w14:textId="77777777" w:rsidTr="00584414">
        <w:tc>
          <w:tcPr>
            <w:tcW w:w="9180" w:type="dxa"/>
          </w:tcPr>
          <w:p w14:paraId="79A9BD44" w14:textId="77777777" w:rsidR="00CC5504" w:rsidRDefault="00CC5504" w:rsidP="00F44656">
            <w:pPr>
              <w:keepNext/>
              <w:tabs>
                <w:tab w:val="left" w:pos="720"/>
              </w:tabs>
              <w:rPr>
                <w:rFonts w:cs="Arial"/>
                <w:sz w:val="22"/>
                <w:szCs w:val="22"/>
                <w:lang w:val="da-DK"/>
              </w:rPr>
            </w:pPr>
            <w:r>
              <w:rPr>
                <w:rFonts w:cs="Arial"/>
                <w:sz w:val="22"/>
                <w:szCs w:val="22"/>
                <w:lang w:val="da-DK"/>
              </w:rPr>
              <w:t>I projektet undersøges SEGES og Teknologisk Instituts allerede udførte sammenligninger på markniveau af samtidige satellit og dronebilleder, men nu med det formål at afdække den tabte miljøgevinst ved del den nuværende nord/syd retning og dels ved at bruge satellitdata i stedet for dronedata.</w:t>
            </w:r>
          </w:p>
          <w:p w14:paraId="7FCECE37" w14:textId="77777777" w:rsidR="00CC5504" w:rsidRDefault="00CC5504" w:rsidP="00A12DB5">
            <w:pPr>
              <w:keepNext/>
              <w:tabs>
                <w:tab w:val="left" w:pos="720"/>
              </w:tabs>
              <w:rPr>
                <w:rFonts w:cs="Arial"/>
                <w:sz w:val="22"/>
                <w:szCs w:val="22"/>
                <w:lang w:val="da-DK"/>
              </w:rPr>
            </w:pPr>
          </w:p>
          <w:p w14:paraId="3BC9FF34" w14:textId="77777777" w:rsidR="00CC5504" w:rsidRDefault="00CC5504" w:rsidP="00A12DB5">
            <w:pPr>
              <w:keepNext/>
              <w:tabs>
                <w:tab w:val="left" w:pos="720"/>
              </w:tabs>
              <w:rPr>
                <w:rFonts w:cs="Arial"/>
                <w:sz w:val="22"/>
                <w:szCs w:val="22"/>
                <w:lang w:val="da-DK"/>
              </w:rPr>
            </w:pPr>
            <w:r>
              <w:rPr>
                <w:rFonts w:cs="Arial"/>
                <w:sz w:val="22"/>
                <w:szCs w:val="22"/>
                <w:lang w:val="da-DK"/>
              </w:rPr>
              <w:t xml:space="preserve">Der opsættes en række kriterier for udbringningsudstyrets evner. Hele bombredden, pr. sektion eller i 1 meter felter. I længderetning opsættes ligeledes realistiske forudsætninger for antal meter fra min til max dosis eller start/stop. Eksisterende marker med samtidige drone og satellitdata analyseres ud fra den aktuelle variation i biomasse på arealet, med det formål at beregne det ”tab” i tildeling der forventes at være ved nuværende nord/syd retning på satellitdata, samt satellit i forhold til dronedata. </w:t>
            </w:r>
          </w:p>
          <w:p w14:paraId="4F504508" w14:textId="77777777" w:rsidR="00CC5504" w:rsidRPr="00642EBD" w:rsidRDefault="00CC5504" w:rsidP="002F65C8">
            <w:pPr>
              <w:keepNext/>
              <w:tabs>
                <w:tab w:val="left" w:pos="720"/>
              </w:tabs>
              <w:rPr>
                <w:rFonts w:cs="Arial"/>
                <w:sz w:val="22"/>
                <w:szCs w:val="22"/>
                <w:lang w:val="da-DK"/>
              </w:rPr>
            </w:pPr>
          </w:p>
        </w:tc>
      </w:tr>
      <w:tr w:rsidR="00CC5504" w:rsidRPr="00567778" w14:paraId="072E72F5" w14:textId="77777777" w:rsidTr="00584414">
        <w:tc>
          <w:tcPr>
            <w:tcW w:w="9180" w:type="dxa"/>
            <w:shd w:val="clear" w:color="auto" w:fill="D9D9D9" w:themeFill="background1" w:themeFillShade="D9"/>
          </w:tcPr>
          <w:p w14:paraId="0A7009A3" w14:textId="77777777" w:rsidR="00CC5504" w:rsidRDefault="00CC5504"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CC5504" w:rsidRPr="00567778" w14:paraId="1E2DF3F3" w14:textId="77777777" w:rsidTr="00584414">
        <w:tc>
          <w:tcPr>
            <w:tcW w:w="9180" w:type="dxa"/>
            <w:shd w:val="clear" w:color="auto" w:fill="FFFFFF" w:themeFill="background1"/>
          </w:tcPr>
          <w:p w14:paraId="1BFCD216" w14:textId="77777777" w:rsidR="00CC5504" w:rsidRDefault="00CC5504" w:rsidP="00A12DB5">
            <w:pPr>
              <w:keepNext/>
              <w:tabs>
                <w:tab w:val="left" w:pos="720"/>
              </w:tabs>
              <w:rPr>
                <w:rFonts w:cs="Arial"/>
                <w:sz w:val="22"/>
                <w:szCs w:val="22"/>
                <w:lang w:val="da-DK"/>
              </w:rPr>
            </w:pPr>
            <w:r>
              <w:rPr>
                <w:rFonts w:cs="Arial"/>
                <w:sz w:val="22"/>
                <w:szCs w:val="22"/>
                <w:lang w:val="da-DK"/>
              </w:rPr>
              <w:t>Jordbrugere, konsulenter og udbydere af droneflyvninger</w:t>
            </w:r>
          </w:p>
          <w:p w14:paraId="4D14487E" w14:textId="77777777" w:rsidR="00CC5504" w:rsidRPr="00642EBD" w:rsidRDefault="00CC5504" w:rsidP="00A12DB5">
            <w:pPr>
              <w:keepNext/>
              <w:tabs>
                <w:tab w:val="left" w:pos="720"/>
              </w:tabs>
              <w:rPr>
                <w:rFonts w:cs="Arial"/>
                <w:sz w:val="22"/>
                <w:szCs w:val="22"/>
                <w:lang w:val="da-DK"/>
              </w:rPr>
            </w:pPr>
          </w:p>
        </w:tc>
      </w:tr>
      <w:tr w:rsidR="00CC5504" w:rsidRPr="009614D5" w14:paraId="3400584F" w14:textId="77777777" w:rsidTr="00584414">
        <w:tc>
          <w:tcPr>
            <w:tcW w:w="9180" w:type="dxa"/>
            <w:shd w:val="clear" w:color="auto" w:fill="D9D9D9" w:themeFill="background1" w:themeFillShade="D9"/>
          </w:tcPr>
          <w:p w14:paraId="63F47383" w14:textId="77777777" w:rsidR="00CC5504" w:rsidRDefault="00CC5504"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CC5504" w:rsidRPr="00567778" w14:paraId="39C9F2F5" w14:textId="77777777" w:rsidTr="00584414">
        <w:tc>
          <w:tcPr>
            <w:tcW w:w="9180" w:type="dxa"/>
          </w:tcPr>
          <w:p w14:paraId="0C48A1E0" w14:textId="77777777" w:rsidR="00CC5504" w:rsidRDefault="00CC5504" w:rsidP="00A12DB5">
            <w:pPr>
              <w:keepNext/>
              <w:tabs>
                <w:tab w:val="left" w:pos="720"/>
              </w:tabs>
              <w:rPr>
                <w:rFonts w:cs="Arial"/>
                <w:sz w:val="22"/>
                <w:szCs w:val="22"/>
                <w:lang w:val="da-DK"/>
              </w:rPr>
            </w:pPr>
            <w:r>
              <w:rPr>
                <w:rFonts w:cs="Arial"/>
                <w:sz w:val="22"/>
                <w:szCs w:val="22"/>
                <w:lang w:val="da-DK"/>
              </w:rPr>
              <w:t>Der laves rapport indeholdende konklusioner fra analysen, samt økonomiske betragtninger af potentialet ved hhv. satellit og dronedata</w:t>
            </w:r>
          </w:p>
          <w:p w14:paraId="5976B350" w14:textId="77777777" w:rsidR="00CC5504" w:rsidRPr="00256528" w:rsidRDefault="00CC5504" w:rsidP="00A12DB5">
            <w:pPr>
              <w:keepNext/>
              <w:tabs>
                <w:tab w:val="left" w:pos="720"/>
              </w:tabs>
              <w:rPr>
                <w:rFonts w:cs="Arial"/>
                <w:sz w:val="22"/>
                <w:szCs w:val="22"/>
                <w:lang w:val="da-DK"/>
              </w:rPr>
            </w:pPr>
          </w:p>
        </w:tc>
      </w:tr>
      <w:tr w:rsidR="00CC5504" w:rsidRPr="00567778" w14:paraId="5BCA8D85" w14:textId="77777777" w:rsidTr="00584414">
        <w:tc>
          <w:tcPr>
            <w:tcW w:w="9180" w:type="dxa"/>
            <w:shd w:val="clear" w:color="auto" w:fill="D9D9D9" w:themeFill="background1" w:themeFillShade="D9"/>
          </w:tcPr>
          <w:p w14:paraId="137A7441" w14:textId="77777777" w:rsidR="00CC5504" w:rsidRDefault="00CC5504"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CC5504" w:rsidRPr="00567778" w14:paraId="2556CFFA" w14:textId="77777777" w:rsidTr="00584414">
        <w:tc>
          <w:tcPr>
            <w:tcW w:w="9180" w:type="dxa"/>
          </w:tcPr>
          <w:p w14:paraId="04A41218" w14:textId="77777777" w:rsidR="00CC5504" w:rsidRPr="00256528" w:rsidRDefault="00CC5504" w:rsidP="00406696">
            <w:pPr>
              <w:keepNext/>
              <w:tabs>
                <w:tab w:val="left" w:pos="720"/>
              </w:tabs>
              <w:rPr>
                <w:rFonts w:cs="Arial"/>
                <w:sz w:val="22"/>
                <w:szCs w:val="22"/>
                <w:lang w:val="da-DK"/>
              </w:rPr>
            </w:pPr>
            <w:r>
              <w:rPr>
                <w:rFonts w:cs="Arial"/>
                <w:sz w:val="22"/>
                <w:szCs w:val="22"/>
                <w:lang w:val="da-DK"/>
              </w:rPr>
              <w:t>Der laves populærvidenskabelig artikel til fagpressen baseret på rapporten. Desuden forventes konklusionerne at kunne bruges i fremtidigt udviklingsarbejde i landmandens beslutningsstøttesystemer.</w:t>
            </w:r>
          </w:p>
        </w:tc>
      </w:tr>
    </w:tbl>
    <w:p w14:paraId="0E757893" w14:textId="77777777" w:rsidR="00CC5504" w:rsidRDefault="00CC5504">
      <w:pPr>
        <w:rPr>
          <w:lang w:val="da-DK"/>
        </w:rPr>
      </w:pPr>
    </w:p>
    <w:p w14:paraId="4B9F4F35" w14:textId="77777777" w:rsidR="00CC5504" w:rsidRPr="00BE3354" w:rsidRDefault="00CC5504">
      <w:pPr>
        <w:rPr>
          <w:lang w:val="da-DK"/>
        </w:rPr>
      </w:pPr>
    </w:p>
    <w:tbl>
      <w:tblPr>
        <w:tblStyle w:val="Tabel-Gitter"/>
        <w:tblW w:w="9180" w:type="dxa"/>
        <w:tblLook w:val="04A0" w:firstRow="1" w:lastRow="0" w:firstColumn="1" w:lastColumn="0" w:noHBand="0" w:noVBand="1"/>
      </w:tblPr>
      <w:tblGrid>
        <w:gridCol w:w="9180"/>
      </w:tblGrid>
      <w:tr w:rsidR="00CC5504" w:rsidRPr="00567778" w14:paraId="758177E3" w14:textId="77777777" w:rsidTr="0077793F">
        <w:tc>
          <w:tcPr>
            <w:tcW w:w="9180" w:type="dxa"/>
            <w:shd w:val="clear" w:color="auto" w:fill="D9D9D9" w:themeFill="background1" w:themeFillShade="D9"/>
          </w:tcPr>
          <w:p w14:paraId="39AE79BF" w14:textId="77777777" w:rsidR="00CC5504" w:rsidRPr="00AB568F" w:rsidRDefault="00CC5504"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CC5504" w:rsidRPr="00567778" w14:paraId="3BEBA98B" w14:textId="77777777" w:rsidTr="00584414">
        <w:tc>
          <w:tcPr>
            <w:tcW w:w="9180" w:type="dxa"/>
          </w:tcPr>
          <w:p w14:paraId="02E14810" w14:textId="77777777" w:rsidR="00CC5504" w:rsidRDefault="00CC5504" w:rsidP="00A12DB5">
            <w:pPr>
              <w:keepNext/>
              <w:tabs>
                <w:tab w:val="left" w:pos="720"/>
              </w:tabs>
              <w:rPr>
                <w:rFonts w:cs="Arial"/>
                <w:sz w:val="22"/>
                <w:szCs w:val="22"/>
                <w:lang w:val="da-DK"/>
              </w:rPr>
            </w:pPr>
            <w:r>
              <w:rPr>
                <w:rFonts w:cs="Arial"/>
                <w:sz w:val="22"/>
                <w:szCs w:val="22"/>
                <w:lang w:val="da-DK"/>
              </w:rPr>
              <w:t xml:space="preserve">SEGES og Teknologisk Institut har i forvejen at tæt udviklingssamarbejde vedr. satellit og dronedata. Begge parter har i 2018 og 2019 udført en række projekter hvor satellit og dronedata danner baggrund for udvidelse af anvendelsesområdet for satellitbaseret rådgivning og beslutningsstøtte til landmænd. </w:t>
            </w:r>
          </w:p>
          <w:p w14:paraId="17964663" w14:textId="77777777" w:rsidR="00CC5504" w:rsidRDefault="00CC5504" w:rsidP="00A12DB5">
            <w:pPr>
              <w:keepNext/>
              <w:tabs>
                <w:tab w:val="left" w:pos="720"/>
              </w:tabs>
              <w:rPr>
                <w:rFonts w:cs="Arial"/>
                <w:sz w:val="22"/>
                <w:szCs w:val="22"/>
                <w:lang w:val="da-DK"/>
              </w:rPr>
            </w:pPr>
            <w:r>
              <w:rPr>
                <w:rFonts w:cs="Arial"/>
                <w:sz w:val="22"/>
                <w:szCs w:val="22"/>
                <w:lang w:val="da-DK"/>
              </w:rPr>
              <w:t>Teknologisk Institut har en række eksperter inden for dronedata og statistiske sammenligninger, og med samarbejdet sikres at denne viden kanaliseres ud i rådgivningssystemet og bruges i udarbejdelsen af fremtidens beslutningsstøttesystemer.</w:t>
            </w:r>
          </w:p>
          <w:p w14:paraId="7B16FCC2" w14:textId="77777777" w:rsidR="00CC5504" w:rsidRPr="00256528" w:rsidRDefault="00CC5504" w:rsidP="00A12DB5">
            <w:pPr>
              <w:keepNext/>
              <w:tabs>
                <w:tab w:val="left" w:pos="720"/>
              </w:tabs>
              <w:rPr>
                <w:rFonts w:cs="Arial"/>
                <w:sz w:val="22"/>
                <w:szCs w:val="22"/>
                <w:lang w:val="da-DK"/>
              </w:rPr>
            </w:pPr>
          </w:p>
        </w:tc>
      </w:tr>
    </w:tbl>
    <w:p w14:paraId="5AD41821" w14:textId="77777777" w:rsidR="00CC5504" w:rsidRDefault="00CC5504" w:rsidP="00584414">
      <w:pPr>
        <w:keepNext/>
        <w:tabs>
          <w:tab w:val="left" w:pos="720"/>
        </w:tabs>
        <w:rPr>
          <w:rFonts w:cs="Arial"/>
          <w:b/>
          <w:sz w:val="22"/>
          <w:szCs w:val="22"/>
          <w:lang w:val="da-DK"/>
        </w:rPr>
      </w:pPr>
    </w:p>
    <w:p w14:paraId="15AE93A4" w14:textId="77777777" w:rsidR="00CC5504" w:rsidRDefault="00CC5504"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CC5504" w14:paraId="69358986" w14:textId="77777777" w:rsidTr="00CC5504">
        <w:tc>
          <w:tcPr>
            <w:tcW w:w="9060" w:type="dxa"/>
            <w:shd w:val="clear" w:color="auto" w:fill="A6A6A6" w:themeFill="background1" w:themeFillShade="A6"/>
          </w:tcPr>
          <w:p w14:paraId="6562B266" w14:textId="77777777" w:rsidR="00CC5504" w:rsidRDefault="00CC5504" w:rsidP="00A12DB5">
            <w:pPr>
              <w:tabs>
                <w:tab w:val="left" w:pos="720"/>
              </w:tabs>
              <w:rPr>
                <w:rFonts w:cs="Arial"/>
                <w:b/>
                <w:sz w:val="22"/>
                <w:szCs w:val="22"/>
                <w:lang w:val="da-DK"/>
              </w:rPr>
            </w:pPr>
            <w:r>
              <w:rPr>
                <w:rFonts w:cs="Arial"/>
                <w:b/>
                <w:sz w:val="22"/>
                <w:szCs w:val="22"/>
                <w:lang w:val="da-DK"/>
              </w:rPr>
              <w:t>B: KONTAKTPERSON FOR PROJEKTET</w:t>
            </w:r>
          </w:p>
          <w:p w14:paraId="1662D942" w14:textId="77777777" w:rsidR="00CC5504" w:rsidRPr="0022408F" w:rsidRDefault="00CC5504" w:rsidP="00A12DB5">
            <w:pPr>
              <w:tabs>
                <w:tab w:val="left" w:pos="720"/>
              </w:tabs>
              <w:rPr>
                <w:rFonts w:cs="Arial"/>
                <w:b/>
                <w:sz w:val="22"/>
                <w:szCs w:val="22"/>
                <w:lang w:val="da-DK"/>
              </w:rPr>
            </w:pPr>
          </w:p>
        </w:tc>
      </w:tr>
      <w:tr w:rsidR="00CC5504" w:rsidRPr="00567778" w14:paraId="331CD588" w14:textId="77777777" w:rsidTr="00CC5504">
        <w:tc>
          <w:tcPr>
            <w:tcW w:w="9060" w:type="dxa"/>
            <w:shd w:val="clear" w:color="auto" w:fill="D9D9D9" w:themeFill="background1" w:themeFillShade="D9"/>
          </w:tcPr>
          <w:p w14:paraId="45E9BDA2" w14:textId="77777777" w:rsidR="00CC5504" w:rsidRDefault="00CC5504"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CC5504" w:rsidRPr="005A5B37" w14:paraId="654BF42B" w14:textId="77777777" w:rsidTr="00CC5504">
        <w:tc>
          <w:tcPr>
            <w:tcW w:w="9060" w:type="dxa"/>
          </w:tcPr>
          <w:p w14:paraId="74388889" w14:textId="77777777" w:rsidR="00CC5504" w:rsidRPr="003F23B8" w:rsidRDefault="00CC5504" w:rsidP="00A12DB5">
            <w:pPr>
              <w:keepNext/>
              <w:tabs>
                <w:tab w:val="left" w:pos="720"/>
              </w:tabs>
              <w:rPr>
                <w:rFonts w:cs="Arial"/>
                <w:sz w:val="22"/>
                <w:szCs w:val="22"/>
                <w:lang w:val="da-DK"/>
              </w:rPr>
            </w:pPr>
            <w:r w:rsidRPr="00391905">
              <w:rPr>
                <w:rFonts w:cs="Arial"/>
                <w:sz w:val="22"/>
                <w:szCs w:val="22"/>
                <w:lang w:val="da-DK"/>
              </w:rPr>
              <w:t xml:space="preserve">Thomas Nitschke, Teknologisk Institut – </w:t>
            </w:r>
            <w:hyperlink r:id="rId19" w:history="1">
              <w:r w:rsidRPr="00391905">
                <w:rPr>
                  <w:rStyle w:val="Hyperlink"/>
                  <w:rFonts w:cs="Arial"/>
                  <w:sz w:val="22"/>
                  <w:szCs w:val="22"/>
                  <w:lang w:val="da-DK"/>
                </w:rPr>
                <w:t>tnit@teknologisk.dk</w:t>
              </w:r>
            </w:hyperlink>
            <w:r w:rsidRPr="00391905">
              <w:rPr>
                <w:rFonts w:cs="Arial"/>
                <w:sz w:val="22"/>
                <w:szCs w:val="22"/>
                <w:lang w:val="da-DK"/>
              </w:rPr>
              <w:t>, 72203377</w:t>
            </w:r>
          </w:p>
          <w:p w14:paraId="37DAF092" w14:textId="77777777" w:rsidR="00CC5504" w:rsidRDefault="00CC5504" w:rsidP="00A12DB5">
            <w:pPr>
              <w:keepNext/>
              <w:tabs>
                <w:tab w:val="left" w:pos="720"/>
              </w:tabs>
              <w:rPr>
                <w:rFonts w:cs="Arial"/>
                <w:b/>
                <w:sz w:val="22"/>
                <w:szCs w:val="22"/>
                <w:lang w:val="da-DK"/>
              </w:rPr>
            </w:pPr>
          </w:p>
        </w:tc>
      </w:tr>
    </w:tbl>
    <w:p w14:paraId="6C535D92" w14:textId="77777777" w:rsidR="00CC5504" w:rsidRDefault="00CC5504">
      <w:r>
        <w:br w:type="page"/>
      </w:r>
    </w:p>
    <w:tbl>
      <w:tblPr>
        <w:tblStyle w:val="Tabel-Gitter"/>
        <w:tblW w:w="0" w:type="auto"/>
        <w:tblLook w:val="04A0" w:firstRow="1" w:lastRow="0" w:firstColumn="1" w:lastColumn="0" w:noHBand="0" w:noVBand="1"/>
      </w:tblPr>
      <w:tblGrid>
        <w:gridCol w:w="9060"/>
      </w:tblGrid>
      <w:tr w:rsidR="00CC5504" w:rsidRPr="00567778" w14:paraId="77D25EF9" w14:textId="77777777" w:rsidTr="00CC5504">
        <w:tc>
          <w:tcPr>
            <w:tcW w:w="9060" w:type="dxa"/>
            <w:shd w:val="clear" w:color="auto" w:fill="D9D9D9" w:themeFill="background1" w:themeFillShade="D9"/>
          </w:tcPr>
          <w:p w14:paraId="2DE2FB60" w14:textId="6B95C92B" w:rsidR="00CC5504" w:rsidRPr="009614D5" w:rsidRDefault="00CC5504"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CC5504" w:rsidRPr="00905A7E" w14:paraId="41BC76A4" w14:textId="77777777" w:rsidTr="00CC5504">
        <w:tc>
          <w:tcPr>
            <w:tcW w:w="9060" w:type="dxa"/>
          </w:tcPr>
          <w:p w14:paraId="5C927323" w14:textId="77777777" w:rsidR="00CC5504" w:rsidRDefault="00CC5504" w:rsidP="003F23B8">
            <w:pPr>
              <w:keepNext/>
              <w:tabs>
                <w:tab w:val="left" w:pos="720"/>
              </w:tabs>
              <w:rPr>
                <w:lang w:val="da-DK"/>
              </w:rPr>
            </w:pPr>
            <w:r w:rsidRPr="003F23B8">
              <w:rPr>
                <w:rFonts w:cs="Arial"/>
                <w:bCs/>
                <w:sz w:val="22"/>
                <w:szCs w:val="22"/>
                <w:lang w:val="da-DK"/>
              </w:rPr>
              <w:t xml:space="preserve">Mette Kramer Langgaard, SEGES - </w:t>
            </w:r>
            <w:hyperlink r:id="rId20" w:history="1">
              <w:r w:rsidRPr="003F23B8">
                <w:rPr>
                  <w:rStyle w:val="Hyperlink"/>
                  <w:rFonts w:cs="Arial"/>
                  <w:color w:val="E95D0F"/>
                  <w:sz w:val="21"/>
                  <w:szCs w:val="21"/>
                  <w:shd w:val="clear" w:color="auto" w:fill="FFFFFF"/>
                  <w:lang w:val="da-DK"/>
                </w:rPr>
                <w:t>mlje@seges.dk</w:t>
              </w:r>
            </w:hyperlink>
            <w:r w:rsidRPr="003F23B8">
              <w:rPr>
                <w:lang w:val="da-DK"/>
              </w:rPr>
              <w:t xml:space="preserve"> </w:t>
            </w:r>
            <w:hyperlink r:id="rId21" w:history="1">
              <w:r w:rsidRPr="003F23B8">
                <w:rPr>
                  <w:rStyle w:val="Hyperlink"/>
                  <w:rFonts w:cs="Arial"/>
                  <w:color w:val="555555"/>
                  <w:sz w:val="21"/>
                  <w:szCs w:val="21"/>
                  <w:shd w:val="clear" w:color="auto" w:fill="FFFFFF"/>
                  <w:lang w:val="da-DK"/>
                </w:rPr>
                <w:t>+45 8740 5519</w:t>
              </w:r>
            </w:hyperlink>
            <w:r w:rsidRPr="003F23B8">
              <w:rPr>
                <w:lang w:val="da-DK"/>
              </w:rPr>
              <w:t xml:space="preserve"> Deltager med ti</w:t>
            </w:r>
            <w:r>
              <w:rPr>
                <w:lang w:val="da-DK"/>
              </w:rPr>
              <w:t>dligere analyser, samt medforfatter på artikel</w:t>
            </w:r>
          </w:p>
          <w:p w14:paraId="7957E924" w14:textId="77777777" w:rsidR="00CC5504" w:rsidRDefault="00CC5504" w:rsidP="003F23B8">
            <w:pPr>
              <w:keepNext/>
              <w:tabs>
                <w:tab w:val="left" w:pos="720"/>
              </w:tabs>
              <w:rPr>
                <w:lang w:val="da-DK"/>
              </w:rPr>
            </w:pPr>
            <w:r w:rsidRPr="003F23B8">
              <w:rPr>
                <w:rFonts w:cs="Arial"/>
                <w:bCs/>
                <w:sz w:val="22"/>
                <w:szCs w:val="22"/>
                <w:lang w:val="da-DK"/>
              </w:rPr>
              <w:t xml:space="preserve">Rita Hørfarter, SEGES - </w:t>
            </w:r>
            <w:hyperlink r:id="rId22" w:history="1">
              <w:r w:rsidRPr="003F23B8">
                <w:rPr>
                  <w:rStyle w:val="Hyperlink"/>
                  <w:rFonts w:cs="Arial"/>
                  <w:color w:val="E95D0F"/>
                  <w:sz w:val="21"/>
                  <w:szCs w:val="21"/>
                  <w:shd w:val="clear" w:color="auto" w:fill="FFFFFF"/>
                  <w:lang w:val="da-DK"/>
                </w:rPr>
                <w:t>rih@seges.dk</w:t>
              </w:r>
            </w:hyperlink>
            <w:r w:rsidRPr="003F23B8">
              <w:rPr>
                <w:lang w:val="da-DK"/>
              </w:rPr>
              <w:t xml:space="preserve"> </w:t>
            </w:r>
            <w:hyperlink r:id="rId23" w:history="1">
              <w:r w:rsidRPr="003F23B8">
                <w:rPr>
                  <w:rStyle w:val="Hyperlink"/>
                  <w:rFonts w:cs="Arial"/>
                  <w:color w:val="555555"/>
                  <w:sz w:val="21"/>
                  <w:szCs w:val="21"/>
                  <w:shd w:val="clear" w:color="auto" w:fill="FFFFFF"/>
                  <w:lang w:val="da-DK"/>
                </w:rPr>
                <w:t>+45 8740 5430</w:t>
              </w:r>
            </w:hyperlink>
            <w:r w:rsidRPr="003F23B8">
              <w:rPr>
                <w:lang w:val="da-DK"/>
              </w:rPr>
              <w:t xml:space="preserve"> Deltager i analysearbejdet med speciale i ti</w:t>
            </w:r>
            <w:r>
              <w:rPr>
                <w:lang w:val="da-DK"/>
              </w:rPr>
              <w:t>ldelingsfiler og satellitsystemer</w:t>
            </w:r>
          </w:p>
          <w:p w14:paraId="3C980BB4" w14:textId="77777777" w:rsidR="00CC5504" w:rsidRDefault="00CC5504" w:rsidP="003F23B8">
            <w:pPr>
              <w:keepNext/>
              <w:tabs>
                <w:tab w:val="left" w:pos="720"/>
              </w:tabs>
              <w:rPr>
                <w:rFonts w:cs="Arial"/>
                <w:bCs/>
                <w:szCs w:val="22"/>
                <w:lang w:val="da-DK"/>
              </w:rPr>
            </w:pPr>
            <w:r w:rsidRPr="003F23B8">
              <w:rPr>
                <w:rFonts w:cs="Arial"/>
                <w:bCs/>
                <w:szCs w:val="22"/>
                <w:lang w:val="da-DK"/>
              </w:rPr>
              <w:t>Philipp Trénel</w:t>
            </w:r>
            <w:r>
              <w:rPr>
                <w:rFonts w:cs="Arial"/>
                <w:bCs/>
                <w:szCs w:val="22"/>
                <w:lang w:val="da-DK"/>
              </w:rPr>
              <w:t xml:space="preserve">, Teknologisk Institut - </w:t>
            </w:r>
            <w:hyperlink r:id="rId24" w:history="1">
              <w:r w:rsidRPr="008F0071">
                <w:rPr>
                  <w:rStyle w:val="Hyperlink"/>
                  <w:rFonts w:cs="Arial"/>
                  <w:bCs/>
                  <w:szCs w:val="22"/>
                  <w:lang w:val="da-DK"/>
                </w:rPr>
                <w:t>phtr@teknologisk.dk</w:t>
              </w:r>
            </w:hyperlink>
            <w:r>
              <w:rPr>
                <w:rFonts w:cs="Arial"/>
                <w:bCs/>
                <w:szCs w:val="22"/>
                <w:lang w:val="da-DK"/>
              </w:rPr>
              <w:t xml:space="preserve"> </w:t>
            </w:r>
            <w:r w:rsidRPr="003F23B8">
              <w:rPr>
                <w:rFonts w:cs="Arial"/>
                <w:bCs/>
                <w:szCs w:val="22"/>
                <w:lang w:val="da-DK"/>
              </w:rPr>
              <w:t>+4572203392</w:t>
            </w:r>
            <w:r>
              <w:rPr>
                <w:rFonts w:cs="Arial"/>
                <w:bCs/>
                <w:szCs w:val="22"/>
                <w:lang w:val="da-DK"/>
              </w:rPr>
              <w:t xml:space="preserve"> Udfører analysen</w:t>
            </w:r>
          </w:p>
          <w:p w14:paraId="3005DB86" w14:textId="77777777" w:rsidR="00CC5504" w:rsidRPr="00905A7E" w:rsidRDefault="00CC5504" w:rsidP="00905A7E">
            <w:pPr>
              <w:keepNext/>
              <w:tabs>
                <w:tab w:val="left" w:pos="720"/>
              </w:tabs>
              <w:rPr>
                <w:rFonts w:cs="Arial"/>
                <w:sz w:val="22"/>
                <w:szCs w:val="22"/>
                <w:lang w:val="da-DK"/>
              </w:rPr>
            </w:pPr>
            <w:r w:rsidRPr="00905A7E">
              <w:rPr>
                <w:rFonts w:cs="Arial"/>
                <w:sz w:val="22"/>
                <w:szCs w:val="22"/>
                <w:lang w:val="da-DK"/>
              </w:rPr>
              <w:t xml:space="preserve">Thomas Nitschke, Teknologisk Institut – </w:t>
            </w:r>
            <w:hyperlink r:id="rId25" w:history="1">
              <w:r w:rsidRPr="00905A7E">
                <w:rPr>
                  <w:rStyle w:val="Hyperlink"/>
                  <w:rFonts w:cs="Arial"/>
                  <w:sz w:val="22"/>
                  <w:szCs w:val="22"/>
                  <w:lang w:val="da-DK"/>
                </w:rPr>
                <w:t>tnit@teknologisk.dk</w:t>
              </w:r>
            </w:hyperlink>
            <w:r w:rsidRPr="00905A7E">
              <w:rPr>
                <w:rFonts w:cs="Arial"/>
                <w:sz w:val="22"/>
                <w:szCs w:val="22"/>
                <w:lang w:val="da-DK"/>
              </w:rPr>
              <w:t>, +4572203377 Projektledelse og art</w:t>
            </w:r>
            <w:r>
              <w:rPr>
                <w:rFonts w:cs="Arial"/>
                <w:sz w:val="22"/>
                <w:szCs w:val="22"/>
                <w:lang w:val="da-DK"/>
              </w:rPr>
              <w:t>ikelskrivning</w:t>
            </w:r>
          </w:p>
          <w:p w14:paraId="6BC36311" w14:textId="77777777" w:rsidR="00CC5504" w:rsidRPr="00905A7E" w:rsidRDefault="00CC5504" w:rsidP="003F23B8">
            <w:pPr>
              <w:keepNext/>
              <w:tabs>
                <w:tab w:val="left" w:pos="720"/>
              </w:tabs>
              <w:rPr>
                <w:rFonts w:cs="Arial"/>
                <w:b/>
                <w:sz w:val="22"/>
                <w:szCs w:val="22"/>
                <w:lang w:val="da-DK"/>
              </w:rPr>
            </w:pPr>
          </w:p>
        </w:tc>
      </w:tr>
    </w:tbl>
    <w:p w14:paraId="762047F8" w14:textId="77777777" w:rsidR="00CC5504" w:rsidRPr="00905A7E" w:rsidRDefault="00CC5504" w:rsidP="00584414">
      <w:pPr>
        <w:keepNext/>
        <w:tabs>
          <w:tab w:val="left" w:pos="720"/>
        </w:tabs>
        <w:rPr>
          <w:rFonts w:cs="Arial"/>
          <w:b/>
          <w:sz w:val="22"/>
          <w:szCs w:val="22"/>
          <w:lang w:val="da-DK"/>
        </w:rPr>
      </w:pPr>
    </w:p>
    <w:p w14:paraId="4F75DF7E" w14:textId="77777777" w:rsidR="00CC5504" w:rsidRPr="00905A7E" w:rsidRDefault="00CC5504"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CC5504" w14:paraId="09033B3C" w14:textId="77777777" w:rsidTr="00CF431D">
        <w:tc>
          <w:tcPr>
            <w:tcW w:w="9211" w:type="dxa"/>
            <w:shd w:val="clear" w:color="auto" w:fill="A6A6A6" w:themeFill="background1" w:themeFillShade="A6"/>
          </w:tcPr>
          <w:p w14:paraId="780BBBE9" w14:textId="77777777" w:rsidR="00CC5504" w:rsidRDefault="00CC5504" w:rsidP="00CF431D">
            <w:pPr>
              <w:tabs>
                <w:tab w:val="left" w:pos="720"/>
              </w:tabs>
              <w:rPr>
                <w:rFonts w:cs="Arial"/>
                <w:b/>
                <w:sz w:val="22"/>
                <w:szCs w:val="22"/>
                <w:lang w:val="da-DK"/>
              </w:rPr>
            </w:pPr>
            <w:r>
              <w:rPr>
                <w:rFonts w:cs="Arial"/>
                <w:b/>
                <w:sz w:val="22"/>
                <w:szCs w:val="22"/>
                <w:lang w:val="da-DK"/>
              </w:rPr>
              <w:t>B: SKØNNET BEHOV FOR FINANSIERING</w:t>
            </w:r>
          </w:p>
          <w:p w14:paraId="7534E35C" w14:textId="77777777" w:rsidR="00CC5504" w:rsidRPr="0022408F" w:rsidRDefault="00CC5504" w:rsidP="00CF431D">
            <w:pPr>
              <w:tabs>
                <w:tab w:val="left" w:pos="720"/>
              </w:tabs>
              <w:rPr>
                <w:rFonts w:cs="Arial"/>
                <w:b/>
                <w:sz w:val="22"/>
                <w:szCs w:val="22"/>
                <w:lang w:val="da-DK"/>
              </w:rPr>
            </w:pPr>
          </w:p>
        </w:tc>
      </w:tr>
      <w:tr w:rsidR="00CC5504" w:rsidRPr="00567778" w14:paraId="23AD823E" w14:textId="77777777" w:rsidTr="00CF431D">
        <w:tc>
          <w:tcPr>
            <w:tcW w:w="9211" w:type="dxa"/>
            <w:shd w:val="clear" w:color="auto" w:fill="D9D9D9" w:themeFill="background1" w:themeFillShade="D9"/>
          </w:tcPr>
          <w:p w14:paraId="5C04152F" w14:textId="77777777" w:rsidR="00CC5504" w:rsidRDefault="00CC5504"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CC5504" w:rsidRPr="00567778" w14:paraId="4F724F3C" w14:textId="77777777" w:rsidTr="00CF431D">
        <w:tc>
          <w:tcPr>
            <w:tcW w:w="9211" w:type="dxa"/>
          </w:tcPr>
          <w:p w14:paraId="526A5A04" w14:textId="77777777" w:rsidR="00CC5504" w:rsidRDefault="00CC5504" w:rsidP="00CF431D">
            <w:pPr>
              <w:keepNext/>
              <w:tabs>
                <w:tab w:val="left" w:pos="720"/>
              </w:tabs>
              <w:rPr>
                <w:rFonts w:cs="Arial"/>
                <w:b/>
                <w:sz w:val="22"/>
                <w:szCs w:val="22"/>
                <w:lang w:val="da-DK"/>
              </w:rPr>
            </w:pPr>
            <w:r>
              <w:rPr>
                <w:rFonts w:cs="Arial"/>
                <w:b/>
                <w:sz w:val="22"/>
                <w:szCs w:val="22"/>
                <w:lang w:val="da-DK"/>
              </w:rPr>
              <w:t>95 timer a. 960 kr. i timen = 91200 kr.</w:t>
            </w:r>
          </w:p>
          <w:p w14:paraId="550C2EF5" w14:textId="77777777" w:rsidR="00CC5504" w:rsidRDefault="00CC5504" w:rsidP="00CF431D">
            <w:pPr>
              <w:keepNext/>
              <w:tabs>
                <w:tab w:val="left" w:pos="720"/>
              </w:tabs>
              <w:rPr>
                <w:rFonts w:cs="Arial"/>
                <w:b/>
                <w:sz w:val="22"/>
                <w:szCs w:val="22"/>
                <w:lang w:val="da-DK"/>
              </w:rPr>
            </w:pPr>
          </w:p>
        </w:tc>
      </w:tr>
      <w:tr w:rsidR="00CC5504" w:rsidRPr="009614D5" w14:paraId="66D1F838" w14:textId="77777777" w:rsidTr="00CF431D">
        <w:tc>
          <w:tcPr>
            <w:tcW w:w="9211" w:type="dxa"/>
            <w:shd w:val="clear" w:color="auto" w:fill="D9D9D9" w:themeFill="background1" w:themeFillShade="D9"/>
          </w:tcPr>
          <w:p w14:paraId="6F568FA7" w14:textId="77777777" w:rsidR="00CC5504" w:rsidRPr="009614D5" w:rsidRDefault="00CC5504"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CC5504" w:rsidRPr="009614D5" w14:paraId="7001DA62" w14:textId="77777777" w:rsidTr="00CF431D">
        <w:tc>
          <w:tcPr>
            <w:tcW w:w="9211" w:type="dxa"/>
          </w:tcPr>
          <w:p w14:paraId="202C749B" w14:textId="77777777" w:rsidR="00CC5504" w:rsidRDefault="00CC5504" w:rsidP="00CF431D">
            <w:pPr>
              <w:keepNext/>
              <w:tabs>
                <w:tab w:val="left" w:pos="720"/>
              </w:tabs>
              <w:rPr>
                <w:rFonts w:cs="Arial"/>
                <w:b/>
                <w:sz w:val="22"/>
                <w:szCs w:val="22"/>
                <w:lang w:val="da-DK"/>
              </w:rPr>
            </w:pPr>
            <w:r>
              <w:rPr>
                <w:rFonts w:cs="Arial"/>
                <w:b/>
                <w:sz w:val="22"/>
                <w:szCs w:val="22"/>
                <w:lang w:val="da-DK"/>
              </w:rPr>
              <w:t>Ingen</w:t>
            </w:r>
          </w:p>
          <w:p w14:paraId="6482263D" w14:textId="77777777" w:rsidR="00CC5504" w:rsidRDefault="00CC5504" w:rsidP="00CF431D">
            <w:pPr>
              <w:keepNext/>
              <w:tabs>
                <w:tab w:val="left" w:pos="720"/>
              </w:tabs>
              <w:rPr>
                <w:rFonts w:cs="Arial"/>
                <w:b/>
                <w:sz w:val="22"/>
                <w:szCs w:val="22"/>
                <w:lang w:val="da-DK"/>
              </w:rPr>
            </w:pPr>
          </w:p>
        </w:tc>
      </w:tr>
    </w:tbl>
    <w:p w14:paraId="1223D4D8" w14:textId="77777777" w:rsidR="00CC5504" w:rsidRPr="00584414" w:rsidRDefault="00CC5504" w:rsidP="00F106B0">
      <w:pPr>
        <w:rPr>
          <w:lang w:val="da-DK"/>
        </w:rPr>
      </w:pPr>
    </w:p>
    <w:p w14:paraId="726022FF" w14:textId="53ECD9FA" w:rsidR="00CC5504" w:rsidRDefault="00CC5504">
      <w:pPr>
        <w:spacing w:line="260" w:lineRule="atLeast"/>
        <w:rPr>
          <w:b/>
          <w:sz w:val="22"/>
          <w:szCs w:val="22"/>
          <w:lang w:val="da-DK"/>
        </w:rPr>
      </w:pPr>
      <w:r>
        <w:rPr>
          <w:b/>
          <w:sz w:val="22"/>
          <w:szCs w:val="22"/>
          <w:lang w:val="da-DK"/>
        </w:rPr>
        <w:br w:type="page"/>
      </w:r>
    </w:p>
    <w:p w14:paraId="40733432" w14:textId="77777777" w:rsidR="00CC5504" w:rsidRDefault="00CC5504" w:rsidP="00584414">
      <w:pPr>
        <w:tabs>
          <w:tab w:val="left" w:pos="720"/>
        </w:tabs>
        <w:jc w:val="center"/>
        <w:rPr>
          <w:b/>
          <w:sz w:val="22"/>
          <w:szCs w:val="22"/>
          <w:lang w:val="da-DK"/>
        </w:rPr>
      </w:pPr>
    </w:p>
    <w:p w14:paraId="6D2B91A9" w14:textId="77777777" w:rsidR="00CC5504" w:rsidRPr="00F80D3D" w:rsidRDefault="00CC5504"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14:paraId="3B7FF881" w14:textId="77777777" w:rsidR="00CC5504" w:rsidRPr="00F80D3D" w:rsidRDefault="00CC5504"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CC5504" w:rsidRPr="007F7A76" w14:paraId="2323CF09" w14:textId="77777777" w:rsidTr="00D4235D">
        <w:tc>
          <w:tcPr>
            <w:tcW w:w="2943" w:type="dxa"/>
            <w:shd w:val="clear" w:color="auto" w:fill="D9D9D9" w:themeFill="background1" w:themeFillShade="D9"/>
          </w:tcPr>
          <w:p w14:paraId="376D4D4C" w14:textId="77777777" w:rsidR="00CC5504" w:rsidRDefault="00CC5504" w:rsidP="00A12DB5">
            <w:pPr>
              <w:tabs>
                <w:tab w:val="left" w:pos="720"/>
              </w:tabs>
              <w:rPr>
                <w:rFonts w:cs="Arial"/>
                <w:b/>
                <w:sz w:val="22"/>
                <w:szCs w:val="22"/>
                <w:lang w:val="da-DK"/>
              </w:rPr>
            </w:pPr>
            <w:r>
              <w:rPr>
                <w:rFonts w:cs="Arial"/>
                <w:b/>
                <w:sz w:val="22"/>
                <w:szCs w:val="22"/>
                <w:lang w:val="da-DK"/>
              </w:rPr>
              <w:t>Titel på projektet</w:t>
            </w:r>
          </w:p>
        </w:tc>
        <w:tc>
          <w:tcPr>
            <w:tcW w:w="6237" w:type="dxa"/>
          </w:tcPr>
          <w:p w14:paraId="773B2DAE" w14:textId="77777777" w:rsidR="00CC5504" w:rsidRPr="00F85E30" w:rsidRDefault="00CC5504" w:rsidP="00A12DB5">
            <w:pPr>
              <w:tabs>
                <w:tab w:val="left" w:pos="720"/>
              </w:tabs>
              <w:rPr>
                <w:rFonts w:cs="Arial"/>
                <w:b/>
                <w:color w:val="FF0000"/>
                <w:sz w:val="22"/>
                <w:szCs w:val="22"/>
                <w:lang w:val="da-DK"/>
              </w:rPr>
            </w:pPr>
            <w:r w:rsidRPr="00F85E30">
              <w:rPr>
                <w:rFonts w:cs="Arial"/>
                <w:b/>
                <w:color w:val="FF0000"/>
                <w:sz w:val="22"/>
                <w:szCs w:val="22"/>
                <w:lang w:val="da-DK"/>
              </w:rPr>
              <w:t xml:space="preserve">Return </w:t>
            </w:r>
            <w:r>
              <w:rPr>
                <w:rFonts w:cs="Arial"/>
                <w:b/>
                <w:color w:val="FF0000"/>
                <w:sz w:val="22"/>
                <w:szCs w:val="22"/>
                <w:lang w:val="da-DK"/>
              </w:rPr>
              <w:t>o</w:t>
            </w:r>
            <w:r w:rsidRPr="00F85E30">
              <w:rPr>
                <w:rFonts w:cs="Arial"/>
                <w:b/>
                <w:color w:val="FF0000"/>
                <w:sz w:val="22"/>
                <w:szCs w:val="22"/>
                <w:lang w:val="da-DK"/>
              </w:rPr>
              <w:t>f Investment på præcisionssprøjtetekno</w:t>
            </w:r>
            <w:r>
              <w:rPr>
                <w:rFonts w:cs="Arial"/>
                <w:b/>
                <w:color w:val="FF0000"/>
                <w:sz w:val="22"/>
                <w:szCs w:val="22"/>
                <w:lang w:val="da-DK"/>
              </w:rPr>
              <w:t>logi – del I</w:t>
            </w:r>
          </w:p>
          <w:p w14:paraId="34545A95" w14:textId="77777777" w:rsidR="00CC5504" w:rsidRPr="00F85E30" w:rsidRDefault="00CC5504" w:rsidP="00A12DB5">
            <w:pPr>
              <w:tabs>
                <w:tab w:val="left" w:pos="720"/>
              </w:tabs>
              <w:rPr>
                <w:rFonts w:cs="Arial"/>
                <w:b/>
                <w:sz w:val="22"/>
                <w:szCs w:val="22"/>
                <w:lang w:val="da-DK"/>
              </w:rPr>
            </w:pPr>
          </w:p>
        </w:tc>
      </w:tr>
      <w:tr w:rsidR="00CC5504" w14:paraId="5CE38D9E" w14:textId="77777777" w:rsidTr="00584414">
        <w:tc>
          <w:tcPr>
            <w:tcW w:w="2943" w:type="dxa"/>
            <w:tcBorders>
              <w:bottom w:val="single" w:sz="4" w:space="0" w:color="auto"/>
            </w:tcBorders>
          </w:tcPr>
          <w:p w14:paraId="2FCA5BFF" w14:textId="77777777" w:rsidR="00CC5504" w:rsidRDefault="00CC5504" w:rsidP="00A12DB5">
            <w:pPr>
              <w:tabs>
                <w:tab w:val="left" w:pos="720"/>
              </w:tabs>
              <w:rPr>
                <w:rFonts w:cs="Arial"/>
                <w:b/>
                <w:sz w:val="22"/>
                <w:szCs w:val="22"/>
                <w:lang w:val="da-DK"/>
              </w:rPr>
            </w:pPr>
            <w:r>
              <w:rPr>
                <w:rFonts w:cs="Arial"/>
                <w:b/>
                <w:sz w:val="22"/>
                <w:szCs w:val="22"/>
                <w:lang w:val="da-DK"/>
              </w:rPr>
              <w:t>Fokusgruppe (1-5): 2-5</w:t>
            </w:r>
          </w:p>
        </w:tc>
        <w:tc>
          <w:tcPr>
            <w:tcW w:w="6237" w:type="dxa"/>
            <w:tcBorders>
              <w:bottom w:val="single" w:sz="4" w:space="0" w:color="auto"/>
            </w:tcBorders>
          </w:tcPr>
          <w:p w14:paraId="0138034F" w14:textId="77777777" w:rsidR="00CC5504" w:rsidRDefault="00CC5504" w:rsidP="00AB568F">
            <w:pPr>
              <w:tabs>
                <w:tab w:val="left" w:pos="720"/>
              </w:tabs>
              <w:rPr>
                <w:rFonts w:cs="Arial"/>
                <w:b/>
                <w:sz w:val="22"/>
                <w:szCs w:val="22"/>
                <w:lang w:val="da-DK"/>
              </w:rPr>
            </w:pPr>
            <w:r>
              <w:rPr>
                <w:rFonts w:cs="Arial"/>
                <w:b/>
                <w:sz w:val="22"/>
                <w:szCs w:val="22"/>
                <w:lang w:val="da-DK"/>
              </w:rPr>
              <w:t>Planlagt projektperiode: 1. februar 2020 – 1. december 2020</w:t>
            </w:r>
          </w:p>
        </w:tc>
      </w:tr>
    </w:tbl>
    <w:p w14:paraId="20BCCEC7" w14:textId="77777777" w:rsidR="00CC5504" w:rsidRPr="0022408F" w:rsidRDefault="00CC5504"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CC5504" w14:paraId="263DB567" w14:textId="77777777" w:rsidTr="00584414">
        <w:tc>
          <w:tcPr>
            <w:tcW w:w="9180" w:type="dxa"/>
            <w:shd w:val="clear" w:color="auto" w:fill="A6A6A6" w:themeFill="background1" w:themeFillShade="A6"/>
          </w:tcPr>
          <w:p w14:paraId="06556836" w14:textId="77777777" w:rsidR="00CC5504" w:rsidRDefault="00CC5504" w:rsidP="00A12DB5">
            <w:pPr>
              <w:keepNext/>
              <w:tabs>
                <w:tab w:val="left" w:pos="720"/>
              </w:tabs>
              <w:rPr>
                <w:rFonts w:cs="Arial"/>
                <w:b/>
                <w:sz w:val="22"/>
                <w:szCs w:val="22"/>
                <w:lang w:val="da-DK"/>
              </w:rPr>
            </w:pPr>
            <w:r>
              <w:rPr>
                <w:rFonts w:cs="Arial"/>
                <w:b/>
                <w:sz w:val="22"/>
                <w:szCs w:val="22"/>
                <w:lang w:val="da-DK"/>
              </w:rPr>
              <w:t>A: BESKRIVELSE AF PROJEKTET</w:t>
            </w:r>
          </w:p>
          <w:p w14:paraId="158B90C6" w14:textId="77777777" w:rsidR="00CC5504" w:rsidRDefault="00CC5504" w:rsidP="00A12DB5">
            <w:pPr>
              <w:keepNext/>
              <w:tabs>
                <w:tab w:val="left" w:pos="720"/>
              </w:tabs>
              <w:rPr>
                <w:rFonts w:cs="Arial"/>
                <w:b/>
                <w:sz w:val="22"/>
                <w:szCs w:val="22"/>
                <w:lang w:val="da-DK"/>
              </w:rPr>
            </w:pPr>
          </w:p>
        </w:tc>
      </w:tr>
      <w:tr w:rsidR="00CC5504" w:rsidRPr="007F7A76" w14:paraId="435C24C9" w14:textId="77777777" w:rsidTr="00584414">
        <w:tc>
          <w:tcPr>
            <w:tcW w:w="9180" w:type="dxa"/>
            <w:shd w:val="clear" w:color="auto" w:fill="D9D9D9" w:themeFill="background1" w:themeFillShade="D9"/>
          </w:tcPr>
          <w:p w14:paraId="2864F01C" w14:textId="77777777" w:rsidR="00CC5504" w:rsidRDefault="00CC5504"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CC5504" w:rsidRPr="007F7A76" w14:paraId="5706B2C9" w14:textId="77777777" w:rsidTr="00584414">
        <w:tc>
          <w:tcPr>
            <w:tcW w:w="9180" w:type="dxa"/>
          </w:tcPr>
          <w:p w14:paraId="40FBF8DA" w14:textId="77777777" w:rsidR="00CC5504" w:rsidRPr="00075245" w:rsidRDefault="00CC5504" w:rsidP="00A12DB5">
            <w:pPr>
              <w:keepNext/>
              <w:tabs>
                <w:tab w:val="left" w:pos="720"/>
              </w:tabs>
              <w:rPr>
                <w:rFonts w:cs="Arial"/>
                <w:sz w:val="22"/>
                <w:szCs w:val="22"/>
                <w:lang w:val="da-DK"/>
              </w:rPr>
            </w:pPr>
            <w:r>
              <w:rPr>
                <w:rFonts w:cs="Arial"/>
                <w:sz w:val="22"/>
                <w:szCs w:val="22"/>
                <w:lang w:val="da-DK"/>
              </w:rPr>
              <w:t xml:space="preserve">Formålet med projektets del I er at binde teknologi og økonomi sammen. Det sikres ved at udvælge kriterier til beregningsmodeller, der giver sprøjteføreren grundlag for at vurdere, hvor meget der er sparet/optimeret ved at anvende en given præcisionssprøjteteknologi. Med beregning af kapitalværdien (NPV- net present </w:t>
            </w:r>
            <w:proofErr w:type="spellStart"/>
            <w:r>
              <w:rPr>
                <w:rFonts w:cs="Arial"/>
                <w:sz w:val="22"/>
                <w:szCs w:val="22"/>
                <w:lang w:val="da-DK"/>
              </w:rPr>
              <w:t>value</w:t>
            </w:r>
            <w:proofErr w:type="spellEnd"/>
            <w:r>
              <w:rPr>
                <w:rFonts w:cs="Arial"/>
                <w:sz w:val="22"/>
                <w:szCs w:val="22"/>
                <w:lang w:val="da-DK"/>
              </w:rPr>
              <w:t xml:space="preserve">) og Return of </w:t>
            </w:r>
            <w:proofErr w:type="spellStart"/>
            <w:r>
              <w:rPr>
                <w:rFonts w:cs="Arial"/>
                <w:sz w:val="22"/>
                <w:szCs w:val="22"/>
                <w:lang w:val="da-DK"/>
              </w:rPr>
              <w:t>investment</w:t>
            </w:r>
            <w:proofErr w:type="spellEnd"/>
            <w:r>
              <w:rPr>
                <w:rFonts w:cs="Arial"/>
                <w:sz w:val="22"/>
                <w:szCs w:val="22"/>
                <w:lang w:val="da-DK"/>
              </w:rPr>
              <w:t xml:space="preserve"> (ROI kan jordbrugeren træffe kvalificeret beslutning om værdien af indkøb og drift på forskellige teknologier til præcisionssprøjtning, som er angivet at være én af barriererne for at få udbredt flere af teknologierne i flere analyser</w:t>
            </w:r>
            <w:r>
              <w:rPr>
                <w:rStyle w:val="Fodnotehenvisning"/>
                <w:rFonts w:cs="Arial"/>
                <w:szCs w:val="22"/>
              </w:rPr>
              <w:footnoteReference w:id="8"/>
            </w:r>
            <w:r>
              <w:rPr>
                <w:rStyle w:val="Fodnotehenvisning"/>
                <w:rFonts w:cs="Arial"/>
                <w:szCs w:val="22"/>
              </w:rPr>
              <w:footnoteReference w:id="9"/>
            </w:r>
            <w:r>
              <w:rPr>
                <w:rFonts w:cs="Arial"/>
                <w:sz w:val="22"/>
                <w:szCs w:val="22"/>
                <w:lang w:val="da-DK"/>
              </w:rPr>
              <w:t>.</w:t>
            </w:r>
            <w:r w:rsidRPr="00075245">
              <w:rPr>
                <w:rFonts w:cs="Arial"/>
                <w:sz w:val="22"/>
                <w:szCs w:val="22"/>
                <w:lang w:val="da-DK"/>
              </w:rPr>
              <w:t xml:space="preserve">Denne type </w:t>
            </w:r>
            <w:r>
              <w:rPr>
                <w:rFonts w:cs="Arial"/>
                <w:sz w:val="22"/>
                <w:szCs w:val="22"/>
                <w:lang w:val="da-DK"/>
              </w:rPr>
              <w:t>værktøj</w:t>
            </w:r>
            <w:r w:rsidRPr="00075245">
              <w:rPr>
                <w:rFonts w:cs="Arial"/>
                <w:sz w:val="22"/>
                <w:szCs w:val="22"/>
                <w:lang w:val="da-DK"/>
              </w:rPr>
              <w:t xml:space="preserve"> efterlyses af landmænd og konsulenter</w:t>
            </w:r>
            <w:r>
              <w:rPr>
                <w:rFonts w:cs="Arial"/>
                <w:sz w:val="22"/>
                <w:szCs w:val="22"/>
                <w:lang w:val="da-DK"/>
              </w:rPr>
              <w:t xml:space="preserve"> i ”Barriererapport: Præcisionsjordbrug i Danmark” udarbejdet af SEGES</w:t>
            </w:r>
            <w:r>
              <w:rPr>
                <w:rFonts w:cs="Arial"/>
                <w:sz w:val="22"/>
                <w:szCs w:val="22"/>
                <w:vertAlign w:val="superscript"/>
                <w:lang w:val="da-DK"/>
              </w:rPr>
              <w:t>2</w:t>
            </w:r>
            <w:r>
              <w:rPr>
                <w:rFonts w:cs="Arial"/>
                <w:sz w:val="22"/>
                <w:szCs w:val="22"/>
                <w:lang w:val="da-DK"/>
              </w:rPr>
              <w:t xml:space="preserve">. </w:t>
            </w:r>
          </w:p>
          <w:p w14:paraId="1D86A820" w14:textId="77777777" w:rsidR="00CC5504" w:rsidRDefault="00CC5504" w:rsidP="00A12DB5">
            <w:pPr>
              <w:keepNext/>
              <w:tabs>
                <w:tab w:val="left" w:pos="720"/>
              </w:tabs>
              <w:rPr>
                <w:rFonts w:cs="Arial"/>
                <w:sz w:val="22"/>
                <w:szCs w:val="22"/>
                <w:lang w:val="da-DK"/>
              </w:rPr>
            </w:pPr>
          </w:p>
          <w:p w14:paraId="51ECA0CD" w14:textId="77777777" w:rsidR="00CC5504" w:rsidRDefault="00CC5504" w:rsidP="00A12DB5">
            <w:pPr>
              <w:keepNext/>
              <w:tabs>
                <w:tab w:val="left" w:pos="720"/>
              </w:tabs>
              <w:rPr>
                <w:rFonts w:cs="Arial"/>
                <w:sz w:val="22"/>
                <w:szCs w:val="22"/>
                <w:lang w:val="da-DK"/>
              </w:rPr>
            </w:pPr>
            <w:r>
              <w:rPr>
                <w:rFonts w:cs="Arial"/>
                <w:sz w:val="22"/>
                <w:szCs w:val="22"/>
                <w:lang w:val="da-DK"/>
              </w:rPr>
              <w:t xml:space="preserve">Afslutningsvis i dette projekt vurderes det om modellen kan implementeres i landmandens eksisterende værktøjer, hvorefter del II med implementering i software tænkes ansøgt, hvis modellen har den forventede værdi. </w:t>
            </w:r>
          </w:p>
          <w:p w14:paraId="7DE1B5C1" w14:textId="77777777" w:rsidR="00CC5504" w:rsidRPr="00642EBD" w:rsidRDefault="00CC5504" w:rsidP="00A12DB5">
            <w:pPr>
              <w:keepNext/>
              <w:tabs>
                <w:tab w:val="left" w:pos="720"/>
              </w:tabs>
              <w:rPr>
                <w:rFonts w:cs="Arial"/>
                <w:sz w:val="22"/>
                <w:szCs w:val="22"/>
                <w:lang w:val="da-DK"/>
              </w:rPr>
            </w:pPr>
          </w:p>
        </w:tc>
      </w:tr>
    </w:tbl>
    <w:p w14:paraId="4C21B521" w14:textId="77777777" w:rsidR="00CC5504" w:rsidRDefault="00CC5504">
      <w:r>
        <w:br w:type="page"/>
      </w:r>
    </w:p>
    <w:tbl>
      <w:tblPr>
        <w:tblStyle w:val="Tabel-Gitter"/>
        <w:tblW w:w="9180" w:type="dxa"/>
        <w:tblLook w:val="04A0" w:firstRow="1" w:lastRow="0" w:firstColumn="1" w:lastColumn="0" w:noHBand="0" w:noVBand="1"/>
      </w:tblPr>
      <w:tblGrid>
        <w:gridCol w:w="9180"/>
      </w:tblGrid>
      <w:tr w:rsidR="00CC5504" w:rsidRPr="009614D5" w14:paraId="6E8AA07D" w14:textId="77777777" w:rsidTr="00584414">
        <w:tc>
          <w:tcPr>
            <w:tcW w:w="9180" w:type="dxa"/>
            <w:shd w:val="clear" w:color="auto" w:fill="D9D9D9" w:themeFill="background1" w:themeFillShade="D9"/>
          </w:tcPr>
          <w:p w14:paraId="3705A4A8" w14:textId="34661ADF" w:rsidR="00CC5504" w:rsidRDefault="00CC5504" w:rsidP="00A12DB5">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CC5504" w:rsidRPr="00872601" w14:paraId="5D88ECCE" w14:textId="77777777" w:rsidTr="00584414">
        <w:tc>
          <w:tcPr>
            <w:tcW w:w="9180" w:type="dxa"/>
          </w:tcPr>
          <w:p w14:paraId="573BC4FC" w14:textId="77777777" w:rsidR="00CC5504" w:rsidRPr="00075245" w:rsidRDefault="00CC5504" w:rsidP="00A12DB5">
            <w:pPr>
              <w:keepNext/>
              <w:tabs>
                <w:tab w:val="left" w:pos="720"/>
              </w:tabs>
              <w:rPr>
                <w:rFonts w:cs="Arial"/>
                <w:sz w:val="22"/>
                <w:szCs w:val="22"/>
                <w:lang w:val="da-DK"/>
              </w:rPr>
            </w:pPr>
            <w:r w:rsidRPr="00431271">
              <w:rPr>
                <w:rFonts w:cs="Arial"/>
                <w:sz w:val="22"/>
                <w:szCs w:val="22"/>
                <w:lang w:val="da-DK"/>
              </w:rPr>
              <w:t>I projektets første fase</w:t>
            </w:r>
            <w:r>
              <w:rPr>
                <w:rFonts w:cs="Arial"/>
                <w:sz w:val="22"/>
                <w:szCs w:val="22"/>
                <w:lang w:val="da-DK"/>
              </w:rPr>
              <w:t xml:space="preserve"> (del I)</w:t>
            </w:r>
            <w:r w:rsidRPr="00431271">
              <w:rPr>
                <w:rFonts w:cs="Arial"/>
                <w:sz w:val="22"/>
                <w:szCs w:val="22"/>
                <w:lang w:val="da-DK"/>
              </w:rPr>
              <w:t xml:space="preserve"> kobles tekniske parametre med økonomiske beregninger, og efterfølgende afprøves modellen i praksis baseret på 2 testafgrøder.</w:t>
            </w:r>
          </w:p>
          <w:p w14:paraId="2B00CED7" w14:textId="77777777" w:rsidR="00CC5504" w:rsidRPr="00075245" w:rsidRDefault="00CC5504" w:rsidP="00A12DB5">
            <w:pPr>
              <w:keepNext/>
              <w:tabs>
                <w:tab w:val="left" w:pos="720"/>
              </w:tabs>
              <w:rPr>
                <w:rFonts w:cs="Arial"/>
                <w:sz w:val="22"/>
                <w:szCs w:val="22"/>
                <w:lang w:val="da-DK"/>
              </w:rPr>
            </w:pPr>
          </w:p>
          <w:p w14:paraId="590BD908" w14:textId="77777777" w:rsidR="00CC5504" w:rsidRPr="00122FD7" w:rsidRDefault="00CC5504" w:rsidP="00C35F74">
            <w:pPr>
              <w:pStyle w:val="Listeafsnit"/>
              <w:keepNext/>
              <w:numPr>
                <w:ilvl w:val="0"/>
                <w:numId w:val="17"/>
              </w:numPr>
              <w:tabs>
                <w:tab w:val="left" w:pos="720"/>
              </w:tabs>
              <w:rPr>
                <w:rFonts w:ascii="Arial" w:hAnsi="Arial" w:cs="Arial"/>
                <w:sz w:val="22"/>
                <w:szCs w:val="22"/>
              </w:rPr>
            </w:pPr>
            <w:r w:rsidRPr="00122FD7">
              <w:rPr>
                <w:rFonts w:ascii="Arial" w:hAnsi="Arial" w:cs="Arial"/>
                <w:sz w:val="22"/>
                <w:szCs w:val="22"/>
              </w:rPr>
              <w:t>Etablering af referencegruppe med medlemmer</w:t>
            </w:r>
            <w:r>
              <w:rPr>
                <w:rFonts w:ascii="Arial" w:hAnsi="Arial" w:cs="Arial"/>
                <w:sz w:val="22"/>
                <w:szCs w:val="22"/>
              </w:rPr>
              <w:t>,</w:t>
            </w:r>
            <w:r w:rsidRPr="00122FD7">
              <w:rPr>
                <w:rFonts w:ascii="Arial" w:hAnsi="Arial" w:cs="Arial"/>
                <w:sz w:val="22"/>
                <w:szCs w:val="22"/>
              </w:rPr>
              <w:t xml:space="preserve"> der både har tekniske, agronomiske og økonomiske kompetencer.</w:t>
            </w:r>
          </w:p>
          <w:p w14:paraId="3691FA53" w14:textId="77777777" w:rsidR="00CC5504" w:rsidRPr="00122FD7" w:rsidRDefault="00CC5504" w:rsidP="00C35F74">
            <w:pPr>
              <w:pStyle w:val="Listeafsnit"/>
              <w:keepNext/>
              <w:numPr>
                <w:ilvl w:val="0"/>
                <w:numId w:val="17"/>
              </w:numPr>
              <w:tabs>
                <w:tab w:val="left" w:pos="720"/>
              </w:tabs>
              <w:rPr>
                <w:rFonts w:ascii="Arial" w:hAnsi="Arial" w:cs="Arial"/>
                <w:sz w:val="22"/>
                <w:szCs w:val="22"/>
              </w:rPr>
            </w:pPr>
            <w:r w:rsidRPr="00122FD7">
              <w:rPr>
                <w:rFonts w:ascii="Arial" w:hAnsi="Arial" w:cs="Arial"/>
                <w:sz w:val="22"/>
                <w:szCs w:val="22"/>
              </w:rPr>
              <w:t>Til udvikling af model for ROI for sprøjteopgaven både i indkøb og drift fastlægges hvilke input parametre der skal medtages i beregningsmodellen, fx:</w:t>
            </w:r>
          </w:p>
          <w:p w14:paraId="193D03A4" w14:textId="77777777" w:rsidR="00CC5504" w:rsidRPr="00122FD7" w:rsidRDefault="00CC5504" w:rsidP="00CC5504">
            <w:pPr>
              <w:pStyle w:val="Listeafsnit"/>
              <w:keepNext/>
              <w:numPr>
                <w:ilvl w:val="1"/>
                <w:numId w:val="16"/>
              </w:numPr>
              <w:tabs>
                <w:tab w:val="left" w:pos="720"/>
              </w:tabs>
              <w:rPr>
                <w:rFonts w:ascii="Arial" w:hAnsi="Arial" w:cs="Arial"/>
                <w:sz w:val="22"/>
                <w:szCs w:val="22"/>
              </w:rPr>
            </w:pPr>
            <w:r w:rsidRPr="00122FD7">
              <w:rPr>
                <w:rFonts w:ascii="Arial" w:hAnsi="Arial" w:cs="Arial"/>
                <w:sz w:val="22"/>
                <w:szCs w:val="22"/>
              </w:rPr>
              <w:t>Afskrivningsprofil</w:t>
            </w:r>
          </w:p>
          <w:p w14:paraId="54C17AFA" w14:textId="77777777" w:rsidR="00CC5504" w:rsidRPr="00122FD7" w:rsidRDefault="00CC5504" w:rsidP="00CC5504">
            <w:pPr>
              <w:pStyle w:val="Listeafsnit"/>
              <w:keepNext/>
              <w:numPr>
                <w:ilvl w:val="1"/>
                <w:numId w:val="16"/>
              </w:numPr>
              <w:tabs>
                <w:tab w:val="left" w:pos="720"/>
              </w:tabs>
              <w:rPr>
                <w:rFonts w:ascii="Arial" w:hAnsi="Arial" w:cs="Arial"/>
                <w:sz w:val="22"/>
                <w:szCs w:val="22"/>
              </w:rPr>
            </w:pPr>
            <w:r w:rsidRPr="00122FD7">
              <w:rPr>
                <w:rFonts w:ascii="Arial" w:hAnsi="Arial" w:cs="Arial"/>
                <w:sz w:val="22"/>
                <w:szCs w:val="22"/>
              </w:rPr>
              <w:t>Krav til bomstabilitet – horisontalt og vertikalt</w:t>
            </w:r>
          </w:p>
          <w:p w14:paraId="1D979ED7" w14:textId="77777777" w:rsidR="00CC5504" w:rsidRPr="00122FD7" w:rsidRDefault="00CC5504" w:rsidP="00CC5504">
            <w:pPr>
              <w:pStyle w:val="Listeafsnit"/>
              <w:keepNext/>
              <w:numPr>
                <w:ilvl w:val="1"/>
                <w:numId w:val="16"/>
              </w:numPr>
              <w:tabs>
                <w:tab w:val="left" w:pos="720"/>
              </w:tabs>
              <w:rPr>
                <w:rFonts w:ascii="Arial" w:hAnsi="Arial" w:cs="Arial"/>
                <w:sz w:val="22"/>
                <w:szCs w:val="22"/>
              </w:rPr>
            </w:pPr>
            <w:r w:rsidRPr="00122FD7">
              <w:rPr>
                <w:rFonts w:ascii="Arial" w:hAnsi="Arial" w:cs="Arial"/>
                <w:sz w:val="22"/>
                <w:szCs w:val="22"/>
              </w:rPr>
              <w:t>Sektionsstørrelse</w:t>
            </w:r>
          </w:p>
          <w:p w14:paraId="5CB565A9" w14:textId="77777777" w:rsidR="00CC5504" w:rsidRPr="00122FD7" w:rsidRDefault="00CC5504" w:rsidP="00CC5504">
            <w:pPr>
              <w:pStyle w:val="Listeafsnit"/>
              <w:keepNext/>
              <w:numPr>
                <w:ilvl w:val="1"/>
                <w:numId w:val="16"/>
              </w:numPr>
              <w:tabs>
                <w:tab w:val="left" w:pos="720"/>
              </w:tabs>
              <w:rPr>
                <w:rFonts w:ascii="Arial" w:hAnsi="Arial" w:cs="Arial"/>
                <w:sz w:val="22"/>
                <w:szCs w:val="22"/>
              </w:rPr>
            </w:pPr>
            <w:r w:rsidRPr="00122FD7">
              <w:rPr>
                <w:rFonts w:ascii="Arial" w:hAnsi="Arial" w:cs="Arial"/>
                <w:sz w:val="22"/>
                <w:szCs w:val="22"/>
              </w:rPr>
              <w:t>Gradueret behandling</w:t>
            </w:r>
          </w:p>
          <w:p w14:paraId="3609F024" w14:textId="77777777" w:rsidR="00CC5504" w:rsidRPr="00122FD7" w:rsidRDefault="00CC5504" w:rsidP="00CC5504">
            <w:pPr>
              <w:pStyle w:val="Listeafsnit"/>
              <w:keepNext/>
              <w:numPr>
                <w:ilvl w:val="1"/>
                <w:numId w:val="16"/>
              </w:numPr>
              <w:tabs>
                <w:tab w:val="left" w:pos="720"/>
              </w:tabs>
              <w:rPr>
                <w:rFonts w:ascii="Arial" w:hAnsi="Arial" w:cs="Arial"/>
                <w:sz w:val="22"/>
                <w:szCs w:val="22"/>
              </w:rPr>
            </w:pPr>
            <w:r w:rsidRPr="00122FD7">
              <w:rPr>
                <w:rFonts w:ascii="Arial" w:hAnsi="Arial" w:cs="Arial"/>
                <w:sz w:val="22"/>
                <w:szCs w:val="22"/>
              </w:rPr>
              <w:t>Spotsprøjtning</w:t>
            </w:r>
          </w:p>
          <w:p w14:paraId="364E7690" w14:textId="77777777" w:rsidR="00CC5504" w:rsidRPr="00122FD7" w:rsidRDefault="00CC5504" w:rsidP="00CC5504">
            <w:pPr>
              <w:pStyle w:val="Listeafsnit"/>
              <w:keepNext/>
              <w:numPr>
                <w:ilvl w:val="1"/>
                <w:numId w:val="16"/>
              </w:numPr>
              <w:tabs>
                <w:tab w:val="left" w:pos="720"/>
              </w:tabs>
              <w:rPr>
                <w:rFonts w:ascii="Arial" w:hAnsi="Arial" w:cs="Arial"/>
                <w:sz w:val="22"/>
                <w:szCs w:val="22"/>
              </w:rPr>
            </w:pPr>
            <w:r w:rsidRPr="00122FD7">
              <w:rPr>
                <w:rFonts w:ascii="Arial" w:hAnsi="Arial" w:cs="Arial"/>
                <w:sz w:val="22"/>
                <w:szCs w:val="22"/>
              </w:rPr>
              <w:t>RTK-GPS</w:t>
            </w:r>
          </w:p>
          <w:p w14:paraId="7B2731D9" w14:textId="77777777" w:rsidR="00CC5504" w:rsidRPr="00122FD7" w:rsidRDefault="00CC5504" w:rsidP="00CC5504">
            <w:pPr>
              <w:pStyle w:val="Listeafsnit"/>
              <w:keepNext/>
              <w:numPr>
                <w:ilvl w:val="1"/>
                <w:numId w:val="16"/>
              </w:numPr>
              <w:tabs>
                <w:tab w:val="left" w:pos="720"/>
              </w:tabs>
              <w:rPr>
                <w:rFonts w:ascii="Arial" w:hAnsi="Arial" w:cs="Arial"/>
                <w:sz w:val="22"/>
                <w:szCs w:val="22"/>
              </w:rPr>
            </w:pPr>
            <w:r w:rsidRPr="00122FD7">
              <w:rPr>
                <w:rFonts w:ascii="Arial" w:hAnsi="Arial" w:cs="Arial"/>
                <w:sz w:val="22"/>
                <w:szCs w:val="22"/>
              </w:rPr>
              <w:t xml:space="preserve">Software og licenser til graduering, spot…  </w:t>
            </w:r>
          </w:p>
          <w:p w14:paraId="29B0533C" w14:textId="77777777" w:rsidR="00CC5504" w:rsidRPr="00122FD7" w:rsidRDefault="00CC5504" w:rsidP="00CC5504">
            <w:pPr>
              <w:pStyle w:val="Listeafsnit"/>
              <w:keepNext/>
              <w:numPr>
                <w:ilvl w:val="1"/>
                <w:numId w:val="16"/>
              </w:numPr>
              <w:tabs>
                <w:tab w:val="left" w:pos="720"/>
              </w:tabs>
              <w:rPr>
                <w:rFonts w:ascii="Arial" w:hAnsi="Arial" w:cs="Arial"/>
                <w:sz w:val="22"/>
                <w:szCs w:val="22"/>
              </w:rPr>
            </w:pPr>
            <w:r w:rsidRPr="00122FD7">
              <w:rPr>
                <w:rFonts w:ascii="Arial" w:hAnsi="Arial" w:cs="Arial"/>
                <w:sz w:val="22"/>
                <w:szCs w:val="22"/>
              </w:rPr>
              <w:t>….</w:t>
            </w:r>
          </w:p>
          <w:p w14:paraId="6C75F2F2" w14:textId="77777777" w:rsidR="00CC5504" w:rsidRPr="00122FD7" w:rsidRDefault="00CC5504" w:rsidP="00C35F74">
            <w:pPr>
              <w:pStyle w:val="Listeafsnit"/>
              <w:keepNext/>
              <w:numPr>
                <w:ilvl w:val="0"/>
                <w:numId w:val="17"/>
              </w:numPr>
              <w:tabs>
                <w:tab w:val="left" w:pos="720"/>
              </w:tabs>
              <w:rPr>
                <w:rFonts w:ascii="Arial" w:hAnsi="Arial" w:cs="Arial"/>
                <w:sz w:val="22"/>
                <w:szCs w:val="22"/>
              </w:rPr>
            </w:pPr>
            <w:r w:rsidRPr="00122FD7">
              <w:rPr>
                <w:rFonts w:ascii="Arial" w:hAnsi="Arial" w:cs="Arial"/>
                <w:sz w:val="22"/>
                <w:szCs w:val="22"/>
              </w:rPr>
              <w:t>Udvikling af en beregningsmodel der indbygger ovenstående input og tager højde for arbejdstid, diesel, forbrug af pesticid mm ift</w:t>
            </w:r>
            <w:r>
              <w:rPr>
                <w:rFonts w:ascii="Arial" w:hAnsi="Arial" w:cs="Arial"/>
                <w:sz w:val="22"/>
                <w:szCs w:val="22"/>
              </w:rPr>
              <w:t>.</w:t>
            </w:r>
            <w:r w:rsidRPr="00122FD7">
              <w:rPr>
                <w:rFonts w:ascii="Arial" w:hAnsi="Arial" w:cs="Arial"/>
                <w:sz w:val="22"/>
                <w:szCs w:val="22"/>
              </w:rPr>
              <w:t xml:space="preserve"> antal ha der behandles således at </w:t>
            </w:r>
            <w:r>
              <w:rPr>
                <w:rFonts w:ascii="Arial" w:hAnsi="Arial" w:cs="Arial"/>
                <w:sz w:val="22"/>
                <w:szCs w:val="22"/>
              </w:rPr>
              <w:t xml:space="preserve">NPV og </w:t>
            </w:r>
            <w:r w:rsidRPr="00122FD7">
              <w:rPr>
                <w:rFonts w:ascii="Arial" w:hAnsi="Arial" w:cs="Arial"/>
                <w:sz w:val="22"/>
                <w:szCs w:val="22"/>
              </w:rPr>
              <w:t>ROI kan beregnes.</w:t>
            </w:r>
            <w:r>
              <w:rPr>
                <w:rFonts w:ascii="Arial" w:hAnsi="Arial" w:cs="Arial"/>
                <w:sz w:val="22"/>
                <w:szCs w:val="22"/>
              </w:rPr>
              <w:t xml:space="preserve"> </w:t>
            </w:r>
          </w:p>
          <w:p w14:paraId="03F61911" w14:textId="77777777" w:rsidR="00CC5504" w:rsidRPr="00122FD7" w:rsidRDefault="00CC5504" w:rsidP="00C35F74">
            <w:pPr>
              <w:pStyle w:val="Listeafsnit"/>
              <w:keepNext/>
              <w:numPr>
                <w:ilvl w:val="0"/>
                <w:numId w:val="17"/>
              </w:numPr>
              <w:tabs>
                <w:tab w:val="left" w:pos="720"/>
              </w:tabs>
              <w:rPr>
                <w:rFonts w:ascii="Arial" w:hAnsi="Arial" w:cs="Arial"/>
                <w:sz w:val="22"/>
                <w:szCs w:val="22"/>
              </w:rPr>
            </w:pPr>
            <w:proofErr w:type="spellStart"/>
            <w:r w:rsidRPr="00122FD7">
              <w:rPr>
                <w:rFonts w:ascii="Arial" w:hAnsi="Arial" w:cs="Arial"/>
                <w:sz w:val="22"/>
                <w:szCs w:val="22"/>
              </w:rPr>
              <w:t>Caseberegninger</w:t>
            </w:r>
            <w:proofErr w:type="spellEnd"/>
            <w:r w:rsidRPr="00122FD7">
              <w:rPr>
                <w:rFonts w:ascii="Arial" w:hAnsi="Arial" w:cs="Arial"/>
                <w:sz w:val="22"/>
                <w:szCs w:val="22"/>
              </w:rPr>
              <w:t xml:space="preserve"> for</w:t>
            </w:r>
            <w:r>
              <w:rPr>
                <w:rFonts w:ascii="Arial" w:hAnsi="Arial" w:cs="Arial"/>
                <w:sz w:val="22"/>
                <w:szCs w:val="22"/>
              </w:rPr>
              <w:t xml:space="preserve"> dels</w:t>
            </w:r>
            <w:r w:rsidRPr="00122FD7">
              <w:rPr>
                <w:rFonts w:ascii="Arial" w:hAnsi="Arial" w:cs="Arial"/>
                <w:sz w:val="22"/>
                <w:szCs w:val="22"/>
              </w:rPr>
              <w:t xml:space="preserve"> vinterhvede </w:t>
            </w:r>
            <w:r>
              <w:rPr>
                <w:rFonts w:ascii="Arial" w:hAnsi="Arial" w:cs="Arial"/>
                <w:sz w:val="22"/>
                <w:szCs w:val="22"/>
              </w:rPr>
              <w:t xml:space="preserve">som dén afgrøde med det største areal, og dermed dér hvor der er stort potentiale </w:t>
            </w:r>
            <w:r w:rsidRPr="00122FD7">
              <w:rPr>
                <w:rFonts w:ascii="Arial" w:hAnsi="Arial" w:cs="Arial"/>
                <w:sz w:val="22"/>
                <w:szCs w:val="22"/>
              </w:rPr>
              <w:t xml:space="preserve">og </w:t>
            </w:r>
            <w:r>
              <w:rPr>
                <w:rFonts w:ascii="Arial" w:hAnsi="Arial" w:cs="Arial"/>
                <w:sz w:val="22"/>
                <w:szCs w:val="22"/>
              </w:rPr>
              <w:t xml:space="preserve">dels </w:t>
            </w:r>
            <w:r w:rsidRPr="00122FD7">
              <w:rPr>
                <w:rFonts w:ascii="Arial" w:hAnsi="Arial" w:cs="Arial"/>
                <w:sz w:val="22"/>
                <w:szCs w:val="22"/>
              </w:rPr>
              <w:t>kartofler</w:t>
            </w:r>
            <w:r>
              <w:rPr>
                <w:rFonts w:ascii="Arial" w:hAnsi="Arial" w:cs="Arial"/>
                <w:sz w:val="22"/>
                <w:szCs w:val="22"/>
              </w:rPr>
              <w:t xml:space="preserve"> som en afgrøde med rigtig mange sprøjtninger</w:t>
            </w:r>
            <w:r w:rsidRPr="00122FD7">
              <w:rPr>
                <w:rFonts w:ascii="Arial" w:hAnsi="Arial" w:cs="Arial"/>
                <w:sz w:val="22"/>
                <w:szCs w:val="22"/>
              </w:rPr>
              <w:t>.</w:t>
            </w:r>
          </w:p>
          <w:p w14:paraId="132C4B10" w14:textId="77777777" w:rsidR="00CC5504" w:rsidRPr="00122FD7" w:rsidRDefault="00CC5504" w:rsidP="00C35F74">
            <w:pPr>
              <w:pStyle w:val="Listeafsnit"/>
              <w:keepNext/>
              <w:numPr>
                <w:ilvl w:val="0"/>
                <w:numId w:val="17"/>
              </w:numPr>
              <w:tabs>
                <w:tab w:val="left" w:pos="720"/>
              </w:tabs>
              <w:rPr>
                <w:rFonts w:ascii="Arial" w:hAnsi="Arial" w:cs="Arial"/>
                <w:sz w:val="22"/>
                <w:szCs w:val="22"/>
              </w:rPr>
            </w:pPr>
            <w:r w:rsidRPr="00122FD7">
              <w:rPr>
                <w:rFonts w:ascii="Arial" w:hAnsi="Arial" w:cs="Arial"/>
                <w:sz w:val="22"/>
                <w:szCs w:val="22"/>
              </w:rPr>
              <w:t>Test af modellen med 2 jordbrugere</w:t>
            </w:r>
          </w:p>
          <w:p w14:paraId="25486CE5" w14:textId="77777777" w:rsidR="00CC5504" w:rsidRPr="00122FD7" w:rsidRDefault="00CC5504" w:rsidP="00C35F74">
            <w:pPr>
              <w:pStyle w:val="Listeafsnit"/>
              <w:keepNext/>
              <w:numPr>
                <w:ilvl w:val="0"/>
                <w:numId w:val="17"/>
              </w:numPr>
              <w:tabs>
                <w:tab w:val="left" w:pos="720"/>
              </w:tabs>
              <w:rPr>
                <w:rFonts w:ascii="Arial" w:hAnsi="Arial" w:cs="Arial"/>
                <w:sz w:val="22"/>
                <w:szCs w:val="22"/>
              </w:rPr>
            </w:pPr>
            <w:r w:rsidRPr="00122FD7">
              <w:rPr>
                <w:rFonts w:ascii="Arial" w:hAnsi="Arial" w:cs="Arial"/>
                <w:sz w:val="22"/>
                <w:szCs w:val="22"/>
              </w:rPr>
              <w:t xml:space="preserve">Demoarrangement ved Dansk Maskinhandlerforening </w:t>
            </w:r>
          </w:p>
          <w:p w14:paraId="66865CFD" w14:textId="77777777" w:rsidR="00CC5504" w:rsidRPr="00431271" w:rsidRDefault="00CC5504" w:rsidP="00A12DB5">
            <w:pPr>
              <w:keepNext/>
              <w:tabs>
                <w:tab w:val="left" w:pos="720"/>
              </w:tabs>
              <w:rPr>
                <w:rFonts w:cs="Arial"/>
                <w:sz w:val="22"/>
                <w:szCs w:val="22"/>
                <w:lang w:val="da-DK"/>
              </w:rPr>
            </w:pPr>
          </w:p>
          <w:p w14:paraId="4BAA40E8" w14:textId="77777777" w:rsidR="00CC5504" w:rsidRPr="00642EBD" w:rsidRDefault="00CC5504" w:rsidP="00A12DB5">
            <w:pPr>
              <w:keepNext/>
              <w:tabs>
                <w:tab w:val="left" w:pos="720"/>
              </w:tabs>
              <w:rPr>
                <w:rFonts w:cs="Arial"/>
                <w:sz w:val="22"/>
                <w:szCs w:val="22"/>
                <w:lang w:val="da-DK"/>
              </w:rPr>
            </w:pPr>
          </w:p>
        </w:tc>
      </w:tr>
      <w:tr w:rsidR="00CC5504" w:rsidRPr="007F7A76" w14:paraId="1451E8C9" w14:textId="77777777" w:rsidTr="00584414">
        <w:tc>
          <w:tcPr>
            <w:tcW w:w="9180" w:type="dxa"/>
            <w:shd w:val="clear" w:color="auto" w:fill="D9D9D9" w:themeFill="background1" w:themeFillShade="D9"/>
          </w:tcPr>
          <w:p w14:paraId="68F18395" w14:textId="77777777" w:rsidR="00CC5504" w:rsidRDefault="00CC5504"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CC5504" w:rsidRPr="007F7A76" w14:paraId="3E8D955E" w14:textId="77777777" w:rsidTr="00584414">
        <w:tc>
          <w:tcPr>
            <w:tcW w:w="9180" w:type="dxa"/>
            <w:shd w:val="clear" w:color="auto" w:fill="FFFFFF" w:themeFill="background1"/>
          </w:tcPr>
          <w:p w14:paraId="255C31F3" w14:textId="77777777" w:rsidR="00CC5504" w:rsidRDefault="00CC5504" w:rsidP="00A12DB5">
            <w:pPr>
              <w:keepNext/>
              <w:tabs>
                <w:tab w:val="left" w:pos="720"/>
              </w:tabs>
              <w:rPr>
                <w:rFonts w:cs="Arial"/>
                <w:sz w:val="22"/>
                <w:szCs w:val="22"/>
                <w:lang w:val="da-DK"/>
              </w:rPr>
            </w:pPr>
            <w:r>
              <w:rPr>
                <w:rFonts w:cs="Arial"/>
                <w:sz w:val="22"/>
                <w:szCs w:val="22"/>
                <w:lang w:val="da-DK"/>
              </w:rPr>
              <w:t>Jordbrugere, rådgivere, producenter og maskinforhandlere.</w:t>
            </w:r>
          </w:p>
          <w:p w14:paraId="5CF50354" w14:textId="77777777" w:rsidR="00CC5504" w:rsidRPr="00642EBD" w:rsidRDefault="00CC5504" w:rsidP="00A12DB5">
            <w:pPr>
              <w:keepNext/>
              <w:tabs>
                <w:tab w:val="left" w:pos="720"/>
              </w:tabs>
              <w:rPr>
                <w:rFonts w:cs="Arial"/>
                <w:sz w:val="22"/>
                <w:szCs w:val="22"/>
                <w:lang w:val="da-DK"/>
              </w:rPr>
            </w:pPr>
          </w:p>
        </w:tc>
      </w:tr>
      <w:tr w:rsidR="00CC5504" w:rsidRPr="009614D5" w14:paraId="41365BE1" w14:textId="77777777" w:rsidTr="00584414">
        <w:tc>
          <w:tcPr>
            <w:tcW w:w="9180" w:type="dxa"/>
            <w:shd w:val="clear" w:color="auto" w:fill="D9D9D9" w:themeFill="background1" w:themeFillShade="D9"/>
          </w:tcPr>
          <w:p w14:paraId="58A8078C" w14:textId="77777777" w:rsidR="00CC5504" w:rsidRDefault="00CC5504"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CC5504" w:rsidRPr="007F7A76" w14:paraId="3D44AD7E" w14:textId="77777777" w:rsidTr="00584414">
        <w:tc>
          <w:tcPr>
            <w:tcW w:w="9180" w:type="dxa"/>
          </w:tcPr>
          <w:p w14:paraId="5D6F8E4B" w14:textId="77777777" w:rsidR="00CC5504" w:rsidRPr="00122FD7" w:rsidRDefault="00CC5504" w:rsidP="00CC5504">
            <w:pPr>
              <w:pStyle w:val="Listeafsnit"/>
              <w:keepNext/>
              <w:numPr>
                <w:ilvl w:val="0"/>
                <w:numId w:val="16"/>
              </w:numPr>
              <w:tabs>
                <w:tab w:val="left" w:pos="720"/>
              </w:tabs>
              <w:rPr>
                <w:rFonts w:ascii="Arial" w:hAnsi="Arial" w:cs="Arial"/>
                <w:sz w:val="22"/>
                <w:szCs w:val="22"/>
              </w:rPr>
            </w:pPr>
            <w:r w:rsidRPr="00122FD7">
              <w:rPr>
                <w:rFonts w:ascii="Arial" w:hAnsi="Arial" w:cs="Arial"/>
                <w:sz w:val="22"/>
                <w:szCs w:val="22"/>
              </w:rPr>
              <w:t>Referencegruppens kriterier til input samles i en rapport, som bliver en slags DSS for præcisionssprøjtning (TI).</w:t>
            </w:r>
          </w:p>
          <w:p w14:paraId="1BB2BEFF" w14:textId="77777777" w:rsidR="00CC5504" w:rsidRPr="00122FD7" w:rsidRDefault="00CC5504" w:rsidP="00CC5504">
            <w:pPr>
              <w:pStyle w:val="Listeafsnit"/>
              <w:keepNext/>
              <w:numPr>
                <w:ilvl w:val="0"/>
                <w:numId w:val="16"/>
              </w:numPr>
              <w:tabs>
                <w:tab w:val="left" w:pos="720"/>
              </w:tabs>
              <w:rPr>
                <w:rFonts w:ascii="Arial" w:hAnsi="Arial" w:cs="Arial"/>
                <w:sz w:val="22"/>
                <w:szCs w:val="22"/>
              </w:rPr>
            </w:pPr>
            <w:r w:rsidRPr="00122FD7">
              <w:rPr>
                <w:rFonts w:ascii="Arial" w:hAnsi="Arial" w:cs="Arial"/>
                <w:sz w:val="22"/>
                <w:szCs w:val="22"/>
              </w:rPr>
              <w:t>Beslutningsstøtte i Excel</w:t>
            </w:r>
            <w:r>
              <w:rPr>
                <w:rFonts w:ascii="Arial" w:hAnsi="Arial" w:cs="Arial"/>
                <w:sz w:val="22"/>
                <w:szCs w:val="22"/>
              </w:rPr>
              <w:t>,</w:t>
            </w:r>
            <w:r w:rsidRPr="00122FD7">
              <w:rPr>
                <w:rFonts w:ascii="Arial" w:hAnsi="Arial" w:cs="Arial"/>
                <w:sz w:val="22"/>
                <w:szCs w:val="22"/>
              </w:rPr>
              <w:t xml:space="preserve"> i form af model</w:t>
            </w:r>
            <w:r>
              <w:rPr>
                <w:rFonts w:ascii="Arial" w:hAnsi="Arial" w:cs="Arial"/>
                <w:sz w:val="22"/>
                <w:szCs w:val="22"/>
              </w:rPr>
              <w:t xml:space="preserve"> til beregning af jordbrugerens værdi ved investeringen og drift</w:t>
            </w:r>
            <w:r w:rsidRPr="00122FD7">
              <w:rPr>
                <w:rFonts w:ascii="Arial" w:hAnsi="Arial" w:cs="Arial"/>
                <w:sz w:val="22"/>
                <w:szCs w:val="22"/>
              </w:rPr>
              <w:t xml:space="preserve"> (</w:t>
            </w:r>
            <w:r>
              <w:rPr>
                <w:rFonts w:ascii="Arial" w:hAnsi="Arial" w:cs="Arial"/>
                <w:sz w:val="22"/>
                <w:szCs w:val="22"/>
              </w:rPr>
              <w:t>IFRO</w:t>
            </w:r>
            <w:r w:rsidRPr="00122FD7">
              <w:rPr>
                <w:rFonts w:ascii="Arial" w:hAnsi="Arial" w:cs="Arial"/>
                <w:sz w:val="22"/>
                <w:szCs w:val="22"/>
              </w:rPr>
              <w:t>)</w:t>
            </w:r>
          </w:p>
          <w:p w14:paraId="3355F7C2" w14:textId="77777777" w:rsidR="00CC5504" w:rsidRPr="00122FD7" w:rsidRDefault="00CC5504" w:rsidP="00CC5504">
            <w:pPr>
              <w:pStyle w:val="Listeafsnit"/>
              <w:keepNext/>
              <w:numPr>
                <w:ilvl w:val="0"/>
                <w:numId w:val="16"/>
              </w:numPr>
              <w:tabs>
                <w:tab w:val="left" w:pos="720"/>
              </w:tabs>
              <w:rPr>
                <w:rFonts w:ascii="Arial" w:hAnsi="Arial" w:cs="Arial"/>
                <w:sz w:val="22"/>
                <w:szCs w:val="22"/>
              </w:rPr>
            </w:pPr>
            <w:r w:rsidRPr="00122FD7">
              <w:rPr>
                <w:rFonts w:ascii="Arial" w:hAnsi="Arial" w:cs="Arial"/>
                <w:sz w:val="22"/>
                <w:szCs w:val="22"/>
              </w:rPr>
              <w:t>Samlet rapport med case beregninger og test jordbrugernes erfaring, samt anbefaling til at indbygge modellen i jordbrugeren eksisterende software (TI &amp; Datalogisk)</w:t>
            </w:r>
          </w:p>
          <w:p w14:paraId="040E8D05" w14:textId="77777777" w:rsidR="00CC5504" w:rsidRPr="00F709DF" w:rsidRDefault="00CC5504" w:rsidP="00A12DB5">
            <w:pPr>
              <w:keepNext/>
              <w:tabs>
                <w:tab w:val="left" w:pos="720"/>
              </w:tabs>
              <w:rPr>
                <w:rFonts w:cs="Arial"/>
                <w:sz w:val="22"/>
                <w:szCs w:val="22"/>
                <w:lang w:val="da-DK"/>
              </w:rPr>
            </w:pPr>
          </w:p>
        </w:tc>
      </w:tr>
      <w:tr w:rsidR="00CC5504" w:rsidRPr="007F7A76" w14:paraId="0B4ED104" w14:textId="77777777" w:rsidTr="00584414">
        <w:tc>
          <w:tcPr>
            <w:tcW w:w="9180" w:type="dxa"/>
            <w:shd w:val="clear" w:color="auto" w:fill="D9D9D9" w:themeFill="background1" w:themeFillShade="D9"/>
          </w:tcPr>
          <w:p w14:paraId="0EC088DA" w14:textId="77777777" w:rsidR="00CC5504" w:rsidRDefault="00CC5504"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CC5504" w:rsidRPr="007F7A76" w14:paraId="6B384353" w14:textId="77777777" w:rsidTr="00584414">
        <w:tc>
          <w:tcPr>
            <w:tcW w:w="9180" w:type="dxa"/>
          </w:tcPr>
          <w:p w14:paraId="69B5344F" w14:textId="77777777" w:rsidR="00CC5504" w:rsidRPr="00122FD7" w:rsidRDefault="00CC5504" w:rsidP="00CC5504">
            <w:pPr>
              <w:pStyle w:val="Listeafsnit"/>
              <w:keepNext/>
              <w:numPr>
                <w:ilvl w:val="0"/>
                <w:numId w:val="16"/>
              </w:numPr>
              <w:tabs>
                <w:tab w:val="left" w:pos="720"/>
              </w:tabs>
              <w:rPr>
                <w:rFonts w:ascii="Arial" w:hAnsi="Arial" w:cs="Arial"/>
                <w:sz w:val="22"/>
                <w:szCs w:val="22"/>
              </w:rPr>
            </w:pPr>
            <w:r w:rsidRPr="00122FD7">
              <w:rPr>
                <w:rFonts w:ascii="Arial" w:hAnsi="Arial" w:cs="Arial"/>
                <w:sz w:val="22"/>
                <w:szCs w:val="22"/>
              </w:rPr>
              <w:t xml:space="preserve">Arrangement ved </w:t>
            </w:r>
            <w:r>
              <w:rPr>
                <w:rFonts w:ascii="Arial" w:hAnsi="Arial" w:cs="Arial"/>
                <w:sz w:val="22"/>
                <w:szCs w:val="22"/>
              </w:rPr>
              <w:t xml:space="preserve">Dansk Maskinhandlerforening, </w:t>
            </w:r>
            <w:r w:rsidRPr="00122FD7">
              <w:rPr>
                <w:rFonts w:ascii="Arial" w:hAnsi="Arial" w:cs="Arial"/>
                <w:sz w:val="22"/>
                <w:szCs w:val="22"/>
              </w:rPr>
              <w:t>hvor modellens resultater præsenteres</w:t>
            </w:r>
          </w:p>
          <w:p w14:paraId="67A49AD5" w14:textId="77777777" w:rsidR="00CC5504" w:rsidRPr="00122FD7" w:rsidRDefault="00CC5504" w:rsidP="00CC5504">
            <w:pPr>
              <w:pStyle w:val="Listeafsnit"/>
              <w:keepNext/>
              <w:numPr>
                <w:ilvl w:val="0"/>
                <w:numId w:val="16"/>
              </w:numPr>
              <w:tabs>
                <w:tab w:val="left" w:pos="720"/>
              </w:tabs>
              <w:rPr>
                <w:rFonts w:ascii="Arial" w:hAnsi="Arial" w:cs="Arial"/>
                <w:sz w:val="22"/>
                <w:szCs w:val="22"/>
              </w:rPr>
            </w:pPr>
            <w:r w:rsidRPr="00122FD7">
              <w:rPr>
                <w:rFonts w:ascii="Arial" w:hAnsi="Arial" w:cs="Arial"/>
                <w:sz w:val="22"/>
                <w:szCs w:val="22"/>
              </w:rPr>
              <w:t>Formidling på Facebook</w:t>
            </w:r>
          </w:p>
          <w:p w14:paraId="30D4B8F1" w14:textId="77777777" w:rsidR="00CC5504" w:rsidRPr="00122FD7" w:rsidRDefault="00CC5504" w:rsidP="00CC5504">
            <w:pPr>
              <w:pStyle w:val="Listeafsnit"/>
              <w:keepNext/>
              <w:numPr>
                <w:ilvl w:val="0"/>
                <w:numId w:val="16"/>
              </w:numPr>
              <w:tabs>
                <w:tab w:val="left" w:pos="720"/>
              </w:tabs>
              <w:rPr>
                <w:rFonts w:ascii="Arial" w:hAnsi="Arial" w:cs="Arial"/>
                <w:sz w:val="22"/>
                <w:szCs w:val="22"/>
              </w:rPr>
            </w:pPr>
            <w:r w:rsidRPr="00122FD7">
              <w:rPr>
                <w:rFonts w:ascii="Arial" w:hAnsi="Arial" w:cs="Arial"/>
                <w:sz w:val="22"/>
                <w:szCs w:val="22"/>
              </w:rPr>
              <w:t>Rapporter ligges på PPS og Teknologisk Instituts hjemmeside</w:t>
            </w:r>
          </w:p>
          <w:p w14:paraId="6BC7CE0A" w14:textId="77777777" w:rsidR="00CC5504" w:rsidRPr="00256528" w:rsidRDefault="00CC5504" w:rsidP="00A12DB5">
            <w:pPr>
              <w:keepNext/>
              <w:tabs>
                <w:tab w:val="left" w:pos="720"/>
              </w:tabs>
              <w:rPr>
                <w:rFonts w:cs="Arial"/>
                <w:sz w:val="22"/>
                <w:szCs w:val="22"/>
                <w:lang w:val="da-DK"/>
              </w:rPr>
            </w:pPr>
          </w:p>
        </w:tc>
      </w:tr>
    </w:tbl>
    <w:p w14:paraId="687BC45B" w14:textId="77777777" w:rsidR="00CC5504" w:rsidRDefault="00CC5504">
      <w:pPr>
        <w:rPr>
          <w:lang w:val="da-DK"/>
        </w:rPr>
      </w:pPr>
    </w:p>
    <w:p w14:paraId="6F28C4FA" w14:textId="77777777" w:rsidR="00CC5504" w:rsidRPr="00BE3354" w:rsidRDefault="00CC5504">
      <w:pPr>
        <w:rPr>
          <w:lang w:val="da-DK"/>
        </w:rPr>
      </w:pPr>
    </w:p>
    <w:tbl>
      <w:tblPr>
        <w:tblStyle w:val="Tabel-Gitter"/>
        <w:tblW w:w="9180" w:type="dxa"/>
        <w:tblLook w:val="04A0" w:firstRow="1" w:lastRow="0" w:firstColumn="1" w:lastColumn="0" w:noHBand="0" w:noVBand="1"/>
      </w:tblPr>
      <w:tblGrid>
        <w:gridCol w:w="9180"/>
      </w:tblGrid>
      <w:tr w:rsidR="00CC5504" w:rsidRPr="007F7A76" w14:paraId="12B21A4F" w14:textId="77777777" w:rsidTr="0077793F">
        <w:tc>
          <w:tcPr>
            <w:tcW w:w="9180" w:type="dxa"/>
            <w:shd w:val="clear" w:color="auto" w:fill="D9D9D9" w:themeFill="background1" w:themeFillShade="D9"/>
          </w:tcPr>
          <w:p w14:paraId="0A199692" w14:textId="77777777" w:rsidR="00CC5504" w:rsidRPr="00AB568F" w:rsidRDefault="00CC5504"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CC5504" w:rsidRPr="007F7A76" w14:paraId="1C501A56" w14:textId="77777777" w:rsidTr="00584414">
        <w:tc>
          <w:tcPr>
            <w:tcW w:w="9180" w:type="dxa"/>
          </w:tcPr>
          <w:p w14:paraId="55A8162D" w14:textId="77777777" w:rsidR="00CC5504" w:rsidRDefault="00CC5504" w:rsidP="005A7527">
            <w:pPr>
              <w:keepNext/>
              <w:tabs>
                <w:tab w:val="left" w:pos="720"/>
              </w:tabs>
              <w:rPr>
                <w:rFonts w:cs="Arial"/>
                <w:sz w:val="22"/>
                <w:szCs w:val="22"/>
                <w:lang w:val="da-DK"/>
              </w:rPr>
            </w:pPr>
            <w:r>
              <w:rPr>
                <w:rFonts w:cs="Arial"/>
                <w:sz w:val="22"/>
                <w:szCs w:val="22"/>
                <w:lang w:val="da-DK"/>
              </w:rPr>
              <w:t>Alle foreslåede partner i projektet har input til modellen, så de tekniske, praktiske, agronomiske og økonomiske kompetencer samles på tværs.</w:t>
            </w:r>
          </w:p>
          <w:p w14:paraId="2C678F25" w14:textId="77777777" w:rsidR="00CC5504" w:rsidRDefault="00CC5504" w:rsidP="005A7527">
            <w:pPr>
              <w:keepNext/>
              <w:tabs>
                <w:tab w:val="left" w:pos="720"/>
              </w:tabs>
              <w:rPr>
                <w:rFonts w:cs="Arial"/>
                <w:sz w:val="22"/>
                <w:szCs w:val="22"/>
                <w:lang w:val="da-DK"/>
              </w:rPr>
            </w:pPr>
          </w:p>
          <w:p w14:paraId="1BEB4D45" w14:textId="77777777" w:rsidR="00CC5504" w:rsidRDefault="00CC5504" w:rsidP="005A7527">
            <w:pPr>
              <w:keepNext/>
              <w:tabs>
                <w:tab w:val="left" w:pos="720"/>
              </w:tabs>
              <w:rPr>
                <w:rFonts w:cs="Arial"/>
                <w:sz w:val="22"/>
                <w:szCs w:val="22"/>
                <w:lang w:val="da-DK"/>
              </w:rPr>
            </w:pPr>
            <w:r>
              <w:rPr>
                <w:rFonts w:cs="Arial"/>
                <w:sz w:val="22"/>
                <w:szCs w:val="22"/>
                <w:lang w:val="da-DK"/>
              </w:rPr>
              <w:t xml:space="preserve">Datalogisk: Input til hvilke data der kan trækkes fra jordbrugerens software  </w:t>
            </w:r>
          </w:p>
          <w:p w14:paraId="2D0006D7" w14:textId="77777777" w:rsidR="00CC5504" w:rsidRDefault="00CC5504" w:rsidP="005A7527">
            <w:pPr>
              <w:keepNext/>
              <w:tabs>
                <w:tab w:val="left" w:pos="720"/>
              </w:tabs>
              <w:rPr>
                <w:rFonts w:cs="Arial"/>
                <w:sz w:val="22"/>
                <w:szCs w:val="22"/>
                <w:lang w:val="da-DK"/>
              </w:rPr>
            </w:pPr>
            <w:r>
              <w:rPr>
                <w:rFonts w:cs="Arial"/>
                <w:sz w:val="22"/>
                <w:szCs w:val="22"/>
                <w:lang w:val="da-DK"/>
              </w:rPr>
              <w:t>KU-IFRO: Økonomisk viden om præcisionsteknologier og økonomiske modeller</w:t>
            </w:r>
          </w:p>
          <w:p w14:paraId="7513377A" w14:textId="77777777" w:rsidR="00CC5504" w:rsidRDefault="00CC5504" w:rsidP="005A7527">
            <w:pPr>
              <w:keepNext/>
              <w:tabs>
                <w:tab w:val="left" w:pos="720"/>
              </w:tabs>
              <w:rPr>
                <w:rFonts w:cs="Arial"/>
                <w:sz w:val="22"/>
                <w:szCs w:val="22"/>
                <w:lang w:val="da-DK"/>
              </w:rPr>
            </w:pPr>
            <w:r>
              <w:rPr>
                <w:rFonts w:cs="Arial"/>
                <w:sz w:val="22"/>
                <w:szCs w:val="22"/>
                <w:lang w:val="da-DK"/>
              </w:rPr>
              <w:t xml:space="preserve">SEGES: Agronomisk viden, priser og data på nettoudbytter </w:t>
            </w:r>
          </w:p>
          <w:p w14:paraId="7D442732" w14:textId="77777777" w:rsidR="00CC5504" w:rsidRDefault="00CC5504" w:rsidP="005A7527">
            <w:pPr>
              <w:keepNext/>
              <w:tabs>
                <w:tab w:val="left" w:pos="720"/>
              </w:tabs>
              <w:rPr>
                <w:rFonts w:cs="Arial"/>
                <w:sz w:val="22"/>
                <w:szCs w:val="22"/>
                <w:lang w:val="da-DK"/>
              </w:rPr>
            </w:pPr>
            <w:r w:rsidRPr="00D663E9">
              <w:rPr>
                <w:rFonts w:cs="Arial"/>
                <w:sz w:val="22"/>
                <w:szCs w:val="22"/>
                <w:lang w:val="da-DK"/>
              </w:rPr>
              <w:t xml:space="preserve">Dansk </w:t>
            </w:r>
            <w:r>
              <w:rPr>
                <w:rFonts w:cs="Arial"/>
                <w:sz w:val="22"/>
                <w:szCs w:val="22"/>
                <w:lang w:val="da-DK"/>
              </w:rPr>
              <w:t>M</w:t>
            </w:r>
            <w:r w:rsidRPr="00D663E9">
              <w:rPr>
                <w:rFonts w:cs="Arial"/>
                <w:sz w:val="22"/>
                <w:szCs w:val="22"/>
                <w:lang w:val="da-DK"/>
              </w:rPr>
              <w:t>askinhandlerforening</w:t>
            </w:r>
            <w:r>
              <w:rPr>
                <w:rFonts w:cs="Arial"/>
                <w:sz w:val="22"/>
                <w:szCs w:val="22"/>
                <w:lang w:val="da-DK"/>
              </w:rPr>
              <w:t>: Input til tekniske specifikationer og afholdelse af arrangement, for at få feedback på om model og kriterier er brugbare i et købsscenarie</w:t>
            </w:r>
          </w:p>
          <w:p w14:paraId="3AA0AE50" w14:textId="77777777" w:rsidR="00CC5504" w:rsidRDefault="00CC5504" w:rsidP="00A12DB5">
            <w:pPr>
              <w:keepNext/>
              <w:tabs>
                <w:tab w:val="left" w:pos="720"/>
              </w:tabs>
              <w:rPr>
                <w:rFonts w:cs="Arial"/>
                <w:sz w:val="22"/>
                <w:szCs w:val="22"/>
                <w:lang w:val="da-DK"/>
              </w:rPr>
            </w:pPr>
            <w:r>
              <w:rPr>
                <w:rFonts w:cs="Arial"/>
                <w:sz w:val="22"/>
                <w:szCs w:val="22"/>
                <w:lang w:val="da-DK"/>
              </w:rPr>
              <w:t>Teknologisk Institut: Projektledelse, input af tekniske specifikationer, testjordbrugere</w:t>
            </w:r>
          </w:p>
          <w:p w14:paraId="414C045C" w14:textId="77777777" w:rsidR="00CC5504" w:rsidRPr="00256528" w:rsidRDefault="00CC5504" w:rsidP="00A12DB5">
            <w:pPr>
              <w:keepNext/>
              <w:tabs>
                <w:tab w:val="left" w:pos="720"/>
              </w:tabs>
              <w:rPr>
                <w:rFonts w:cs="Arial"/>
                <w:sz w:val="22"/>
                <w:szCs w:val="22"/>
                <w:lang w:val="da-DK"/>
              </w:rPr>
            </w:pPr>
          </w:p>
        </w:tc>
      </w:tr>
    </w:tbl>
    <w:p w14:paraId="480F11B6" w14:textId="77777777" w:rsidR="00CC5504" w:rsidRDefault="00CC5504" w:rsidP="00584414">
      <w:pPr>
        <w:keepNext/>
        <w:tabs>
          <w:tab w:val="left" w:pos="720"/>
        </w:tabs>
        <w:rPr>
          <w:rFonts w:cs="Arial"/>
          <w:b/>
          <w:sz w:val="22"/>
          <w:szCs w:val="22"/>
          <w:lang w:val="da-DK"/>
        </w:rPr>
      </w:pPr>
    </w:p>
    <w:p w14:paraId="05273D00" w14:textId="77777777" w:rsidR="00CC5504" w:rsidRDefault="00CC5504"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CC5504" w14:paraId="4F816932" w14:textId="77777777" w:rsidTr="00A12DB5">
        <w:tc>
          <w:tcPr>
            <w:tcW w:w="9211" w:type="dxa"/>
            <w:shd w:val="clear" w:color="auto" w:fill="A6A6A6" w:themeFill="background1" w:themeFillShade="A6"/>
          </w:tcPr>
          <w:p w14:paraId="4D5BE039" w14:textId="77777777" w:rsidR="00CC5504" w:rsidRDefault="00CC5504" w:rsidP="00A12DB5">
            <w:pPr>
              <w:tabs>
                <w:tab w:val="left" w:pos="720"/>
              </w:tabs>
              <w:rPr>
                <w:rFonts w:cs="Arial"/>
                <w:b/>
                <w:sz w:val="22"/>
                <w:szCs w:val="22"/>
                <w:lang w:val="da-DK"/>
              </w:rPr>
            </w:pPr>
            <w:r>
              <w:rPr>
                <w:rFonts w:cs="Arial"/>
                <w:b/>
                <w:sz w:val="22"/>
                <w:szCs w:val="22"/>
                <w:lang w:val="da-DK"/>
              </w:rPr>
              <w:t>B: KONTAKTPERSON FOR PROJEKTET</w:t>
            </w:r>
          </w:p>
          <w:p w14:paraId="58B5BF86" w14:textId="77777777" w:rsidR="00CC5504" w:rsidRPr="0022408F" w:rsidRDefault="00CC5504" w:rsidP="00A12DB5">
            <w:pPr>
              <w:tabs>
                <w:tab w:val="left" w:pos="720"/>
              </w:tabs>
              <w:rPr>
                <w:rFonts w:cs="Arial"/>
                <w:b/>
                <w:sz w:val="22"/>
                <w:szCs w:val="22"/>
                <w:lang w:val="da-DK"/>
              </w:rPr>
            </w:pPr>
          </w:p>
        </w:tc>
      </w:tr>
      <w:tr w:rsidR="00CC5504" w:rsidRPr="007F7A76" w14:paraId="45B274C0" w14:textId="77777777" w:rsidTr="00A12DB5">
        <w:tc>
          <w:tcPr>
            <w:tcW w:w="9211" w:type="dxa"/>
            <w:shd w:val="clear" w:color="auto" w:fill="D9D9D9" w:themeFill="background1" w:themeFillShade="D9"/>
          </w:tcPr>
          <w:p w14:paraId="32AD841F" w14:textId="77777777" w:rsidR="00CC5504" w:rsidRDefault="00CC5504"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CC5504" w:rsidRPr="007F7A76" w14:paraId="7B92AF91" w14:textId="77777777" w:rsidTr="00A12DB5">
        <w:tc>
          <w:tcPr>
            <w:tcW w:w="9211" w:type="dxa"/>
          </w:tcPr>
          <w:p w14:paraId="6A35BB45" w14:textId="77777777" w:rsidR="00CC5504" w:rsidRPr="00D663E9" w:rsidRDefault="00CC5504" w:rsidP="00A12DB5">
            <w:pPr>
              <w:keepNext/>
              <w:tabs>
                <w:tab w:val="left" w:pos="720"/>
              </w:tabs>
              <w:rPr>
                <w:rFonts w:cs="Arial"/>
                <w:color w:val="000000"/>
                <w:sz w:val="21"/>
                <w:szCs w:val="21"/>
                <w:shd w:val="clear" w:color="auto" w:fill="FFFFFF"/>
                <w:lang w:val="da-DK"/>
              </w:rPr>
            </w:pPr>
            <w:r w:rsidRPr="00D663E9">
              <w:rPr>
                <w:rFonts w:cs="Arial"/>
                <w:color w:val="000000"/>
                <w:sz w:val="21"/>
                <w:szCs w:val="21"/>
                <w:shd w:val="clear" w:color="auto" w:fill="FFFFFF"/>
                <w:lang w:val="da-DK"/>
              </w:rPr>
              <w:t>Birgitte Feld Mikkelsen, Teknologisk Institut, Agro Food Par 15, CVR: 5697 6116</w:t>
            </w:r>
            <w:r>
              <w:rPr>
                <w:rFonts w:cs="Arial"/>
                <w:color w:val="000000"/>
                <w:sz w:val="21"/>
                <w:szCs w:val="21"/>
                <w:shd w:val="clear" w:color="auto" w:fill="FFFFFF"/>
                <w:lang w:val="da-DK"/>
              </w:rPr>
              <w:t xml:space="preserve">, </w:t>
            </w:r>
            <w:hyperlink r:id="rId26" w:history="1">
              <w:r w:rsidRPr="00324BA5">
                <w:rPr>
                  <w:rStyle w:val="Hyperlink"/>
                  <w:rFonts w:cs="Arial"/>
                  <w:sz w:val="21"/>
                  <w:szCs w:val="21"/>
                  <w:shd w:val="clear" w:color="auto" w:fill="FFFFFF"/>
                  <w:lang w:val="da-DK"/>
                </w:rPr>
                <w:t>bfm@teknologisk.dk</w:t>
              </w:r>
            </w:hyperlink>
            <w:r>
              <w:rPr>
                <w:rFonts w:cs="Arial"/>
                <w:color w:val="000000"/>
                <w:sz w:val="21"/>
                <w:szCs w:val="21"/>
                <w:shd w:val="clear" w:color="auto" w:fill="FFFFFF"/>
                <w:lang w:val="da-DK"/>
              </w:rPr>
              <w:t>, 72203383.</w:t>
            </w:r>
          </w:p>
          <w:p w14:paraId="2A5E37E2" w14:textId="77777777" w:rsidR="00CC5504" w:rsidRPr="00D663E9" w:rsidRDefault="00CC5504" w:rsidP="00A12DB5">
            <w:pPr>
              <w:keepNext/>
              <w:tabs>
                <w:tab w:val="left" w:pos="720"/>
              </w:tabs>
              <w:rPr>
                <w:rFonts w:cs="Arial"/>
                <w:color w:val="000000"/>
                <w:sz w:val="21"/>
                <w:szCs w:val="21"/>
                <w:shd w:val="clear" w:color="auto" w:fill="FFFFFF"/>
                <w:lang w:val="da-DK"/>
              </w:rPr>
            </w:pPr>
          </w:p>
        </w:tc>
      </w:tr>
      <w:tr w:rsidR="00CC5504" w:rsidRPr="007F7A76" w14:paraId="7E8D5C17" w14:textId="77777777" w:rsidTr="00A12DB5">
        <w:tc>
          <w:tcPr>
            <w:tcW w:w="9211" w:type="dxa"/>
            <w:shd w:val="clear" w:color="auto" w:fill="D9D9D9" w:themeFill="background1" w:themeFillShade="D9"/>
          </w:tcPr>
          <w:p w14:paraId="45663F0B" w14:textId="77777777" w:rsidR="00CC5504" w:rsidRPr="009614D5" w:rsidRDefault="00CC5504"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CC5504" w:rsidRPr="007F7A76" w14:paraId="2A8687E2" w14:textId="77777777" w:rsidTr="00A12DB5">
        <w:tc>
          <w:tcPr>
            <w:tcW w:w="9211" w:type="dxa"/>
          </w:tcPr>
          <w:p w14:paraId="1012C90E" w14:textId="77777777" w:rsidR="00CC5504" w:rsidRDefault="00CC5504" w:rsidP="00D663E9">
            <w:pPr>
              <w:keepNext/>
              <w:tabs>
                <w:tab w:val="left" w:pos="720"/>
              </w:tabs>
              <w:rPr>
                <w:rFonts w:cs="Arial"/>
                <w:sz w:val="22"/>
                <w:szCs w:val="22"/>
                <w:lang w:val="da-DK"/>
              </w:rPr>
            </w:pPr>
            <w:r w:rsidRPr="004D640E">
              <w:rPr>
                <w:rFonts w:cs="Arial"/>
                <w:b/>
                <w:bCs/>
                <w:sz w:val="22"/>
                <w:szCs w:val="22"/>
                <w:lang w:val="da-DK"/>
              </w:rPr>
              <w:t>Datalogisk</w:t>
            </w:r>
            <w:r w:rsidRPr="004D640E">
              <w:rPr>
                <w:rFonts w:cs="Arial"/>
                <w:sz w:val="22"/>
                <w:szCs w:val="22"/>
                <w:lang w:val="da-DK"/>
              </w:rPr>
              <w:t xml:space="preserve">, Birger Hartmann, </w:t>
            </w:r>
            <w:hyperlink r:id="rId27" w:history="1">
              <w:r w:rsidRPr="004D640E">
                <w:rPr>
                  <w:rStyle w:val="Hyperlink"/>
                  <w:rFonts w:ascii="Calibri" w:hAnsi="Calibri" w:cs="Calibri"/>
                  <w:sz w:val="22"/>
                  <w:szCs w:val="22"/>
                  <w:lang w:val="da-DK"/>
                </w:rPr>
                <w:t>birger.hartmann@datalogisk.dk</w:t>
              </w:r>
            </w:hyperlink>
            <w:r w:rsidRPr="004D640E">
              <w:rPr>
                <w:rFonts w:ascii="Calibri" w:hAnsi="Calibri" w:cs="Calibri"/>
                <w:color w:val="0563C1"/>
                <w:sz w:val="22"/>
                <w:szCs w:val="22"/>
                <w:u w:val="single"/>
                <w:lang w:val="da-DK"/>
              </w:rPr>
              <w:t xml:space="preserve"> </w:t>
            </w:r>
            <w:r>
              <w:rPr>
                <w:rFonts w:cs="Arial"/>
                <w:sz w:val="22"/>
                <w:szCs w:val="22"/>
                <w:lang w:val="da-DK"/>
              </w:rPr>
              <w:t>Input til hvilke data der kan trækkes fra jordbrugerens software.</w:t>
            </w:r>
          </w:p>
          <w:p w14:paraId="3BB7EABD" w14:textId="77777777" w:rsidR="00CC5504" w:rsidRPr="004D640E" w:rsidRDefault="00CC5504" w:rsidP="00D663E9">
            <w:pPr>
              <w:keepNext/>
              <w:tabs>
                <w:tab w:val="left" w:pos="720"/>
              </w:tabs>
              <w:rPr>
                <w:rFonts w:cs="Arial"/>
                <w:sz w:val="22"/>
                <w:szCs w:val="22"/>
                <w:lang w:val="da-DK"/>
              </w:rPr>
            </w:pPr>
            <w:r>
              <w:rPr>
                <w:rFonts w:cs="Arial"/>
                <w:b/>
                <w:bCs/>
                <w:sz w:val="22"/>
                <w:szCs w:val="22"/>
                <w:lang w:val="da-DK"/>
              </w:rPr>
              <w:t xml:space="preserve">KU, IFRO, </w:t>
            </w:r>
            <w:r>
              <w:rPr>
                <w:rFonts w:cs="Arial"/>
                <w:sz w:val="22"/>
                <w:szCs w:val="22"/>
                <w:lang w:val="da-DK"/>
              </w:rPr>
              <w:t xml:space="preserve">Søren Marcus Pedersen, </w:t>
            </w:r>
            <w:hyperlink r:id="rId28" w:history="1">
              <w:r w:rsidRPr="00324BA5">
                <w:rPr>
                  <w:rStyle w:val="Hyperlink"/>
                  <w:rFonts w:cs="Arial"/>
                  <w:sz w:val="22"/>
                  <w:szCs w:val="22"/>
                  <w:lang w:val="da-DK"/>
                </w:rPr>
                <w:t>marcus@ifro.ku.dk</w:t>
              </w:r>
            </w:hyperlink>
            <w:r>
              <w:rPr>
                <w:rFonts w:cs="Arial"/>
                <w:sz w:val="22"/>
                <w:szCs w:val="22"/>
                <w:lang w:val="da-DK"/>
              </w:rPr>
              <w:t xml:space="preserve">, </w:t>
            </w:r>
            <w:r w:rsidRPr="004D640E">
              <w:rPr>
                <w:rFonts w:cs="Arial"/>
                <w:sz w:val="22"/>
                <w:szCs w:val="22"/>
                <w:lang w:val="da-DK"/>
              </w:rPr>
              <w:t>Økonomisk viden om præcisionsteknologier og økonomiske modeller</w:t>
            </w:r>
            <w:r>
              <w:rPr>
                <w:rFonts w:cs="Arial"/>
                <w:sz w:val="22"/>
                <w:szCs w:val="22"/>
                <w:lang w:val="da-DK"/>
              </w:rPr>
              <w:t>.</w:t>
            </w:r>
          </w:p>
          <w:p w14:paraId="19B52789" w14:textId="77777777" w:rsidR="00CC5504" w:rsidRDefault="00CC5504" w:rsidP="00D663E9">
            <w:pPr>
              <w:keepNext/>
              <w:tabs>
                <w:tab w:val="left" w:pos="720"/>
              </w:tabs>
              <w:rPr>
                <w:rFonts w:cs="Arial"/>
                <w:sz w:val="22"/>
                <w:szCs w:val="22"/>
                <w:lang w:val="da-DK"/>
              </w:rPr>
            </w:pPr>
            <w:r w:rsidRPr="00D663E9">
              <w:rPr>
                <w:rFonts w:cs="Arial"/>
                <w:b/>
                <w:bCs/>
                <w:sz w:val="22"/>
                <w:szCs w:val="22"/>
                <w:lang w:val="da-DK"/>
              </w:rPr>
              <w:t>SEGES</w:t>
            </w:r>
            <w:r>
              <w:rPr>
                <w:rFonts w:cs="Arial"/>
                <w:b/>
                <w:bCs/>
                <w:sz w:val="22"/>
                <w:szCs w:val="22"/>
                <w:lang w:val="da-DK"/>
              </w:rPr>
              <w:t>,</w:t>
            </w:r>
            <w:r>
              <w:rPr>
                <w:rFonts w:cs="Arial"/>
                <w:sz w:val="22"/>
                <w:szCs w:val="22"/>
                <w:lang w:val="da-DK"/>
              </w:rPr>
              <w:t xml:space="preserve"> Michael Højholdt, </w:t>
            </w:r>
            <w:hyperlink r:id="rId29" w:history="1">
              <w:r w:rsidRPr="00324BA5">
                <w:rPr>
                  <w:rStyle w:val="Hyperlink"/>
                  <w:rFonts w:cs="Arial"/>
                  <w:sz w:val="22"/>
                  <w:szCs w:val="22"/>
                  <w:lang w:val="da-DK"/>
                </w:rPr>
                <w:t>mih@seges.dk</w:t>
              </w:r>
            </w:hyperlink>
            <w:r>
              <w:rPr>
                <w:rFonts w:cs="Arial"/>
                <w:sz w:val="22"/>
                <w:szCs w:val="22"/>
                <w:lang w:val="da-DK"/>
              </w:rPr>
              <w:t xml:space="preserve">, Agronomisk viden, priser og data på nettoudbytter </w:t>
            </w:r>
          </w:p>
          <w:p w14:paraId="55BA6233" w14:textId="77777777" w:rsidR="00CC5504" w:rsidRDefault="00CC5504" w:rsidP="004D640E">
            <w:pPr>
              <w:rPr>
                <w:rFonts w:cs="Arial"/>
                <w:sz w:val="22"/>
                <w:szCs w:val="22"/>
                <w:lang w:val="da-DK"/>
              </w:rPr>
            </w:pPr>
            <w:r w:rsidRPr="004D640E">
              <w:rPr>
                <w:rFonts w:cs="Arial"/>
                <w:b/>
                <w:bCs/>
                <w:sz w:val="22"/>
                <w:szCs w:val="22"/>
                <w:lang w:val="da-DK"/>
              </w:rPr>
              <w:t>Dansk maskinhandlerforening</w:t>
            </w:r>
            <w:r w:rsidRPr="004D640E">
              <w:rPr>
                <w:rFonts w:cs="Arial"/>
                <w:sz w:val="22"/>
                <w:szCs w:val="22"/>
                <w:lang w:val="da-DK"/>
              </w:rPr>
              <w:t xml:space="preserve">, Per Hedetoft, </w:t>
            </w:r>
            <w:hyperlink r:id="rId30" w:history="1">
              <w:r w:rsidRPr="00324BA5">
                <w:rPr>
                  <w:rStyle w:val="Hyperlink"/>
                  <w:rFonts w:cs="Arial"/>
                  <w:sz w:val="22"/>
                  <w:szCs w:val="22"/>
                  <w:lang w:val="da-DK"/>
                </w:rPr>
                <w:t>per@danskmaskinhandel.dk</w:t>
              </w:r>
            </w:hyperlink>
            <w:r>
              <w:rPr>
                <w:rFonts w:cs="Arial"/>
                <w:sz w:val="22"/>
                <w:szCs w:val="22"/>
                <w:lang w:val="da-DK"/>
              </w:rPr>
              <w:t>. Input til tekniske og praktiske specifikationer og afholdelse af arrangement, for at få feedback på om model og kriterier er brugbare i et købsscenarie</w:t>
            </w:r>
          </w:p>
          <w:p w14:paraId="6A56178A" w14:textId="77777777" w:rsidR="00CC5504" w:rsidRDefault="00CC5504" w:rsidP="00D663E9">
            <w:pPr>
              <w:keepNext/>
              <w:tabs>
                <w:tab w:val="left" w:pos="720"/>
              </w:tabs>
              <w:rPr>
                <w:rFonts w:cs="Arial"/>
                <w:sz w:val="22"/>
                <w:szCs w:val="22"/>
                <w:lang w:val="da-DK"/>
              </w:rPr>
            </w:pPr>
            <w:r w:rsidRPr="004D640E">
              <w:rPr>
                <w:rFonts w:cs="Arial"/>
                <w:b/>
                <w:bCs/>
                <w:sz w:val="22"/>
                <w:szCs w:val="22"/>
                <w:lang w:val="da-DK"/>
              </w:rPr>
              <w:t>Teknologisk Institut</w:t>
            </w:r>
            <w:r>
              <w:rPr>
                <w:rFonts w:cs="Arial"/>
                <w:b/>
                <w:bCs/>
                <w:sz w:val="22"/>
                <w:szCs w:val="22"/>
                <w:lang w:val="da-DK"/>
              </w:rPr>
              <w:t xml:space="preserve">, </w:t>
            </w:r>
            <w:r>
              <w:rPr>
                <w:rFonts w:cs="Arial"/>
                <w:sz w:val="22"/>
                <w:szCs w:val="22"/>
                <w:lang w:val="da-DK"/>
              </w:rPr>
              <w:t xml:space="preserve">Torben Nørremark, </w:t>
            </w:r>
            <w:hyperlink r:id="rId31" w:history="1">
              <w:r w:rsidRPr="00324BA5">
                <w:rPr>
                  <w:rStyle w:val="Hyperlink"/>
                  <w:rFonts w:cs="Arial"/>
                  <w:sz w:val="22"/>
                  <w:szCs w:val="22"/>
                  <w:lang w:val="da-DK"/>
                </w:rPr>
                <w:t>tno@teknologisk.dk</w:t>
              </w:r>
            </w:hyperlink>
            <w:r>
              <w:rPr>
                <w:rFonts w:cs="Arial"/>
                <w:sz w:val="22"/>
                <w:szCs w:val="22"/>
                <w:lang w:val="da-DK"/>
              </w:rPr>
              <w:t xml:space="preserve"> input af tekniske og praktiske specifikationer, testjordbrugere</w:t>
            </w:r>
          </w:p>
          <w:p w14:paraId="03D2013F" w14:textId="77777777" w:rsidR="00CC5504" w:rsidRDefault="00CC5504" w:rsidP="00A12DB5">
            <w:pPr>
              <w:keepNext/>
              <w:tabs>
                <w:tab w:val="left" w:pos="720"/>
              </w:tabs>
              <w:rPr>
                <w:rFonts w:cs="Arial"/>
                <w:b/>
                <w:sz w:val="22"/>
                <w:szCs w:val="22"/>
                <w:lang w:val="da-DK"/>
              </w:rPr>
            </w:pPr>
          </w:p>
        </w:tc>
      </w:tr>
    </w:tbl>
    <w:p w14:paraId="0617B336" w14:textId="77777777" w:rsidR="00CC5504" w:rsidRDefault="00CC5504" w:rsidP="00584414">
      <w:pPr>
        <w:keepNext/>
        <w:tabs>
          <w:tab w:val="left" w:pos="720"/>
        </w:tabs>
        <w:rPr>
          <w:rFonts w:cs="Arial"/>
          <w:b/>
          <w:sz w:val="22"/>
          <w:szCs w:val="22"/>
          <w:lang w:val="da-DK"/>
        </w:rPr>
      </w:pPr>
    </w:p>
    <w:p w14:paraId="5642C461" w14:textId="77777777" w:rsidR="00CC5504" w:rsidRDefault="00CC5504"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CC5504" w14:paraId="27D8C0F7" w14:textId="77777777" w:rsidTr="00CF431D">
        <w:tc>
          <w:tcPr>
            <w:tcW w:w="9211" w:type="dxa"/>
            <w:shd w:val="clear" w:color="auto" w:fill="A6A6A6" w:themeFill="background1" w:themeFillShade="A6"/>
          </w:tcPr>
          <w:p w14:paraId="5A74AC0E" w14:textId="77777777" w:rsidR="00CC5504" w:rsidRDefault="00CC5504" w:rsidP="00CF431D">
            <w:pPr>
              <w:tabs>
                <w:tab w:val="left" w:pos="720"/>
              </w:tabs>
              <w:rPr>
                <w:rFonts w:cs="Arial"/>
                <w:b/>
                <w:sz w:val="22"/>
                <w:szCs w:val="22"/>
                <w:lang w:val="da-DK"/>
              </w:rPr>
            </w:pPr>
            <w:r>
              <w:rPr>
                <w:rFonts w:cs="Arial"/>
                <w:b/>
                <w:sz w:val="22"/>
                <w:szCs w:val="22"/>
                <w:lang w:val="da-DK"/>
              </w:rPr>
              <w:t>B: SKØNNET BEHOV FOR FINANSIERING</w:t>
            </w:r>
          </w:p>
          <w:p w14:paraId="48F987BA" w14:textId="77777777" w:rsidR="00CC5504" w:rsidRPr="0022408F" w:rsidRDefault="00CC5504" w:rsidP="00CF431D">
            <w:pPr>
              <w:tabs>
                <w:tab w:val="left" w:pos="720"/>
              </w:tabs>
              <w:rPr>
                <w:rFonts w:cs="Arial"/>
                <w:b/>
                <w:sz w:val="22"/>
                <w:szCs w:val="22"/>
                <w:lang w:val="da-DK"/>
              </w:rPr>
            </w:pPr>
          </w:p>
        </w:tc>
      </w:tr>
      <w:tr w:rsidR="00CC5504" w:rsidRPr="007F7A76" w14:paraId="6EB84158" w14:textId="77777777" w:rsidTr="00CF431D">
        <w:tc>
          <w:tcPr>
            <w:tcW w:w="9211" w:type="dxa"/>
            <w:shd w:val="clear" w:color="auto" w:fill="D9D9D9" w:themeFill="background1" w:themeFillShade="D9"/>
          </w:tcPr>
          <w:p w14:paraId="416F87C4" w14:textId="77777777" w:rsidR="00CC5504" w:rsidRDefault="00CC5504"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CC5504" w:rsidRPr="00122FD7" w14:paraId="174AA042" w14:textId="77777777" w:rsidTr="00CF431D">
        <w:tc>
          <w:tcPr>
            <w:tcW w:w="9211" w:type="dxa"/>
          </w:tcPr>
          <w:p w14:paraId="2DAFB053" w14:textId="77777777" w:rsidR="00CC5504" w:rsidRDefault="00CC5504" w:rsidP="00CF431D">
            <w:pPr>
              <w:keepNext/>
              <w:tabs>
                <w:tab w:val="left" w:pos="720"/>
              </w:tabs>
              <w:rPr>
                <w:rFonts w:cs="Arial"/>
                <w:b/>
                <w:sz w:val="22"/>
                <w:szCs w:val="22"/>
                <w:lang w:val="da-DK"/>
              </w:rPr>
            </w:pPr>
            <w:r>
              <w:rPr>
                <w:rFonts w:cs="Arial"/>
                <w:b/>
                <w:sz w:val="22"/>
                <w:szCs w:val="22"/>
                <w:lang w:val="da-DK"/>
              </w:rPr>
              <w:t>Ca. 350.000 kr.</w:t>
            </w:r>
          </w:p>
          <w:p w14:paraId="480C3499" w14:textId="77777777" w:rsidR="00CC5504" w:rsidRDefault="00CC5504" w:rsidP="00CF431D">
            <w:pPr>
              <w:keepNext/>
              <w:tabs>
                <w:tab w:val="left" w:pos="720"/>
              </w:tabs>
              <w:rPr>
                <w:rFonts w:cs="Arial"/>
                <w:b/>
                <w:sz w:val="22"/>
                <w:szCs w:val="22"/>
                <w:lang w:val="da-DK"/>
              </w:rPr>
            </w:pPr>
          </w:p>
        </w:tc>
      </w:tr>
      <w:tr w:rsidR="00CC5504" w:rsidRPr="009614D5" w14:paraId="129C3EF7" w14:textId="77777777" w:rsidTr="00CF431D">
        <w:tc>
          <w:tcPr>
            <w:tcW w:w="9211" w:type="dxa"/>
            <w:shd w:val="clear" w:color="auto" w:fill="D9D9D9" w:themeFill="background1" w:themeFillShade="D9"/>
          </w:tcPr>
          <w:p w14:paraId="24F2D32E" w14:textId="77777777" w:rsidR="00CC5504" w:rsidRPr="009614D5" w:rsidRDefault="00CC5504"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CC5504" w:rsidRPr="009614D5" w14:paraId="0F4306EF" w14:textId="77777777" w:rsidTr="00CF431D">
        <w:tc>
          <w:tcPr>
            <w:tcW w:w="9211" w:type="dxa"/>
          </w:tcPr>
          <w:p w14:paraId="0F284680" w14:textId="77777777" w:rsidR="00CC5504" w:rsidRDefault="00CC5504" w:rsidP="00CF431D">
            <w:pPr>
              <w:keepNext/>
              <w:tabs>
                <w:tab w:val="left" w:pos="720"/>
              </w:tabs>
              <w:rPr>
                <w:rFonts w:cs="Arial"/>
                <w:b/>
                <w:sz w:val="22"/>
                <w:szCs w:val="22"/>
                <w:lang w:val="da-DK"/>
              </w:rPr>
            </w:pPr>
            <w:r>
              <w:rPr>
                <w:rFonts w:cs="Arial"/>
                <w:b/>
                <w:sz w:val="22"/>
                <w:szCs w:val="22"/>
                <w:lang w:val="da-DK"/>
              </w:rPr>
              <w:t>Endnu ikke afdækket.</w:t>
            </w:r>
          </w:p>
          <w:p w14:paraId="17255BE4" w14:textId="77777777" w:rsidR="00CC5504" w:rsidRDefault="00CC5504" w:rsidP="00CF431D">
            <w:pPr>
              <w:keepNext/>
              <w:tabs>
                <w:tab w:val="left" w:pos="720"/>
              </w:tabs>
              <w:rPr>
                <w:rFonts w:cs="Arial"/>
                <w:b/>
                <w:sz w:val="22"/>
                <w:szCs w:val="22"/>
                <w:lang w:val="da-DK"/>
              </w:rPr>
            </w:pPr>
          </w:p>
        </w:tc>
      </w:tr>
    </w:tbl>
    <w:p w14:paraId="196DAEC8" w14:textId="77777777" w:rsidR="00CC5504" w:rsidRPr="00584414" w:rsidRDefault="00CC5504" w:rsidP="00F106B0">
      <w:pPr>
        <w:rPr>
          <w:lang w:val="da-DK"/>
        </w:rPr>
      </w:pPr>
    </w:p>
    <w:p w14:paraId="061BC8A9" w14:textId="19ED69C6" w:rsidR="00CC5504" w:rsidRDefault="00CC5504">
      <w:pPr>
        <w:spacing w:line="260" w:lineRule="atLeast"/>
        <w:rPr>
          <w:b/>
          <w:sz w:val="22"/>
          <w:szCs w:val="22"/>
          <w:lang w:val="da-DK"/>
        </w:rPr>
      </w:pPr>
      <w:r>
        <w:rPr>
          <w:b/>
          <w:sz w:val="22"/>
          <w:szCs w:val="22"/>
          <w:lang w:val="da-DK"/>
        </w:rPr>
        <w:br w:type="page"/>
      </w:r>
    </w:p>
    <w:p w14:paraId="43FFA021" w14:textId="77777777" w:rsidR="00CC5504" w:rsidRDefault="00CC5504" w:rsidP="00584414">
      <w:pPr>
        <w:tabs>
          <w:tab w:val="left" w:pos="720"/>
        </w:tabs>
        <w:jc w:val="center"/>
        <w:rPr>
          <w:b/>
          <w:sz w:val="22"/>
          <w:szCs w:val="22"/>
          <w:lang w:val="da-DK"/>
        </w:rPr>
      </w:pPr>
    </w:p>
    <w:p w14:paraId="72EDB3D0" w14:textId="77777777" w:rsidR="00CC5504" w:rsidRPr="00F80D3D" w:rsidRDefault="00CC5504"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14:paraId="24182A26" w14:textId="77777777" w:rsidR="00CC5504" w:rsidRPr="00F80D3D" w:rsidRDefault="00CC5504"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CC5504" w:rsidRPr="000000E5" w14:paraId="7E93521B" w14:textId="77777777" w:rsidTr="00D4235D">
        <w:tc>
          <w:tcPr>
            <w:tcW w:w="2943" w:type="dxa"/>
            <w:shd w:val="clear" w:color="auto" w:fill="D9D9D9" w:themeFill="background1" w:themeFillShade="D9"/>
          </w:tcPr>
          <w:p w14:paraId="4E15C9BF" w14:textId="77777777" w:rsidR="00CC5504" w:rsidRDefault="00CC5504" w:rsidP="00A12DB5">
            <w:pPr>
              <w:tabs>
                <w:tab w:val="left" w:pos="720"/>
              </w:tabs>
              <w:rPr>
                <w:rFonts w:cs="Arial"/>
                <w:b/>
                <w:sz w:val="22"/>
                <w:szCs w:val="22"/>
                <w:lang w:val="da-DK"/>
              </w:rPr>
            </w:pPr>
            <w:r>
              <w:rPr>
                <w:rFonts w:cs="Arial"/>
                <w:b/>
                <w:sz w:val="22"/>
                <w:szCs w:val="22"/>
                <w:lang w:val="da-DK"/>
              </w:rPr>
              <w:t>Titel på projektet</w:t>
            </w:r>
          </w:p>
        </w:tc>
        <w:tc>
          <w:tcPr>
            <w:tcW w:w="6237" w:type="dxa"/>
          </w:tcPr>
          <w:p w14:paraId="34E98B57" w14:textId="77777777" w:rsidR="00CC5504" w:rsidRDefault="00CC5504" w:rsidP="00A974A2">
            <w:pPr>
              <w:tabs>
                <w:tab w:val="left" w:pos="720"/>
              </w:tabs>
              <w:rPr>
                <w:rFonts w:cs="Arial"/>
                <w:b/>
                <w:sz w:val="22"/>
                <w:szCs w:val="22"/>
                <w:lang w:val="da-DK"/>
              </w:rPr>
            </w:pPr>
            <w:r>
              <w:rPr>
                <w:rFonts w:cs="Arial"/>
                <w:b/>
                <w:sz w:val="22"/>
                <w:szCs w:val="22"/>
                <w:lang w:val="da-DK"/>
              </w:rPr>
              <w:t>Graduering af to sprøjtemidler i samme arbejdskørsel – i to separate sprøjtelinjer</w:t>
            </w:r>
          </w:p>
        </w:tc>
      </w:tr>
      <w:tr w:rsidR="00CC5504" w14:paraId="20F0EBB3" w14:textId="77777777" w:rsidTr="00584414">
        <w:tc>
          <w:tcPr>
            <w:tcW w:w="2943" w:type="dxa"/>
            <w:tcBorders>
              <w:bottom w:val="single" w:sz="4" w:space="0" w:color="auto"/>
            </w:tcBorders>
          </w:tcPr>
          <w:p w14:paraId="74C1DD47" w14:textId="77777777" w:rsidR="00CC5504" w:rsidRDefault="00CC5504" w:rsidP="00A12DB5">
            <w:pPr>
              <w:tabs>
                <w:tab w:val="left" w:pos="720"/>
              </w:tabs>
              <w:rPr>
                <w:rFonts w:cs="Arial"/>
                <w:b/>
                <w:sz w:val="22"/>
                <w:szCs w:val="22"/>
                <w:lang w:val="da-DK"/>
              </w:rPr>
            </w:pPr>
            <w:r>
              <w:rPr>
                <w:rFonts w:cs="Arial"/>
                <w:b/>
                <w:sz w:val="22"/>
                <w:szCs w:val="22"/>
                <w:lang w:val="da-DK"/>
              </w:rPr>
              <w:t>Fokusgruppe (1-5): 2-6</w:t>
            </w:r>
          </w:p>
        </w:tc>
        <w:tc>
          <w:tcPr>
            <w:tcW w:w="6237" w:type="dxa"/>
            <w:tcBorders>
              <w:bottom w:val="single" w:sz="4" w:space="0" w:color="auto"/>
            </w:tcBorders>
          </w:tcPr>
          <w:p w14:paraId="4C52D637" w14:textId="77777777" w:rsidR="00CC5504" w:rsidRDefault="00CC5504" w:rsidP="00AB568F">
            <w:pPr>
              <w:tabs>
                <w:tab w:val="left" w:pos="720"/>
              </w:tabs>
              <w:rPr>
                <w:rFonts w:cs="Arial"/>
                <w:b/>
                <w:sz w:val="22"/>
                <w:szCs w:val="22"/>
                <w:lang w:val="da-DK"/>
              </w:rPr>
            </w:pPr>
          </w:p>
        </w:tc>
      </w:tr>
    </w:tbl>
    <w:p w14:paraId="558F0532" w14:textId="77777777" w:rsidR="00CC5504" w:rsidRPr="0022408F" w:rsidRDefault="00CC5504"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CC5504" w14:paraId="4DB004E4" w14:textId="77777777" w:rsidTr="00584414">
        <w:tc>
          <w:tcPr>
            <w:tcW w:w="9180" w:type="dxa"/>
            <w:shd w:val="clear" w:color="auto" w:fill="A6A6A6" w:themeFill="background1" w:themeFillShade="A6"/>
          </w:tcPr>
          <w:p w14:paraId="6AC740D4" w14:textId="77777777" w:rsidR="00CC5504" w:rsidRDefault="00CC5504" w:rsidP="00A12DB5">
            <w:pPr>
              <w:keepNext/>
              <w:tabs>
                <w:tab w:val="left" w:pos="720"/>
              </w:tabs>
              <w:rPr>
                <w:rFonts w:cs="Arial"/>
                <w:b/>
                <w:sz w:val="22"/>
                <w:szCs w:val="22"/>
                <w:lang w:val="da-DK"/>
              </w:rPr>
            </w:pPr>
            <w:r>
              <w:rPr>
                <w:rFonts w:cs="Arial"/>
                <w:b/>
                <w:sz w:val="22"/>
                <w:szCs w:val="22"/>
                <w:lang w:val="da-DK"/>
              </w:rPr>
              <w:t>A: BESKRIVELSE AF PROJEKTET</w:t>
            </w:r>
          </w:p>
          <w:p w14:paraId="790EF3E8" w14:textId="77777777" w:rsidR="00CC5504" w:rsidRDefault="00CC5504" w:rsidP="00A12DB5">
            <w:pPr>
              <w:keepNext/>
              <w:tabs>
                <w:tab w:val="left" w:pos="720"/>
              </w:tabs>
              <w:rPr>
                <w:rFonts w:cs="Arial"/>
                <w:b/>
                <w:sz w:val="22"/>
                <w:szCs w:val="22"/>
                <w:lang w:val="da-DK"/>
              </w:rPr>
            </w:pPr>
          </w:p>
        </w:tc>
      </w:tr>
      <w:tr w:rsidR="00CC5504" w:rsidRPr="000000E5" w14:paraId="62DA96B9" w14:textId="77777777" w:rsidTr="00584414">
        <w:tc>
          <w:tcPr>
            <w:tcW w:w="9180" w:type="dxa"/>
            <w:shd w:val="clear" w:color="auto" w:fill="D9D9D9" w:themeFill="background1" w:themeFillShade="D9"/>
          </w:tcPr>
          <w:p w14:paraId="74B8712C" w14:textId="77777777" w:rsidR="00CC5504" w:rsidRDefault="00CC5504"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CC5504" w:rsidRPr="000000E5" w14:paraId="5C145255" w14:textId="77777777" w:rsidTr="00584414">
        <w:tc>
          <w:tcPr>
            <w:tcW w:w="9180" w:type="dxa"/>
          </w:tcPr>
          <w:p w14:paraId="76D52D37" w14:textId="77777777" w:rsidR="00CC5504" w:rsidRDefault="00CC5504" w:rsidP="00A12DB5">
            <w:pPr>
              <w:keepNext/>
              <w:tabs>
                <w:tab w:val="left" w:pos="720"/>
              </w:tabs>
              <w:rPr>
                <w:rFonts w:cs="Arial"/>
                <w:sz w:val="22"/>
                <w:szCs w:val="22"/>
                <w:lang w:val="da-DK"/>
              </w:rPr>
            </w:pPr>
            <w:r w:rsidRPr="00A974A2">
              <w:rPr>
                <w:rFonts w:cs="Arial"/>
                <w:sz w:val="22"/>
                <w:szCs w:val="22"/>
                <w:lang w:val="da-DK"/>
              </w:rPr>
              <w:t>Formålet med projektet er at få fuld miljøgevinst ved gradueret sprøjtning med bekæmpelsesmidler. Det kræver at sprøjten i samme arbejdsgang kan tildele planteværnsmidler fra to forskellige tanke på en gang, hvor det ene middel tildeles gradueret og det andet middel som en on/</w:t>
            </w:r>
            <w:proofErr w:type="spellStart"/>
            <w:r w:rsidRPr="00A974A2">
              <w:rPr>
                <w:rFonts w:cs="Arial"/>
                <w:sz w:val="22"/>
                <w:szCs w:val="22"/>
                <w:lang w:val="da-DK"/>
              </w:rPr>
              <w:t>off</w:t>
            </w:r>
            <w:proofErr w:type="spellEnd"/>
            <w:r w:rsidRPr="00A974A2">
              <w:rPr>
                <w:rFonts w:cs="Arial"/>
                <w:sz w:val="22"/>
                <w:szCs w:val="22"/>
                <w:lang w:val="da-DK"/>
              </w:rPr>
              <w:t xml:space="preserve"> tildeling</w:t>
            </w:r>
            <w:r>
              <w:rPr>
                <w:rFonts w:cs="Arial"/>
                <w:sz w:val="22"/>
                <w:szCs w:val="22"/>
                <w:lang w:val="da-DK"/>
              </w:rPr>
              <w:t xml:space="preserve"> (spotsprøjtning)</w:t>
            </w:r>
            <w:r w:rsidRPr="00A974A2">
              <w:rPr>
                <w:rFonts w:cs="Arial"/>
                <w:sz w:val="22"/>
                <w:szCs w:val="22"/>
                <w:lang w:val="da-DK"/>
              </w:rPr>
              <w:t>.</w:t>
            </w:r>
          </w:p>
          <w:p w14:paraId="6B349A67" w14:textId="77777777" w:rsidR="00CC5504" w:rsidRPr="00642EBD" w:rsidRDefault="00CC5504" w:rsidP="00A12DB5">
            <w:pPr>
              <w:keepNext/>
              <w:tabs>
                <w:tab w:val="left" w:pos="720"/>
              </w:tabs>
              <w:rPr>
                <w:rFonts w:cs="Arial"/>
                <w:sz w:val="22"/>
                <w:szCs w:val="22"/>
                <w:lang w:val="da-DK"/>
              </w:rPr>
            </w:pPr>
          </w:p>
        </w:tc>
      </w:tr>
      <w:tr w:rsidR="00CC5504" w:rsidRPr="009614D5" w14:paraId="3E6F13E4" w14:textId="77777777" w:rsidTr="00584414">
        <w:tc>
          <w:tcPr>
            <w:tcW w:w="9180" w:type="dxa"/>
            <w:shd w:val="clear" w:color="auto" w:fill="D9D9D9" w:themeFill="background1" w:themeFillShade="D9"/>
          </w:tcPr>
          <w:p w14:paraId="12A77CE5" w14:textId="77777777" w:rsidR="00CC5504" w:rsidRDefault="00CC5504" w:rsidP="00A12DB5">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bl>
    <w:p w14:paraId="465ADC3B" w14:textId="77777777" w:rsidR="00CC5504" w:rsidRDefault="00CC5504"/>
    <w:tbl>
      <w:tblPr>
        <w:tblStyle w:val="Tabel-Gitter"/>
        <w:tblW w:w="9180" w:type="dxa"/>
        <w:tblLook w:val="04A0" w:firstRow="1" w:lastRow="0" w:firstColumn="1" w:lastColumn="0" w:noHBand="0" w:noVBand="1"/>
      </w:tblPr>
      <w:tblGrid>
        <w:gridCol w:w="9180"/>
      </w:tblGrid>
      <w:tr w:rsidR="00CC5504" w:rsidRPr="000000E5" w14:paraId="17B6BACA" w14:textId="77777777" w:rsidTr="00584414">
        <w:tc>
          <w:tcPr>
            <w:tcW w:w="9180" w:type="dxa"/>
          </w:tcPr>
          <w:p w14:paraId="26BFAB70" w14:textId="77777777" w:rsidR="00CC5504" w:rsidRPr="00A974A2" w:rsidRDefault="00CC5504" w:rsidP="00A974A2">
            <w:pPr>
              <w:keepNext/>
              <w:tabs>
                <w:tab w:val="left" w:pos="720"/>
              </w:tabs>
              <w:rPr>
                <w:rFonts w:cs="Arial"/>
                <w:sz w:val="22"/>
                <w:szCs w:val="22"/>
                <w:lang w:val="da-DK"/>
              </w:rPr>
            </w:pPr>
            <w:r w:rsidRPr="00A974A2">
              <w:rPr>
                <w:rFonts w:cs="Arial"/>
                <w:sz w:val="22"/>
                <w:szCs w:val="22"/>
                <w:lang w:val="da-DK"/>
              </w:rPr>
              <w:t xml:space="preserve">I forbindelse med en tidligere miljøordning fra 2013, har danske landmænd indkøbt sprøjter, der ud over egen sprøjtebom har monteret en ekstra væskelinje, der fødes fra en særskilt tank, der sidder foran på traktoren. Den ekstra væskelinje ”spotsprøjten” aktiveres pt. manuelt fra førerhuset. </w:t>
            </w:r>
          </w:p>
          <w:p w14:paraId="22209FA9" w14:textId="77777777" w:rsidR="00CC5504" w:rsidRPr="00A974A2" w:rsidRDefault="00CC5504" w:rsidP="00A974A2">
            <w:pPr>
              <w:keepNext/>
              <w:tabs>
                <w:tab w:val="left" w:pos="720"/>
              </w:tabs>
              <w:rPr>
                <w:rFonts w:cs="Arial"/>
                <w:sz w:val="22"/>
                <w:szCs w:val="22"/>
                <w:lang w:val="da-DK"/>
              </w:rPr>
            </w:pPr>
          </w:p>
          <w:p w14:paraId="5899E42B" w14:textId="77777777" w:rsidR="00CC5504" w:rsidRPr="00A974A2" w:rsidRDefault="00CC5504" w:rsidP="00A974A2">
            <w:pPr>
              <w:keepNext/>
              <w:tabs>
                <w:tab w:val="left" w:pos="720"/>
              </w:tabs>
              <w:rPr>
                <w:rFonts w:cs="Arial"/>
                <w:sz w:val="22"/>
                <w:szCs w:val="22"/>
                <w:lang w:val="da-DK"/>
              </w:rPr>
            </w:pPr>
            <w:r w:rsidRPr="00A974A2">
              <w:rPr>
                <w:rFonts w:cs="Arial"/>
                <w:sz w:val="22"/>
                <w:szCs w:val="22"/>
                <w:lang w:val="da-DK"/>
              </w:rPr>
              <w:t>Spotsprøjtning blev aldrig en større succes, så formålet med projektet er at undersøge om ny viden og ny teknologi kan sikre at spotsprøjten kan kobles til traktorens terminal eller en ekstern terminal. og derved tildele sprøjtemidler ud fra et tildelingskort. Ønsket er at landmanden kan tildele et middel gradueret (fx et svampemiddel) samtidig med on/</w:t>
            </w:r>
            <w:proofErr w:type="spellStart"/>
            <w:r w:rsidRPr="00A974A2">
              <w:rPr>
                <w:rFonts w:cs="Arial"/>
                <w:sz w:val="22"/>
                <w:szCs w:val="22"/>
                <w:lang w:val="da-DK"/>
              </w:rPr>
              <w:t>off</w:t>
            </w:r>
            <w:proofErr w:type="spellEnd"/>
            <w:r w:rsidRPr="00A974A2">
              <w:rPr>
                <w:rFonts w:cs="Arial"/>
                <w:sz w:val="22"/>
                <w:szCs w:val="22"/>
                <w:lang w:val="da-DK"/>
              </w:rPr>
              <w:t xml:space="preserve"> tildeling af en andet middel (fx mod tidsler) via spotsprøjten.</w:t>
            </w:r>
          </w:p>
          <w:p w14:paraId="22D3344B" w14:textId="77777777" w:rsidR="00CC5504" w:rsidRPr="00A974A2" w:rsidRDefault="00CC5504" w:rsidP="00A974A2">
            <w:pPr>
              <w:keepNext/>
              <w:tabs>
                <w:tab w:val="left" w:pos="720"/>
              </w:tabs>
              <w:rPr>
                <w:rFonts w:cs="Arial"/>
                <w:sz w:val="22"/>
                <w:szCs w:val="22"/>
                <w:lang w:val="da-DK"/>
              </w:rPr>
            </w:pPr>
          </w:p>
          <w:p w14:paraId="1B89DF97" w14:textId="77777777" w:rsidR="00CC5504" w:rsidRPr="00A974A2" w:rsidRDefault="00CC5504" w:rsidP="00A974A2">
            <w:pPr>
              <w:keepNext/>
              <w:tabs>
                <w:tab w:val="left" w:pos="720"/>
              </w:tabs>
              <w:rPr>
                <w:rFonts w:cs="Arial"/>
                <w:sz w:val="22"/>
                <w:szCs w:val="22"/>
                <w:lang w:val="da-DK"/>
              </w:rPr>
            </w:pPr>
            <w:r w:rsidRPr="00A974A2">
              <w:rPr>
                <w:rFonts w:cs="Arial"/>
                <w:sz w:val="22"/>
                <w:szCs w:val="22"/>
                <w:lang w:val="da-DK"/>
              </w:rPr>
              <w:t>I projektet er det vigtigt at få afklaret, hvilke begrænsninger, der ligger i terminalen, og hvilke begrænsninger, der skyldes spotsprøjtens konstruktion.</w:t>
            </w:r>
          </w:p>
          <w:p w14:paraId="13535C21" w14:textId="77777777" w:rsidR="00CC5504" w:rsidRPr="00A974A2" w:rsidRDefault="00CC5504" w:rsidP="00A974A2">
            <w:pPr>
              <w:keepNext/>
              <w:tabs>
                <w:tab w:val="left" w:pos="720"/>
              </w:tabs>
              <w:rPr>
                <w:rFonts w:cs="Arial"/>
                <w:sz w:val="22"/>
                <w:szCs w:val="22"/>
                <w:lang w:val="da-DK"/>
              </w:rPr>
            </w:pPr>
          </w:p>
          <w:p w14:paraId="00022147" w14:textId="77777777" w:rsidR="00CC5504" w:rsidRPr="00A974A2" w:rsidRDefault="00CC5504" w:rsidP="00A974A2">
            <w:pPr>
              <w:keepNext/>
              <w:tabs>
                <w:tab w:val="left" w:pos="720"/>
              </w:tabs>
              <w:rPr>
                <w:rFonts w:cs="Arial"/>
                <w:sz w:val="22"/>
                <w:szCs w:val="22"/>
                <w:lang w:val="da-DK"/>
              </w:rPr>
            </w:pPr>
            <w:r w:rsidRPr="00A974A2">
              <w:rPr>
                <w:rFonts w:cs="Arial"/>
                <w:sz w:val="22"/>
                <w:szCs w:val="22"/>
                <w:lang w:val="da-DK"/>
              </w:rPr>
              <w:t>Så projektet indeholder både en testdel og en dialog med maskinbranchen for at se kunne anvende den tilgængelige to-</w:t>
            </w:r>
            <w:proofErr w:type="spellStart"/>
            <w:r w:rsidRPr="00A974A2">
              <w:rPr>
                <w:rFonts w:cs="Arial"/>
                <w:sz w:val="22"/>
                <w:szCs w:val="22"/>
                <w:lang w:val="da-DK"/>
              </w:rPr>
              <w:t>strengs-</w:t>
            </w:r>
            <w:proofErr w:type="spellEnd"/>
            <w:r w:rsidRPr="00A974A2">
              <w:rPr>
                <w:rFonts w:cs="Arial"/>
                <w:sz w:val="22"/>
                <w:szCs w:val="22"/>
                <w:lang w:val="da-DK"/>
              </w:rPr>
              <w:t xml:space="preserve"> og spotsprøjteteknologi:</w:t>
            </w:r>
          </w:p>
          <w:p w14:paraId="6CC3589D" w14:textId="77777777" w:rsidR="00CC5504" w:rsidRPr="00A974A2" w:rsidRDefault="00CC5504" w:rsidP="00A974A2">
            <w:pPr>
              <w:keepNext/>
              <w:tabs>
                <w:tab w:val="left" w:pos="720"/>
              </w:tabs>
              <w:rPr>
                <w:rFonts w:cs="Arial"/>
                <w:sz w:val="22"/>
                <w:szCs w:val="22"/>
                <w:lang w:val="da-DK"/>
              </w:rPr>
            </w:pPr>
          </w:p>
          <w:p w14:paraId="1D2B653E" w14:textId="77777777" w:rsidR="00CC5504" w:rsidRPr="00A974A2" w:rsidRDefault="00CC5504" w:rsidP="00A974A2">
            <w:pPr>
              <w:keepNext/>
              <w:tabs>
                <w:tab w:val="left" w:pos="720"/>
              </w:tabs>
              <w:rPr>
                <w:rFonts w:cs="Arial"/>
                <w:sz w:val="22"/>
                <w:szCs w:val="22"/>
                <w:lang w:val="da-DK"/>
              </w:rPr>
            </w:pPr>
            <w:r w:rsidRPr="00A974A2">
              <w:rPr>
                <w:rFonts w:cs="Arial"/>
                <w:sz w:val="22"/>
                <w:szCs w:val="22"/>
                <w:lang w:val="da-DK"/>
              </w:rPr>
              <w:t>AP 1. Oversigt over tilgængelige to-</w:t>
            </w:r>
            <w:proofErr w:type="spellStart"/>
            <w:r w:rsidRPr="00A974A2">
              <w:rPr>
                <w:rFonts w:cs="Arial"/>
                <w:sz w:val="22"/>
                <w:szCs w:val="22"/>
                <w:lang w:val="da-DK"/>
              </w:rPr>
              <w:t>strengs-</w:t>
            </w:r>
            <w:proofErr w:type="spellEnd"/>
            <w:r w:rsidRPr="00A974A2">
              <w:rPr>
                <w:rFonts w:cs="Arial"/>
                <w:sz w:val="22"/>
                <w:szCs w:val="22"/>
                <w:lang w:val="da-DK"/>
              </w:rPr>
              <w:t xml:space="preserve"> og spotteknologier.</w:t>
            </w:r>
          </w:p>
          <w:p w14:paraId="24D7B3A6" w14:textId="77777777" w:rsidR="00CC5504" w:rsidRPr="00A974A2" w:rsidRDefault="00CC5504" w:rsidP="00A974A2">
            <w:pPr>
              <w:keepNext/>
              <w:tabs>
                <w:tab w:val="left" w:pos="720"/>
              </w:tabs>
              <w:rPr>
                <w:rFonts w:cs="Arial"/>
                <w:sz w:val="22"/>
                <w:szCs w:val="22"/>
                <w:lang w:val="da-DK"/>
              </w:rPr>
            </w:pPr>
            <w:r w:rsidRPr="00A974A2">
              <w:rPr>
                <w:rFonts w:cs="Arial"/>
                <w:sz w:val="22"/>
                <w:szCs w:val="22"/>
                <w:lang w:val="da-DK"/>
              </w:rPr>
              <w:t>Der udarbejdes en oversigt over</w:t>
            </w:r>
            <w:r>
              <w:rPr>
                <w:rFonts w:cs="Arial"/>
                <w:sz w:val="22"/>
                <w:szCs w:val="22"/>
                <w:lang w:val="da-DK"/>
              </w:rPr>
              <w:t xml:space="preserve"> eksempler på,</w:t>
            </w:r>
            <w:r w:rsidRPr="00A974A2">
              <w:rPr>
                <w:rFonts w:cs="Arial"/>
                <w:sz w:val="22"/>
                <w:szCs w:val="22"/>
                <w:lang w:val="da-DK"/>
              </w:rPr>
              <w:t xml:space="preserve"> hvilke to-</w:t>
            </w:r>
            <w:proofErr w:type="spellStart"/>
            <w:r w:rsidRPr="00A974A2">
              <w:rPr>
                <w:rFonts w:cs="Arial"/>
                <w:sz w:val="22"/>
                <w:szCs w:val="22"/>
                <w:lang w:val="da-DK"/>
              </w:rPr>
              <w:t>strengs-</w:t>
            </w:r>
            <w:proofErr w:type="spellEnd"/>
            <w:r w:rsidRPr="00A974A2">
              <w:rPr>
                <w:rFonts w:cs="Arial"/>
                <w:sz w:val="22"/>
                <w:szCs w:val="22"/>
                <w:lang w:val="da-DK"/>
              </w:rPr>
              <w:t xml:space="preserve"> og spotsprøjteteknologier der er til rådighed på bedrifterne i dag. Det vil give et overblik over, hvor der med fordel kan arbejdes på en tilpasning og hvilke udfordringer der er for de enkelte fabrikater.</w:t>
            </w:r>
          </w:p>
          <w:p w14:paraId="02139CA8" w14:textId="77777777" w:rsidR="00CC5504" w:rsidRPr="00A974A2" w:rsidRDefault="00CC5504" w:rsidP="00A974A2">
            <w:pPr>
              <w:keepNext/>
              <w:tabs>
                <w:tab w:val="left" w:pos="720"/>
              </w:tabs>
              <w:rPr>
                <w:rFonts w:cs="Arial"/>
                <w:sz w:val="22"/>
                <w:szCs w:val="22"/>
                <w:lang w:val="da-DK"/>
              </w:rPr>
            </w:pPr>
          </w:p>
          <w:p w14:paraId="456D9918" w14:textId="77777777" w:rsidR="00CC5504" w:rsidRPr="00A974A2" w:rsidRDefault="00CC5504" w:rsidP="00A974A2">
            <w:pPr>
              <w:keepNext/>
              <w:tabs>
                <w:tab w:val="left" w:pos="720"/>
              </w:tabs>
              <w:rPr>
                <w:rFonts w:cs="Arial"/>
                <w:sz w:val="22"/>
                <w:szCs w:val="22"/>
                <w:lang w:val="da-DK"/>
              </w:rPr>
            </w:pPr>
            <w:r w:rsidRPr="00A974A2">
              <w:rPr>
                <w:rFonts w:cs="Arial"/>
                <w:sz w:val="22"/>
                <w:szCs w:val="22"/>
                <w:lang w:val="da-DK"/>
              </w:rPr>
              <w:t>AP 2. Oversigt over hvilke terminaler der kan anvendes</w:t>
            </w:r>
          </w:p>
          <w:p w14:paraId="1897132D" w14:textId="77777777" w:rsidR="00CC5504" w:rsidRPr="00A974A2" w:rsidRDefault="00CC5504" w:rsidP="00A974A2">
            <w:pPr>
              <w:keepNext/>
              <w:tabs>
                <w:tab w:val="left" w:pos="720"/>
              </w:tabs>
              <w:rPr>
                <w:rFonts w:cs="Arial"/>
                <w:sz w:val="22"/>
                <w:szCs w:val="22"/>
                <w:lang w:val="da-DK"/>
              </w:rPr>
            </w:pPr>
            <w:r w:rsidRPr="00A974A2">
              <w:rPr>
                <w:rFonts w:cs="Arial"/>
                <w:sz w:val="22"/>
                <w:szCs w:val="22"/>
                <w:lang w:val="da-DK"/>
              </w:rPr>
              <w:t xml:space="preserve">2-4 af de førende </w:t>
            </w:r>
            <w:r>
              <w:rPr>
                <w:rFonts w:cs="Arial"/>
                <w:sz w:val="22"/>
                <w:szCs w:val="22"/>
                <w:lang w:val="da-DK"/>
              </w:rPr>
              <w:t xml:space="preserve">leverandører af </w:t>
            </w:r>
            <w:r w:rsidRPr="00A974A2">
              <w:rPr>
                <w:rFonts w:cs="Arial"/>
                <w:sz w:val="22"/>
                <w:szCs w:val="22"/>
                <w:lang w:val="da-DK"/>
              </w:rPr>
              <w:t>terminal vil blive kontaktet for at teste om deres udstyr kan fungere med de mest tilgængelige to-</w:t>
            </w:r>
            <w:proofErr w:type="spellStart"/>
            <w:r w:rsidRPr="00A974A2">
              <w:rPr>
                <w:rFonts w:cs="Arial"/>
                <w:sz w:val="22"/>
                <w:szCs w:val="22"/>
                <w:lang w:val="da-DK"/>
              </w:rPr>
              <w:t>strengs-</w:t>
            </w:r>
            <w:proofErr w:type="spellEnd"/>
            <w:r w:rsidRPr="00A974A2">
              <w:rPr>
                <w:rFonts w:cs="Arial"/>
                <w:sz w:val="22"/>
                <w:szCs w:val="22"/>
                <w:lang w:val="da-DK"/>
              </w:rPr>
              <w:t xml:space="preserve"> og spotteknologier.</w:t>
            </w:r>
          </w:p>
          <w:p w14:paraId="76C76D93" w14:textId="77777777" w:rsidR="00CC5504" w:rsidRPr="00A974A2" w:rsidRDefault="00CC5504" w:rsidP="00A974A2">
            <w:pPr>
              <w:keepNext/>
              <w:tabs>
                <w:tab w:val="left" w:pos="720"/>
              </w:tabs>
              <w:rPr>
                <w:rFonts w:cs="Arial"/>
                <w:sz w:val="22"/>
                <w:szCs w:val="22"/>
                <w:lang w:val="da-DK"/>
              </w:rPr>
            </w:pPr>
          </w:p>
          <w:p w14:paraId="5BC3A480" w14:textId="77777777" w:rsidR="00CC5504" w:rsidRPr="00A974A2" w:rsidRDefault="00CC5504" w:rsidP="00A974A2">
            <w:pPr>
              <w:keepNext/>
              <w:tabs>
                <w:tab w:val="left" w:pos="720"/>
              </w:tabs>
              <w:rPr>
                <w:rFonts w:cs="Arial"/>
                <w:sz w:val="22"/>
                <w:szCs w:val="22"/>
                <w:lang w:val="da-DK"/>
              </w:rPr>
            </w:pPr>
            <w:r w:rsidRPr="00A974A2">
              <w:rPr>
                <w:rFonts w:cs="Arial"/>
                <w:sz w:val="22"/>
                <w:szCs w:val="22"/>
                <w:lang w:val="da-DK"/>
              </w:rPr>
              <w:t>AP 3. Marktest</w:t>
            </w:r>
          </w:p>
          <w:p w14:paraId="7B8AA554" w14:textId="77777777" w:rsidR="00CC5504" w:rsidRPr="00A974A2" w:rsidRDefault="00CC5504" w:rsidP="00A974A2">
            <w:pPr>
              <w:keepNext/>
              <w:tabs>
                <w:tab w:val="left" w:pos="720"/>
              </w:tabs>
              <w:rPr>
                <w:rFonts w:cs="Arial"/>
                <w:sz w:val="22"/>
                <w:szCs w:val="22"/>
                <w:lang w:val="da-DK"/>
              </w:rPr>
            </w:pPr>
            <w:r w:rsidRPr="00A974A2">
              <w:rPr>
                <w:rFonts w:cs="Arial"/>
                <w:sz w:val="22"/>
                <w:szCs w:val="22"/>
                <w:lang w:val="da-DK"/>
              </w:rPr>
              <w:t>På en mark testes to-</w:t>
            </w:r>
            <w:proofErr w:type="spellStart"/>
            <w:r w:rsidRPr="00A974A2">
              <w:rPr>
                <w:rFonts w:cs="Arial"/>
                <w:sz w:val="22"/>
                <w:szCs w:val="22"/>
                <w:lang w:val="da-DK"/>
              </w:rPr>
              <w:t>strengs-</w:t>
            </w:r>
            <w:proofErr w:type="spellEnd"/>
            <w:r w:rsidRPr="00A974A2">
              <w:rPr>
                <w:rFonts w:cs="Arial"/>
                <w:sz w:val="22"/>
                <w:szCs w:val="22"/>
                <w:lang w:val="da-DK"/>
              </w:rPr>
              <w:t xml:space="preserve"> og spotteknologien. Der udarbejdes to tildelingsfiler – en gradueret fil og en on/</w:t>
            </w:r>
            <w:proofErr w:type="spellStart"/>
            <w:r w:rsidRPr="00A974A2">
              <w:rPr>
                <w:rFonts w:cs="Arial"/>
                <w:sz w:val="22"/>
                <w:szCs w:val="22"/>
                <w:lang w:val="da-DK"/>
              </w:rPr>
              <w:t>off</w:t>
            </w:r>
            <w:proofErr w:type="spellEnd"/>
            <w:r w:rsidRPr="00A974A2">
              <w:rPr>
                <w:rFonts w:cs="Arial"/>
                <w:sz w:val="22"/>
                <w:szCs w:val="22"/>
                <w:lang w:val="da-DK"/>
              </w:rPr>
              <w:t xml:space="preserve"> fil. I de to tanke iblandes farvestof – henholdsvis rød og blå. Der overflyves med drone for at se om tildelingen sker som ønsket. </w:t>
            </w:r>
          </w:p>
          <w:p w14:paraId="10F577C3" w14:textId="77777777" w:rsidR="00CC5504" w:rsidRPr="00A974A2" w:rsidRDefault="00CC5504" w:rsidP="00A974A2">
            <w:pPr>
              <w:keepNext/>
              <w:tabs>
                <w:tab w:val="left" w:pos="720"/>
              </w:tabs>
              <w:rPr>
                <w:rFonts w:cs="Arial"/>
                <w:sz w:val="22"/>
                <w:szCs w:val="22"/>
                <w:lang w:val="da-DK"/>
              </w:rPr>
            </w:pPr>
          </w:p>
          <w:p w14:paraId="34002B37" w14:textId="77777777" w:rsidR="00CC5504" w:rsidRDefault="00CC5504" w:rsidP="00A12DB5">
            <w:pPr>
              <w:keepNext/>
              <w:tabs>
                <w:tab w:val="left" w:pos="720"/>
              </w:tabs>
              <w:rPr>
                <w:rFonts w:cs="Arial"/>
                <w:sz w:val="22"/>
                <w:szCs w:val="22"/>
                <w:lang w:val="da-DK"/>
              </w:rPr>
            </w:pPr>
            <w:r w:rsidRPr="00A974A2">
              <w:rPr>
                <w:rFonts w:cs="Arial"/>
                <w:sz w:val="22"/>
                <w:szCs w:val="22"/>
                <w:lang w:val="da-DK"/>
              </w:rPr>
              <w:t>Efterfølgende opgøres data fra forsøget og her i vil indgå tildelingsfiler, as-</w:t>
            </w:r>
            <w:proofErr w:type="spellStart"/>
            <w:r w:rsidRPr="00A974A2">
              <w:rPr>
                <w:rFonts w:cs="Arial"/>
                <w:sz w:val="22"/>
                <w:szCs w:val="22"/>
                <w:lang w:val="da-DK"/>
              </w:rPr>
              <w:t>applied</w:t>
            </w:r>
            <w:proofErr w:type="spellEnd"/>
            <w:r w:rsidRPr="00A974A2">
              <w:rPr>
                <w:rFonts w:cs="Arial"/>
                <w:sz w:val="22"/>
                <w:szCs w:val="22"/>
                <w:lang w:val="da-DK"/>
              </w:rPr>
              <w:t xml:space="preserve"> filer og dronebillede af marken.</w:t>
            </w:r>
          </w:p>
          <w:p w14:paraId="05869960" w14:textId="77777777" w:rsidR="00CC5504" w:rsidRPr="00642EBD" w:rsidRDefault="00CC5504" w:rsidP="00A12DB5">
            <w:pPr>
              <w:keepNext/>
              <w:tabs>
                <w:tab w:val="left" w:pos="720"/>
              </w:tabs>
              <w:rPr>
                <w:rFonts w:cs="Arial"/>
                <w:sz w:val="22"/>
                <w:szCs w:val="22"/>
                <w:lang w:val="da-DK"/>
              </w:rPr>
            </w:pPr>
          </w:p>
        </w:tc>
      </w:tr>
    </w:tbl>
    <w:p w14:paraId="582892BA" w14:textId="77777777" w:rsidR="00CC5504" w:rsidRDefault="00CC5504">
      <w:r>
        <w:br w:type="page"/>
      </w:r>
    </w:p>
    <w:tbl>
      <w:tblPr>
        <w:tblStyle w:val="Tabel-Gitter"/>
        <w:tblW w:w="9180" w:type="dxa"/>
        <w:tblLook w:val="04A0" w:firstRow="1" w:lastRow="0" w:firstColumn="1" w:lastColumn="0" w:noHBand="0" w:noVBand="1"/>
      </w:tblPr>
      <w:tblGrid>
        <w:gridCol w:w="9180"/>
      </w:tblGrid>
      <w:tr w:rsidR="00CC5504" w:rsidRPr="000000E5" w14:paraId="1D336E21" w14:textId="77777777" w:rsidTr="00584414">
        <w:tc>
          <w:tcPr>
            <w:tcW w:w="9180" w:type="dxa"/>
            <w:shd w:val="clear" w:color="auto" w:fill="D9D9D9" w:themeFill="background1" w:themeFillShade="D9"/>
          </w:tcPr>
          <w:p w14:paraId="2791BE04" w14:textId="77777777" w:rsidR="00CC5504" w:rsidRDefault="00CC5504"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CC5504" w:rsidRPr="000000E5" w14:paraId="7D49F98D" w14:textId="77777777" w:rsidTr="00584414">
        <w:tc>
          <w:tcPr>
            <w:tcW w:w="9180" w:type="dxa"/>
            <w:shd w:val="clear" w:color="auto" w:fill="FFFFFF" w:themeFill="background1"/>
          </w:tcPr>
          <w:p w14:paraId="5914B730" w14:textId="77777777" w:rsidR="00CC5504" w:rsidRPr="00A974A2" w:rsidRDefault="00CC5504" w:rsidP="00A974A2">
            <w:pPr>
              <w:keepNext/>
              <w:tabs>
                <w:tab w:val="left" w:pos="720"/>
              </w:tabs>
              <w:rPr>
                <w:rFonts w:cs="Arial"/>
                <w:sz w:val="22"/>
                <w:szCs w:val="22"/>
                <w:lang w:val="da-DK"/>
              </w:rPr>
            </w:pPr>
            <w:r w:rsidRPr="00A974A2">
              <w:rPr>
                <w:rFonts w:cs="Arial"/>
                <w:sz w:val="22"/>
                <w:szCs w:val="22"/>
                <w:lang w:val="da-DK"/>
              </w:rPr>
              <w:t>Landmænd, der anvender præcisionsjordbrug og tildeler hjælpestoffer med marksprøjten.</w:t>
            </w:r>
          </w:p>
          <w:p w14:paraId="0AC4860E" w14:textId="77777777" w:rsidR="00CC5504" w:rsidRPr="00A974A2" w:rsidRDefault="00CC5504" w:rsidP="00A974A2">
            <w:pPr>
              <w:keepNext/>
              <w:tabs>
                <w:tab w:val="left" w:pos="720"/>
              </w:tabs>
              <w:rPr>
                <w:rFonts w:cs="Arial"/>
                <w:sz w:val="22"/>
                <w:szCs w:val="22"/>
                <w:lang w:val="da-DK"/>
              </w:rPr>
            </w:pPr>
            <w:r w:rsidRPr="00A974A2">
              <w:rPr>
                <w:rFonts w:cs="Arial"/>
                <w:sz w:val="22"/>
                <w:szCs w:val="22"/>
                <w:lang w:val="da-DK"/>
              </w:rPr>
              <w:t>Maskinbranchen generelt</w:t>
            </w:r>
          </w:p>
          <w:p w14:paraId="305783DB" w14:textId="77777777" w:rsidR="00CC5504" w:rsidRPr="00A974A2" w:rsidRDefault="00CC5504" w:rsidP="00A974A2">
            <w:pPr>
              <w:keepNext/>
              <w:tabs>
                <w:tab w:val="left" w:pos="720"/>
              </w:tabs>
              <w:rPr>
                <w:rFonts w:cs="Arial"/>
                <w:sz w:val="22"/>
                <w:szCs w:val="22"/>
                <w:lang w:val="da-DK"/>
              </w:rPr>
            </w:pPr>
            <w:r w:rsidRPr="00A974A2">
              <w:rPr>
                <w:rFonts w:cs="Arial"/>
                <w:sz w:val="22"/>
                <w:szCs w:val="22"/>
                <w:lang w:val="da-DK"/>
              </w:rPr>
              <w:t>Konsulenter som ønsker at øge kendskabet til tildelingskort.</w:t>
            </w:r>
          </w:p>
          <w:p w14:paraId="286A27F3" w14:textId="77777777" w:rsidR="00CC5504" w:rsidRDefault="00CC5504" w:rsidP="00A974A2">
            <w:pPr>
              <w:keepNext/>
              <w:tabs>
                <w:tab w:val="left" w:pos="720"/>
              </w:tabs>
              <w:rPr>
                <w:rFonts w:cs="Arial"/>
                <w:sz w:val="22"/>
                <w:szCs w:val="22"/>
                <w:lang w:val="da-DK"/>
              </w:rPr>
            </w:pPr>
            <w:r w:rsidRPr="00A974A2">
              <w:rPr>
                <w:rFonts w:cs="Arial"/>
                <w:sz w:val="22"/>
                <w:szCs w:val="22"/>
                <w:lang w:val="da-DK"/>
              </w:rPr>
              <w:t>Maskinbranchen, som skal yde god købsvejledning og brugersupport til deres kunder</w:t>
            </w:r>
          </w:p>
          <w:p w14:paraId="0B8B6262" w14:textId="77777777" w:rsidR="00CC5504" w:rsidRPr="00642EBD" w:rsidRDefault="00CC5504" w:rsidP="00A12DB5">
            <w:pPr>
              <w:keepNext/>
              <w:tabs>
                <w:tab w:val="left" w:pos="720"/>
              </w:tabs>
              <w:rPr>
                <w:rFonts w:cs="Arial"/>
                <w:sz w:val="22"/>
                <w:szCs w:val="22"/>
                <w:lang w:val="da-DK"/>
              </w:rPr>
            </w:pPr>
          </w:p>
        </w:tc>
      </w:tr>
      <w:tr w:rsidR="00CC5504" w:rsidRPr="009614D5" w14:paraId="4BC294CA" w14:textId="77777777" w:rsidTr="00584414">
        <w:tc>
          <w:tcPr>
            <w:tcW w:w="9180" w:type="dxa"/>
            <w:shd w:val="clear" w:color="auto" w:fill="D9D9D9" w:themeFill="background1" w:themeFillShade="D9"/>
          </w:tcPr>
          <w:p w14:paraId="19F7A005" w14:textId="77777777" w:rsidR="00CC5504" w:rsidRDefault="00CC5504"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CC5504" w:rsidRPr="009614D5" w14:paraId="00D3F820" w14:textId="77777777" w:rsidTr="00584414">
        <w:tc>
          <w:tcPr>
            <w:tcW w:w="9180" w:type="dxa"/>
          </w:tcPr>
          <w:p w14:paraId="02D2F356" w14:textId="77777777" w:rsidR="00CC5504" w:rsidRDefault="00CC5504" w:rsidP="00A12DB5">
            <w:pPr>
              <w:keepNext/>
              <w:tabs>
                <w:tab w:val="left" w:pos="720"/>
              </w:tabs>
              <w:rPr>
                <w:rFonts w:cs="Arial"/>
                <w:sz w:val="22"/>
                <w:szCs w:val="22"/>
                <w:lang w:val="da-DK"/>
              </w:rPr>
            </w:pPr>
          </w:p>
          <w:p w14:paraId="71CDD792" w14:textId="77777777" w:rsidR="00CC5504" w:rsidRPr="00256528" w:rsidRDefault="00CC5504" w:rsidP="00A12DB5">
            <w:pPr>
              <w:keepNext/>
              <w:tabs>
                <w:tab w:val="left" w:pos="720"/>
              </w:tabs>
              <w:rPr>
                <w:rFonts w:cs="Arial"/>
                <w:sz w:val="22"/>
                <w:szCs w:val="22"/>
                <w:lang w:val="da-DK"/>
              </w:rPr>
            </w:pPr>
          </w:p>
        </w:tc>
      </w:tr>
      <w:tr w:rsidR="00CC5504" w:rsidRPr="000000E5" w14:paraId="3815F7BD" w14:textId="77777777" w:rsidTr="00584414">
        <w:tc>
          <w:tcPr>
            <w:tcW w:w="9180" w:type="dxa"/>
            <w:shd w:val="clear" w:color="auto" w:fill="D9D9D9" w:themeFill="background1" w:themeFillShade="D9"/>
          </w:tcPr>
          <w:p w14:paraId="5EE2A662" w14:textId="77777777" w:rsidR="00CC5504" w:rsidRDefault="00CC5504"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CC5504" w:rsidRPr="000000E5" w14:paraId="529E0978" w14:textId="77777777" w:rsidTr="00584414">
        <w:tc>
          <w:tcPr>
            <w:tcW w:w="9180" w:type="dxa"/>
          </w:tcPr>
          <w:p w14:paraId="3DCDCF73" w14:textId="77777777" w:rsidR="00CC5504" w:rsidRDefault="00CC5504" w:rsidP="00A12DB5">
            <w:pPr>
              <w:keepNext/>
              <w:tabs>
                <w:tab w:val="left" w:pos="720"/>
              </w:tabs>
              <w:rPr>
                <w:rFonts w:cs="Arial"/>
                <w:sz w:val="22"/>
                <w:szCs w:val="22"/>
                <w:lang w:val="da-DK"/>
              </w:rPr>
            </w:pPr>
          </w:p>
          <w:p w14:paraId="1B9C34B0" w14:textId="77777777" w:rsidR="00CC5504" w:rsidRPr="00256528" w:rsidRDefault="00CC5504" w:rsidP="00A12DB5">
            <w:pPr>
              <w:keepNext/>
              <w:tabs>
                <w:tab w:val="left" w:pos="720"/>
              </w:tabs>
              <w:rPr>
                <w:rFonts w:cs="Arial"/>
                <w:sz w:val="22"/>
                <w:szCs w:val="22"/>
                <w:lang w:val="da-DK"/>
              </w:rPr>
            </w:pPr>
          </w:p>
        </w:tc>
      </w:tr>
    </w:tbl>
    <w:p w14:paraId="13DE3004" w14:textId="77777777" w:rsidR="00CC5504" w:rsidRDefault="00CC5504">
      <w:pPr>
        <w:rPr>
          <w:lang w:val="da-DK"/>
        </w:rPr>
      </w:pPr>
    </w:p>
    <w:p w14:paraId="4DE4C0C0" w14:textId="77777777" w:rsidR="00CC5504" w:rsidRPr="00BE3354" w:rsidRDefault="00CC5504">
      <w:pPr>
        <w:rPr>
          <w:lang w:val="da-DK"/>
        </w:rPr>
      </w:pPr>
    </w:p>
    <w:tbl>
      <w:tblPr>
        <w:tblStyle w:val="Tabel-Gitter"/>
        <w:tblW w:w="9180" w:type="dxa"/>
        <w:tblLook w:val="04A0" w:firstRow="1" w:lastRow="0" w:firstColumn="1" w:lastColumn="0" w:noHBand="0" w:noVBand="1"/>
      </w:tblPr>
      <w:tblGrid>
        <w:gridCol w:w="9180"/>
      </w:tblGrid>
      <w:tr w:rsidR="00CC5504" w:rsidRPr="000000E5" w14:paraId="7181B22A" w14:textId="77777777" w:rsidTr="0077793F">
        <w:tc>
          <w:tcPr>
            <w:tcW w:w="9180" w:type="dxa"/>
            <w:shd w:val="clear" w:color="auto" w:fill="D9D9D9" w:themeFill="background1" w:themeFillShade="D9"/>
          </w:tcPr>
          <w:p w14:paraId="5BC36189" w14:textId="77777777" w:rsidR="00CC5504" w:rsidRPr="00AB568F" w:rsidRDefault="00CC5504"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CC5504" w:rsidRPr="000000E5" w14:paraId="3903D971" w14:textId="77777777" w:rsidTr="00584414">
        <w:tc>
          <w:tcPr>
            <w:tcW w:w="9180" w:type="dxa"/>
          </w:tcPr>
          <w:p w14:paraId="179CD698" w14:textId="77777777" w:rsidR="00CC5504" w:rsidRDefault="00CC5504" w:rsidP="00A12DB5">
            <w:pPr>
              <w:keepNext/>
              <w:tabs>
                <w:tab w:val="left" w:pos="720"/>
              </w:tabs>
              <w:rPr>
                <w:rFonts w:cs="Arial"/>
                <w:sz w:val="22"/>
                <w:szCs w:val="22"/>
                <w:lang w:val="da-DK"/>
              </w:rPr>
            </w:pPr>
          </w:p>
          <w:p w14:paraId="76E136E5" w14:textId="77777777" w:rsidR="00CC5504" w:rsidRPr="00256528" w:rsidRDefault="00CC5504" w:rsidP="00A12DB5">
            <w:pPr>
              <w:keepNext/>
              <w:tabs>
                <w:tab w:val="left" w:pos="720"/>
              </w:tabs>
              <w:rPr>
                <w:rFonts w:cs="Arial"/>
                <w:sz w:val="22"/>
                <w:szCs w:val="22"/>
                <w:lang w:val="da-DK"/>
              </w:rPr>
            </w:pPr>
          </w:p>
        </w:tc>
      </w:tr>
    </w:tbl>
    <w:p w14:paraId="63B98D67" w14:textId="77777777" w:rsidR="00CC5504" w:rsidRDefault="00CC5504" w:rsidP="00584414">
      <w:pPr>
        <w:keepNext/>
        <w:tabs>
          <w:tab w:val="left" w:pos="720"/>
        </w:tabs>
        <w:rPr>
          <w:rFonts w:cs="Arial"/>
          <w:b/>
          <w:sz w:val="22"/>
          <w:szCs w:val="22"/>
          <w:lang w:val="da-DK"/>
        </w:rPr>
      </w:pPr>
    </w:p>
    <w:p w14:paraId="6072A1F3" w14:textId="77777777" w:rsidR="00CC5504" w:rsidRDefault="00CC5504"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CC5504" w14:paraId="15ABDCAA" w14:textId="77777777" w:rsidTr="00A12DB5">
        <w:tc>
          <w:tcPr>
            <w:tcW w:w="9211" w:type="dxa"/>
            <w:shd w:val="clear" w:color="auto" w:fill="A6A6A6" w:themeFill="background1" w:themeFillShade="A6"/>
          </w:tcPr>
          <w:p w14:paraId="28BBD8F2" w14:textId="77777777" w:rsidR="00CC5504" w:rsidRDefault="00CC5504" w:rsidP="00A12DB5">
            <w:pPr>
              <w:tabs>
                <w:tab w:val="left" w:pos="720"/>
              </w:tabs>
              <w:rPr>
                <w:rFonts w:cs="Arial"/>
                <w:b/>
                <w:sz w:val="22"/>
                <w:szCs w:val="22"/>
                <w:lang w:val="da-DK"/>
              </w:rPr>
            </w:pPr>
            <w:r>
              <w:rPr>
                <w:rFonts w:cs="Arial"/>
                <w:b/>
                <w:sz w:val="22"/>
                <w:szCs w:val="22"/>
                <w:lang w:val="da-DK"/>
              </w:rPr>
              <w:t>B: KONTAKTPERSON FOR PROJEKTET</w:t>
            </w:r>
          </w:p>
          <w:p w14:paraId="497E8472" w14:textId="77777777" w:rsidR="00CC5504" w:rsidRPr="0022408F" w:rsidRDefault="00CC5504" w:rsidP="00A12DB5">
            <w:pPr>
              <w:tabs>
                <w:tab w:val="left" w:pos="720"/>
              </w:tabs>
              <w:rPr>
                <w:rFonts w:cs="Arial"/>
                <w:b/>
                <w:sz w:val="22"/>
                <w:szCs w:val="22"/>
                <w:lang w:val="da-DK"/>
              </w:rPr>
            </w:pPr>
          </w:p>
        </w:tc>
      </w:tr>
      <w:tr w:rsidR="00CC5504" w:rsidRPr="000000E5" w14:paraId="2ADB9188" w14:textId="77777777" w:rsidTr="00A12DB5">
        <w:tc>
          <w:tcPr>
            <w:tcW w:w="9211" w:type="dxa"/>
            <w:shd w:val="clear" w:color="auto" w:fill="D9D9D9" w:themeFill="background1" w:themeFillShade="D9"/>
          </w:tcPr>
          <w:p w14:paraId="7D3D11AA" w14:textId="77777777" w:rsidR="00CC5504" w:rsidRDefault="00CC5504"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CC5504" w:rsidRPr="00610511" w14:paraId="03304C35" w14:textId="77777777" w:rsidTr="00A12DB5">
        <w:tc>
          <w:tcPr>
            <w:tcW w:w="9211" w:type="dxa"/>
          </w:tcPr>
          <w:p w14:paraId="446AE21A" w14:textId="77777777" w:rsidR="00CC5504" w:rsidRDefault="00CC5504" w:rsidP="00A12DB5">
            <w:pPr>
              <w:keepNext/>
              <w:tabs>
                <w:tab w:val="left" w:pos="720"/>
              </w:tabs>
              <w:rPr>
                <w:rFonts w:cs="Arial"/>
                <w:b/>
                <w:sz w:val="22"/>
                <w:szCs w:val="22"/>
                <w:lang w:val="da-DK"/>
              </w:rPr>
            </w:pPr>
          </w:p>
          <w:p w14:paraId="5370D52A" w14:textId="77777777" w:rsidR="00CC5504" w:rsidRDefault="00CC5504" w:rsidP="00A12DB5">
            <w:pPr>
              <w:keepNext/>
              <w:tabs>
                <w:tab w:val="left" w:pos="720"/>
              </w:tabs>
              <w:rPr>
                <w:rFonts w:cs="Arial"/>
                <w:sz w:val="22"/>
                <w:szCs w:val="22"/>
                <w:lang w:val="da-DK"/>
              </w:rPr>
            </w:pPr>
            <w:r w:rsidRPr="00DD050A">
              <w:rPr>
                <w:rFonts w:cs="Arial"/>
                <w:sz w:val="22"/>
                <w:szCs w:val="22"/>
                <w:lang w:val="da-DK"/>
              </w:rPr>
              <w:t>Henning Sjørslev</w:t>
            </w:r>
            <w:r>
              <w:rPr>
                <w:rFonts w:cs="Arial"/>
                <w:sz w:val="22"/>
                <w:szCs w:val="22"/>
                <w:lang w:val="da-DK"/>
              </w:rPr>
              <w:t xml:space="preserve"> Lyngvig, SEGES</w:t>
            </w:r>
          </w:p>
          <w:p w14:paraId="2AAE7E4E" w14:textId="77777777" w:rsidR="00CC5504" w:rsidRPr="00DD050A" w:rsidRDefault="00CC5504" w:rsidP="00A12DB5">
            <w:pPr>
              <w:keepNext/>
              <w:tabs>
                <w:tab w:val="left" w:pos="720"/>
              </w:tabs>
              <w:rPr>
                <w:rFonts w:cs="Arial"/>
                <w:sz w:val="22"/>
                <w:szCs w:val="22"/>
                <w:lang w:val="da-DK"/>
              </w:rPr>
            </w:pPr>
          </w:p>
        </w:tc>
      </w:tr>
      <w:tr w:rsidR="00CC5504" w:rsidRPr="000000E5" w14:paraId="5FF3CD00" w14:textId="77777777" w:rsidTr="00A12DB5">
        <w:tc>
          <w:tcPr>
            <w:tcW w:w="9211" w:type="dxa"/>
            <w:shd w:val="clear" w:color="auto" w:fill="D9D9D9" w:themeFill="background1" w:themeFillShade="D9"/>
          </w:tcPr>
          <w:p w14:paraId="6EE846DF" w14:textId="77777777" w:rsidR="00CC5504" w:rsidRPr="009614D5" w:rsidRDefault="00CC5504"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CC5504" w:rsidRPr="00FC115A" w14:paraId="7E818348" w14:textId="77777777" w:rsidTr="00A12DB5">
        <w:tc>
          <w:tcPr>
            <w:tcW w:w="9211" w:type="dxa"/>
          </w:tcPr>
          <w:p w14:paraId="270C70D0" w14:textId="77777777" w:rsidR="00CC5504" w:rsidRDefault="00CC5504" w:rsidP="00A12DB5">
            <w:pPr>
              <w:keepNext/>
              <w:tabs>
                <w:tab w:val="left" w:pos="720"/>
              </w:tabs>
              <w:rPr>
                <w:rFonts w:cs="Arial"/>
                <w:b/>
                <w:sz w:val="22"/>
                <w:szCs w:val="22"/>
                <w:lang w:val="da-DK"/>
              </w:rPr>
            </w:pPr>
          </w:p>
          <w:p w14:paraId="2350A00D" w14:textId="77777777" w:rsidR="00CC5504" w:rsidRPr="000000E5" w:rsidRDefault="00CC5504" w:rsidP="00A12DB5">
            <w:pPr>
              <w:keepNext/>
              <w:tabs>
                <w:tab w:val="left" w:pos="720"/>
              </w:tabs>
              <w:rPr>
                <w:rFonts w:cs="Arial"/>
                <w:sz w:val="22"/>
                <w:szCs w:val="22"/>
                <w:lang w:val="da-DK"/>
              </w:rPr>
            </w:pPr>
            <w:r w:rsidRPr="000000E5">
              <w:rPr>
                <w:rFonts w:cs="Arial"/>
                <w:sz w:val="22"/>
                <w:szCs w:val="22"/>
                <w:lang w:val="da-DK"/>
              </w:rPr>
              <w:t>Finn Søndergaard, Brdr. Toft (Sprøjtespecialisten)</w:t>
            </w:r>
          </w:p>
          <w:p w14:paraId="6718C6F2" w14:textId="77777777" w:rsidR="00CC5504" w:rsidRPr="00FC115A" w:rsidRDefault="00CC5504" w:rsidP="00A12DB5">
            <w:pPr>
              <w:keepNext/>
              <w:tabs>
                <w:tab w:val="left" w:pos="720"/>
              </w:tabs>
              <w:rPr>
                <w:rFonts w:cs="Arial"/>
                <w:sz w:val="22"/>
                <w:szCs w:val="22"/>
                <w:lang w:val="da-DK"/>
              </w:rPr>
            </w:pPr>
            <w:r w:rsidRPr="00FC115A">
              <w:rPr>
                <w:rFonts w:cs="Arial"/>
                <w:sz w:val="22"/>
                <w:szCs w:val="22"/>
                <w:lang w:val="da-DK"/>
              </w:rPr>
              <w:t>Andre l</w:t>
            </w:r>
            <w:r>
              <w:rPr>
                <w:rFonts w:cs="Arial"/>
                <w:sz w:val="22"/>
                <w:szCs w:val="22"/>
                <w:lang w:val="da-DK"/>
              </w:rPr>
              <w:t>everandører af sprøjter</w:t>
            </w:r>
          </w:p>
          <w:p w14:paraId="158514A0" w14:textId="2FA6CC2E" w:rsidR="00CC5504" w:rsidRPr="00FC115A" w:rsidRDefault="00CC5504" w:rsidP="00A12DB5">
            <w:pPr>
              <w:keepNext/>
              <w:tabs>
                <w:tab w:val="left" w:pos="720"/>
              </w:tabs>
              <w:rPr>
                <w:rFonts w:cs="Arial"/>
                <w:sz w:val="22"/>
                <w:szCs w:val="22"/>
                <w:lang w:val="da-DK"/>
              </w:rPr>
            </w:pPr>
            <w:r w:rsidRPr="00FC115A">
              <w:rPr>
                <w:rFonts w:cs="Arial"/>
                <w:sz w:val="22"/>
                <w:szCs w:val="22"/>
                <w:lang w:val="da-DK"/>
              </w:rPr>
              <w:t>Thomas Nitschke</w:t>
            </w:r>
            <w:r>
              <w:rPr>
                <w:rFonts w:cs="Arial"/>
                <w:sz w:val="22"/>
                <w:szCs w:val="22"/>
                <w:lang w:val="da-DK"/>
              </w:rPr>
              <w:t xml:space="preserve"> &amp; Torben Nørremark</w:t>
            </w:r>
            <w:r w:rsidRPr="00FC115A">
              <w:rPr>
                <w:rFonts w:cs="Arial"/>
                <w:sz w:val="22"/>
                <w:szCs w:val="22"/>
                <w:lang w:val="da-DK"/>
              </w:rPr>
              <w:t>, Teknologisk Institut</w:t>
            </w:r>
          </w:p>
          <w:p w14:paraId="2D750D07" w14:textId="77777777" w:rsidR="00CC5504" w:rsidRPr="00FC115A" w:rsidRDefault="00CC5504" w:rsidP="00A12DB5">
            <w:pPr>
              <w:keepNext/>
              <w:tabs>
                <w:tab w:val="left" w:pos="720"/>
              </w:tabs>
              <w:rPr>
                <w:rFonts w:cs="Arial"/>
                <w:b/>
                <w:sz w:val="22"/>
                <w:szCs w:val="22"/>
                <w:lang w:val="da-DK"/>
              </w:rPr>
            </w:pPr>
          </w:p>
        </w:tc>
      </w:tr>
    </w:tbl>
    <w:p w14:paraId="499654C5" w14:textId="77777777" w:rsidR="00CC5504" w:rsidRPr="00FC115A" w:rsidRDefault="00CC5504" w:rsidP="00584414">
      <w:pPr>
        <w:keepNext/>
        <w:tabs>
          <w:tab w:val="left" w:pos="720"/>
        </w:tabs>
        <w:rPr>
          <w:rFonts w:cs="Arial"/>
          <w:b/>
          <w:sz w:val="22"/>
          <w:szCs w:val="22"/>
          <w:lang w:val="da-DK"/>
        </w:rPr>
      </w:pPr>
    </w:p>
    <w:p w14:paraId="273EEDE6" w14:textId="77777777" w:rsidR="00CC5504" w:rsidRPr="00FC115A" w:rsidRDefault="00CC5504"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CC5504" w14:paraId="5884C904" w14:textId="77777777" w:rsidTr="00CF431D">
        <w:tc>
          <w:tcPr>
            <w:tcW w:w="9211" w:type="dxa"/>
            <w:shd w:val="clear" w:color="auto" w:fill="A6A6A6" w:themeFill="background1" w:themeFillShade="A6"/>
          </w:tcPr>
          <w:p w14:paraId="34394C59" w14:textId="77777777" w:rsidR="00CC5504" w:rsidRDefault="00CC5504" w:rsidP="00CF431D">
            <w:pPr>
              <w:tabs>
                <w:tab w:val="left" w:pos="720"/>
              </w:tabs>
              <w:rPr>
                <w:rFonts w:cs="Arial"/>
                <w:b/>
                <w:sz w:val="22"/>
                <w:szCs w:val="22"/>
                <w:lang w:val="da-DK"/>
              </w:rPr>
            </w:pPr>
            <w:r>
              <w:rPr>
                <w:rFonts w:cs="Arial"/>
                <w:b/>
                <w:sz w:val="22"/>
                <w:szCs w:val="22"/>
                <w:lang w:val="da-DK"/>
              </w:rPr>
              <w:t>B: SKØNNET BEHOV FOR FINANSIERING</w:t>
            </w:r>
          </w:p>
          <w:p w14:paraId="1532CA3A" w14:textId="77777777" w:rsidR="00CC5504" w:rsidRPr="0022408F" w:rsidRDefault="00CC5504" w:rsidP="00CF431D">
            <w:pPr>
              <w:tabs>
                <w:tab w:val="left" w:pos="720"/>
              </w:tabs>
              <w:rPr>
                <w:rFonts w:cs="Arial"/>
                <w:b/>
                <w:sz w:val="22"/>
                <w:szCs w:val="22"/>
                <w:lang w:val="da-DK"/>
              </w:rPr>
            </w:pPr>
          </w:p>
        </w:tc>
      </w:tr>
      <w:tr w:rsidR="00CC5504" w:rsidRPr="000000E5" w14:paraId="7231732F" w14:textId="77777777" w:rsidTr="00CF431D">
        <w:tc>
          <w:tcPr>
            <w:tcW w:w="9211" w:type="dxa"/>
            <w:shd w:val="clear" w:color="auto" w:fill="D9D9D9" w:themeFill="background1" w:themeFillShade="D9"/>
          </w:tcPr>
          <w:p w14:paraId="79209643" w14:textId="77777777" w:rsidR="00CC5504" w:rsidRDefault="00CC5504"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CC5504" w:rsidRPr="000000E5" w14:paraId="02FCE842" w14:textId="77777777" w:rsidTr="00CF431D">
        <w:tc>
          <w:tcPr>
            <w:tcW w:w="9211" w:type="dxa"/>
          </w:tcPr>
          <w:p w14:paraId="6E1CD32C" w14:textId="77777777" w:rsidR="00CC5504" w:rsidRDefault="00CC5504" w:rsidP="00CF431D">
            <w:pPr>
              <w:keepNext/>
              <w:tabs>
                <w:tab w:val="left" w:pos="720"/>
              </w:tabs>
              <w:rPr>
                <w:rFonts w:cs="Arial"/>
                <w:b/>
                <w:sz w:val="22"/>
                <w:szCs w:val="22"/>
                <w:lang w:val="da-DK"/>
              </w:rPr>
            </w:pPr>
          </w:p>
          <w:p w14:paraId="62DE3DFC" w14:textId="77777777" w:rsidR="00CC5504" w:rsidRDefault="00CC5504" w:rsidP="00CF431D">
            <w:pPr>
              <w:keepNext/>
              <w:tabs>
                <w:tab w:val="left" w:pos="720"/>
              </w:tabs>
              <w:rPr>
                <w:rFonts w:cs="Arial"/>
                <w:b/>
                <w:sz w:val="22"/>
                <w:szCs w:val="22"/>
                <w:lang w:val="da-DK"/>
              </w:rPr>
            </w:pPr>
          </w:p>
        </w:tc>
      </w:tr>
      <w:tr w:rsidR="00CC5504" w:rsidRPr="009614D5" w14:paraId="73F35E2F" w14:textId="77777777" w:rsidTr="00CF431D">
        <w:tc>
          <w:tcPr>
            <w:tcW w:w="9211" w:type="dxa"/>
            <w:shd w:val="clear" w:color="auto" w:fill="D9D9D9" w:themeFill="background1" w:themeFillShade="D9"/>
          </w:tcPr>
          <w:p w14:paraId="3B66DB2F" w14:textId="77777777" w:rsidR="00CC5504" w:rsidRPr="009614D5" w:rsidRDefault="00CC5504"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CC5504" w:rsidRPr="009614D5" w14:paraId="505C50AC" w14:textId="77777777" w:rsidTr="00CF431D">
        <w:tc>
          <w:tcPr>
            <w:tcW w:w="9211" w:type="dxa"/>
          </w:tcPr>
          <w:p w14:paraId="5A712630" w14:textId="77777777" w:rsidR="00CC5504" w:rsidRDefault="00CC5504" w:rsidP="00CF431D">
            <w:pPr>
              <w:keepNext/>
              <w:tabs>
                <w:tab w:val="left" w:pos="720"/>
              </w:tabs>
              <w:rPr>
                <w:rFonts w:cs="Arial"/>
                <w:b/>
                <w:sz w:val="22"/>
                <w:szCs w:val="22"/>
                <w:lang w:val="da-DK"/>
              </w:rPr>
            </w:pPr>
          </w:p>
          <w:p w14:paraId="41D2D5AE" w14:textId="77777777" w:rsidR="00CC5504" w:rsidRDefault="00CC5504" w:rsidP="00CF431D">
            <w:pPr>
              <w:keepNext/>
              <w:tabs>
                <w:tab w:val="left" w:pos="720"/>
              </w:tabs>
              <w:rPr>
                <w:rFonts w:cs="Arial"/>
                <w:b/>
                <w:sz w:val="22"/>
                <w:szCs w:val="22"/>
                <w:lang w:val="da-DK"/>
              </w:rPr>
            </w:pPr>
          </w:p>
        </w:tc>
      </w:tr>
    </w:tbl>
    <w:p w14:paraId="008FB5DF" w14:textId="77777777" w:rsidR="00CC5504" w:rsidRPr="00584414" w:rsidRDefault="00CC5504" w:rsidP="00F106B0">
      <w:pPr>
        <w:rPr>
          <w:lang w:val="da-DK"/>
        </w:rPr>
      </w:pPr>
    </w:p>
    <w:p w14:paraId="0273EBA2" w14:textId="07B747E6" w:rsidR="00CC5504" w:rsidRDefault="00CC5504">
      <w:pPr>
        <w:spacing w:line="260" w:lineRule="atLeast"/>
        <w:rPr>
          <w:b/>
          <w:sz w:val="22"/>
          <w:szCs w:val="22"/>
          <w:lang w:val="da-DK"/>
        </w:rPr>
      </w:pPr>
      <w:r>
        <w:rPr>
          <w:b/>
          <w:sz w:val="22"/>
          <w:szCs w:val="22"/>
          <w:lang w:val="da-DK"/>
        </w:rPr>
        <w:br w:type="page"/>
      </w:r>
    </w:p>
    <w:p w14:paraId="34235E46" w14:textId="77777777" w:rsidR="00CC5504" w:rsidRPr="00F80D3D" w:rsidRDefault="00CC5504"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14:paraId="4BE474A7" w14:textId="77777777" w:rsidR="00CC5504" w:rsidRPr="00F80D3D" w:rsidRDefault="00CC5504"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CC5504" w:rsidRPr="007937EA" w14:paraId="12898B11" w14:textId="77777777" w:rsidTr="00D4235D">
        <w:tc>
          <w:tcPr>
            <w:tcW w:w="2943" w:type="dxa"/>
            <w:shd w:val="clear" w:color="auto" w:fill="D9D9D9" w:themeFill="background1" w:themeFillShade="D9"/>
          </w:tcPr>
          <w:p w14:paraId="165C179E" w14:textId="77777777" w:rsidR="00CC5504" w:rsidRDefault="00CC5504" w:rsidP="00A12DB5">
            <w:pPr>
              <w:tabs>
                <w:tab w:val="left" w:pos="720"/>
              </w:tabs>
              <w:rPr>
                <w:rFonts w:cs="Arial"/>
                <w:b/>
                <w:sz w:val="22"/>
                <w:szCs w:val="22"/>
                <w:lang w:val="da-DK"/>
              </w:rPr>
            </w:pPr>
            <w:r>
              <w:rPr>
                <w:rFonts w:cs="Arial"/>
                <w:b/>
                <w:sz w:val="22"/>
                <w:szCs w:val="22"/>
                <w:lang w:val="da-DK"/>
              </w:rPr>
              <w:t>Titel på projektet</w:t>
            </w:r>
          </w:p>
        </w:tc>
        <w:tc>
          <w:tcPr>
            <w:tcW w:w="6237" w:type="dxa"/>
          </w:tcPr>
          <w:p w14:paraId="6602BFEB" w14:textId="77777777" w:rsidR="00CC5504" w:rsidRDefault="00CC5504" w:rsidP="00EF0D00">
            <w:pPr>
              <w:tabs>
                <w:tab w:val="left" w:pos="720"/>
              </w:tabs>
              <w:rPr>
                <w:rFonts w:cs="Arial"/>
                <w:b/>
                <w:sz w:val="22"/>
                <w:szCs w:val="22"/>
                <w:lang w:val="da-DK"/>
              </w:rPr>
            </w:pPr>
            <w:proofErr w:type="spellStart"/>
            <w:r>
              <w:rPr>
                <w:rFonts w:cs="Arial"/>
                <w:b/>
                <w:sz w:val="22"/>
                <w:szCs w:val="22"/>
                <w:lang w:val="da-DK"/>
              </w:rPr>
              <w:t>ModelWeedMap</w:t>
            </w:r>
            <w:proofErr w:type="spellEnd"/>
            <w:r>
              <w:rPr>
                <w:rFonts w:cs="Arial"/>
                <w:b/>
                <w:sz w:val="22"/>
                <w:szCs w:val="22"/>
                <w:lang w:val="da-DK"/>
              </w:rPr>
              <w:t xml:space="preserve"> – et litteraturstudie af modelbaseret ukrudtsregistreringer  </w:t>
            </w:r>
          </w:p>
        </w:tc>
      </w:tr>
      <w:tr w:rsidR="00CC5504" w14:paraId="54143E7F" w14:textId="77777777" w:rsidTr="00584414">
        <w:tc>
          <w:tcPr>
            <w:tcW w:w="2943" w:type="dxa"/>
            <w:tcBorders>
              <w:bottom w:val="single" w:sz="4" w:space="0" w:color="auto"/>
            </w:tcBorders>
          </w:tcPr>
          <w:p w14:paraId="41A8C5D8" w14:textId="77777777" w:rsidR="00CC5504" w:rsidRDefault="00CC5504" w:rsidP="00A12DB5">
            <w:pPr>
              <w:tabs>
                <w:tab w:val="left" w:pos="720"/>
              </w:tabs>
              <w:rPr>
                <w:rFonts w:cs="Arial"/>
                <w:b/>
                <w:sz w:val="22"/>
                <w:szCs w:val="22"/>
                <w:lang w:val="da-DK"/>
              </w:rPr>
            </w:pPr>
            <w:r>
              <w:rPr>
                <w:rFonts w:cs="Arial"/>
                <w:b/>
                <w:sz w:val="22"/>
                <w:szCs w:val="22"/>
                <w:lang w:val="da-DK"/>
              </w:rPr>
              <w:t>Fokusgruppe (1-5): 2-7</w:t>
            </w:r>
          </w:p>
        </w:tc>
        <w:tc>
          <w:tcPr>
            <w:tcW w:w="6237" w:type="dxa"/>
            <w:tcBorders>
              <w:bottom w:val="single" w:sz="4" w:space="0" w:color="auto"/>
            </w:tcBorders>
          </w:tcPr>
          <w:p w14:paraId="02BAD1EE" w14:textId="77777777" w:rsidR="00CC5504" w:rsidRDefault="00CC5504" w:rsidP="00AB568F">
            <w:pPr>
              <w:tabs>
                <w:tab w:val="left" w:pos="720"/>
              </w:tabs>
              <w:rPr>
                <w:rFonts w:cs="Arial"/>
                <w:b/>
                <w:sz w:val="22"/>
                <w:szCs w:val="22"/>
                <w:lang w:val="da-DK"/>
              </w:rPr>
            </w:pPr>
            <w:r>
              <w:rPr>
                <w:rFonts w:cs="Arial"/>
                <w:b/>
                <w:sz w:val="22"/>
                <w:szCs w:val="22"/>
                <w:lang w:val="da-DK"/>
              </w:rPr>
              <w:t>Planlagt projektperiode: 1/1 – 31/12 2020</w:t>
            </w:r>
          </w:p>
        </w:tc>
      </w:tr>
    </w:tbl>
    <w:p w14:paraId="27AE8055" w14:textId="77777777" w:rsidR="00CC5504" w:rsidRPr="0022408F" w:rsidRDefault="00CC5504"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CC5504" w14:paraId="373161E4" w14:textId="77777777" w:rsidTr="00584414">
        <w:tc>
          <w:tcPr>
            <w:tcW w:w="9180" w:type="dxa"/>
            <w:shd w:val="clear" w:color="auto" w:fill="A6A6A6" w:themeFill="background1" w:themeFillShade="A6"/>
          </w:tcPr>
          <w:p w14:paraId="6C7E0076" w14:textId="77777777" w:rsidR="00CC5504" w:rsidRDefault="00CC5504" w:rsidP="00A12DB5">
            <w:pPr>
              <w:keepNext/>
              <w:tabs>
                <w:tab w:val="left" w:pos="720"/>
              </w:tabs>
              <w:rPr>
                <w:rFonts w:cs="Arial"/>
                <w:b/>
                <w:sz w:val="22"/>
                <w:szCs w:val="22"/>
                <w:lang w:val="da-DK"/>
              </w:rPr>
            </w:pPr>
            <w:r>
              <w:rPr>
                <w:rFonts w:cs="Arial"/>
                <w:b/>
                <w:sz w:val="22"/>
                <w:szCs w:val="22"/>
                <w:lang w:val="da-DK"/>
              </w:rPr>
              <w:t>A: BESKRIVELSE AF PROJEKTET</w:t>
            </w:r>
          </w:p>
          <w:p w14:paraId="38E4A8ED" w14:textId="77777777" w:rsidR="00CC5504" w:rsidRDefault="00CC5504" w:rsidP="00A12DB5">
            <w:pPr>
              <w:keepNext/>
              <w:tabs>
                <w:tab w:val="left" w:pos="720"/>
              </w:tabs>
              <w:rPr>
                <w:rFonts w:cs="Arial"/>
                <w:b/>
                <w:sz w:val="22"/>
                <w:szCs w:val="22"/>
                <w:lang w:val="da-DK"/>
              </w:rPr>
            </w:pPr>
          </w:p>
        </w:tc>
      </w:tr>
      <w:tr w:rsidR="00CC5504" w:rsidRPr="007937EA" w14:paraId="1F157038" w14:textId="77777777" w:rsidTr="00584414">
        <w:tc>
          <w:tcPr>
            <w:tcW w:w="9180" w:type="dxa"/>
            <w:shd w:val="clear" w:color="auto" w:fill="D9D9D9" w:themeFill="background1" w:themeFillShade="D9"/>
          </w:tcPr>
          <w:p w14:paraId="7C8540D7" w14:textId="77777777" w:rsidR="00CC5504" w:rsidRDefault="00CC5504"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CC5504" w:rsidRPr="007937EA" w14:paraId="5FC18994" w14:textId="77777777" w:rsidTr="00584414">
        <w:tc>
          <w:tcPr>
            <w:tcW w:w="9180" w:type="dxa"/>
          </w:tcPr>
          <w:p w14:paraId="147ECE6B" w14:textId="77777777" w:rsidR="00CC5504" w:rsidRPr="00642EBD" w:rsidRDefault="00CC5504">
            <w:pPr>
              <w:keepNext/>
              <w:tabs>
                <w:tab w:val="left" w:pos="720"/>
              </w:tabs>
              <w:rPr>
                <w:rFonts w:cs="Arial"/>
                <w:sz w:val="22"/>
                <w:szCs w:val="22"/>
                <w:lang w:val="da-DK"/>
              </w:rPr>
            </w:pPr>
            <w:r>
              <w:rPr>
                <w:rFonts w:cs="Arial"/>
                <w:sz w:val="22"/>
                <w:szCs w:val="22"/>
                <w:lang w:val="da-DK"/>
              </w:rPr>
              <w:t>F</w:t>
            </w:r>
            <w:r w:rsidRPr="00014160">
              <w:rPr>
                <w:rFonts w:cs="Arial"/>
                <w:sz w:val="22"/>
                <w:szCs w:val="22"/>
                <w:lang w:val="da-DK"/>
              </w:rPr>
              <w:t>ormål</w:t>
            </w:r>
            <w:r>
              <w:rPr>
                <w:rFonts w:cs="Arial"/>
                <w:sz w:val="22"/>
                <w:szCs w:val="22"/>
                <w:lang w:val="da-DK"/>
              </w:rPr>
              <w:t>et er</w:t>
            </w:r>
            <w:r w:rsidRPr="00014160">
              <w:rPr>
                <w:rFonts w:cs="Arial"/>
                <w:sz w:val="22"/>
                <w:szCs w:val="22"/>
                <w:lang w:val="da-DK"/>
              </w:rPr>
              <w:t xml:space="preserve"> at </w:t>
            </w:r>
            <w:r>
              <w:rPr>
                <w:rFonts w:cs="Arial"/>
                <w:sz w:val="22"/>
                <w:szCs w:val="22"/>
                <w:lang w:val="da-DK"/>
              </w:rPr>
              <w:t xml:space="preserve">undersøge, om det er muligt at kortlægge ukrudt ved brug af modeller, der baseres på </w:t>
            </w:r>
            <w:r w:rsidRPr="00014160">
              <w:rPr>
                <w:rFonts w:cs="Arial"/>
                <w:sz w:val="22"/>
                <w:szCs w:val="22"/>
                <w:lang w:val="da-DK"/>
              </w:rPr>
              <w:t>bl</w:t>
            </w:r>
            <w:r>
              <w:rPr>
                <w:rFonts w:cs="Arial"/>
                <w:sz w:val="22"/>
                <w:szCs w:val="22"/>
                <w:lang w:val="da-DK"/>
              </w:rPr>
              <w:t>.</w:t>
            </w:r>
            <w:r w:rsidRPr="00014160">
              <w:rPr>
                <w:rFonts w:cs="Arial"/>
                <w:sz w:val="22"/>
                <w:szCs w:val="22"/>
                <w:lang w:val="da-DK"/>
              </w:rPr>
              <w:t>a. jordbundsforhold, dyrkningshistorie, jordbearbejdning m.v.</w:t>
            </w:r>
            <w:r>
              <w:rPr>
                <w:rFonts w:cs="Arial"/>
                <w:sz w:val="22"/>
                <w:szCs w:val="22"/>
                <w:lang w:val="da-DK"/>
              </w:rPr>
              <w:t xml:space="preserve"> På baggrund af litteraturstudier vil projektgruppen</w:t>
            </w:r>
            <w:r w:rsidRPr="00014160">
              <w:rPr>
                <w:rFonts w:cs="Arial"/>
                <w:sz w:val="22"/>
                <w:szCs w:val="22"/>
                <w:lang w:val="da-DK"/>
              </w:rPr>
              <w:t xml:space="preserve"> foreslå mulighederne for alternative og praktiske anvendelser af ukrudtsregistrering ud fra modelberegninger.</w:t>
            </w:r>
          </w:p>
        </w:tc>
      </w:tr>
      <w:tr w:rsidR="00CC5504" w:rsidRPr="009614D5" w14:paraId="7514C48B" w14:textId="77777777" w:rsidTr="00584414">
        <w:tc>
          <w:tcPr>
            <w:tcW w:w="9180" w:type="dxa"/>
            <w:shd w:val="clear" w:color="auto" w:fill="D9D9D9" w:themeFill="background1" w:themeFillShade="D9"/>
          </w:tcPr>
          <w:p w14:paraId="1EC7E123" w14:textId="77777777" w:rsidR="00CC5504" w:rsidRDefault="00CC5504" w:rsidP="00A12DB5">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CC5504" w:rsidRPr="007937EA" w14:paraId="25CE1938" w14:textId="77777777" w:rsidTr="00584414">
        <w:tc>
          <w:tcPr>
            <w:tcW w:w="9180" w:type="dxa"/>
          </w:tcPr>
          <w:p w14:paraId="38C4F79E" w14:textId="77777777" w:rsidR="00CC5504" w:rsidRDefault="00CC5504">
            <w:pPr>
              <w:keepNext/>
              <w:tabs>
                <w:tab w:val="left" w:pos="720"/>
              </w:tabs>
              <w:rPr>
                <w:rFonts w:cs="Arial"/>
                <w:sz w:val="22"/>
                <w:szCs w:val="22"/>
                <w:lang w:val="da-DK"/>
              </w:rPr>
            </w:pPr>
            <w:r w:rsidRPr="00014160">
              <w:rPr>
                <w:rFonts w:cs="Arial"/>
                <w:sz w:val="22"/>
                <w:szCs w:val="22"/>
                <w:lang w:val="da-DK"/>
              </w:rPr>
              <w:t>Det er i flere studier</w:t>
            </w:r>
            <w:r>
              <w:rPr>
                <w:rFonts w:cs="Arial"/>
                <w:sz w:val="22"/>
                <w:szCs w:val="22"/>
                <w:lang w:val="da-DK"/>
              </w:rPr>
              <w:t xml:space="preserve"> vist</w:t>
            </w:r>
            <w:r w:rsidRPr="00014160">
              <w:rPr>
                <w:rFonts w:cs="Arial"/>
                <w:sz w:val="22"/>
                <w:szCs w:val="22"/>
                <w:lang w:val="da-DK"/>
              </w:rPr>
              <w:t>, at det er muligt at udforme modeller der på baggrund af bl</w:t>
            </w:r>
            <w:r>
              <w:rPr>
                <w:rFonts w:cs="Arial"/>
                <w:sz w:val="22"/>
                <w:szCs w:val="22"/>
                <w:lang w:val="da-DK"/>
              </w:rPr>
              <w:t>.</w:t>
            </w:r>
            <w:r w:rsidRPr="00014160">
              <w:rPr>
                <w:rFonts w:cs="Arial"/>
                <w:sz w:val="22"/>
                <w:szCs w:val="22"/>
                <w:lang w:val="da-DK"/>
              </w:rPr>
              <w:t>a. jordbundsforhold, dyrkningshistorie, jordbearbejdning m.v. estimerer den geografiske fordeling af visse ukrudtsarter både inden for marker og mellem marker.</w:t>
            </w:r>
            <w:r>
              <w:rPr>
                <w:rFonts w:cs="Arial"/>
                <w:sz w:val="22"/>
                <w:szCs w:val="22"/>
                <w:lang w:val="da-DK"/>
              </w:rPr>
              <w:t xml:space="preserve"> Dette er i et nyligt engelsk studie sandsynliggjort for </w:t>
            </w:r>
            <w:r w:rsidRPr="00014160">
              <w:rPr>
                <w:rFonts w:cs="Arial"/>
                <w:sz w:val="22"/>
                <w:szCs w:val="22"/>
                <w:lang w:val="da-DK"/>
              </w:rPr>
              <w:t>ager-rævehale</w:t>
            </w:r>
            <w:r>
              <w:rPr>
                <w:rFonts w:cs="Arial"/>
                <w:sz w:val="22"/>
                <w:szCs w:val="22"/>
                <w:lang w:val="da-DK"/>
              </w:rPr>
              <w:t>. Det er bevist at u</w:t>
            </w:r>
            <w:r w:rsidRPr="00014160">
              <w:rPr>
                <w:rFonts w:cs="Arial"/>
                <w:sz w:val="22"/>
                <w:szCs w:val="22"/>
                <w:lang w:val="da-DK"/>
              </w:rPr>
              <w:t>krudtsarter har foretrukne vækstbetingelser.</w:t>
            </w:r>
            <w:r>
              <w:rPr>
                <w:rFonts w:cs="Arial"/>
                <w:sz w:val="22"/>
                <w:szCs w:val="22"/>
                <w:lang w:val="da-DK"/>
              </w:rPr>
              <w:t xml:space="preserve"> </w:t>
            </w:r>
          </w:p>
          <w:p w14:paraId="775C2A42" w14:textId="77777777" w:rsidR="00CC5504" w:rsidRPr="00642EBD" w:rsidRDefault="00CC5504" w:rsidP="00B123E1">
            <w:pPr>
              <w:keepNext/>
              <w:tabs>
                <w:tab w:val="left" w:pos="720"/>
              </w:tabs>
              <w:rPr>
                <w:rFonts w:cs="Arial"/>
                <w:sz w:val="22"/>
                <w:szCs w:val="22"/>
                <w:lang w:val="da-DK"/>
              </w:rPr>
            </w:pPr>
            <w:r w:rsidRPr="00014160">
              <w:rPr>
                <w:rFonts w:cs="Arial"/>
                <w:sz w:val="22"/>
                <w:szCs w:val="22"/>
                <w:lang w:val="da-DK"/>
              </w:rPr>
              <w:t>Der er også studier</w:t>
            </w:r>
            <w:r>
              <w:rPr>
                <w:rFonts w:cs="Arial"/>
                <w:sz w:val="22"/>
                <w:szCs w:val="22"/>
                <w:lang w:val="da-DK"/>
              </w:rPr>
              <w:t>,</w:t>
            </w:r>
            <w:r w:rsidRPr="00014160">
              <w:rPr>
                <w:rFonts w:cs="Arial"/>
                <w:sz w:val="22"/>
                <w:szCs w:val="22"/>
                <w:lang w:val="da-DK"/>
              </w:rPr>
              <w:t xml:space="preserve"> som beskriver, hvordan et mindre område af ukrudt spredes år efter år afhængig af dyrkning</w:t>
            </w:r>
            <w:r>
              <w:rPr>
                <w:rFonts w:cs="Arial"/>
                <w:sz w:val="22"/>
                <w:szCs w:val="22"/>
                <w:lang w:val="da-DK"/>
              </w:rPr>
              <w:t>spraksis, sædskifte og jordbearbejdning</w:t>
            </w:r>
            <w:r w:rsidRPr="00014160">
              <w:rPr>
                <w:rFonts w:cs="Arial"/>
                <w:sz w:val="22"/>
                <w:szCs w:val="22"/>
                <w:lang w:val="da-DK"/>
              </w:rPr>
              <w:t>. Modellering af forekomster af ukrudt på baggrund af data som umiddelbart er historiske</w:t>
            </w:r>
            <w:r>
              <w:rPr>
                <w:rFonts w:cs="Arial"/>
                <w:sz w:val="22"/>
                <w:szCs w:val="22"/>
                <w:lang w:val="da-DK"/>
              </w:rPr>
              <w:t xml:space="preserve"> og i nogen grad statiske men</w:t>
            </w:r>
            <w:r w:rsidRPr="00014160">
              <w:rPr>
                <w:rFonts w:cs="Arial"/>
                <w:sz w:val="22"/>
                <w:szCs w:val="22"/>
                <w:lang w:val="da-DK"/>
              </w:rPr>
              <w:t xml:space="preserve"> ikke afhængig af satellit, drone, kamera m.m. er en fremgangsmåde </w:t>
            </w:r>
            <w:r>
              <w:rPr>
                <w:rFonts w:cs="Arial"/>
                <w:sz w:val="22"/>
                <w:szCs w:val="22"/>
                <w:lang w:val="da-DK"/>
              </w:rPr>
              <w:t>som projektgruppen synes er værd at undersøge den potentielle praktiske og økonomiske</w:t>
            </w:r>
            <w:r w:rsidRPr="00014160">
              <w:rPr>
                <w:rFonts w:cs="Arial"/>
                <w:sz w:val="22"/>
                <w:szCs w:val="22"/>
                <w:lang w:val="da-DK"/>
              </w:rPr>
              <w:t xml:space="preserve"> værd</w:t>
            </w:r>
            <w:r>
              <w:rPr>
                <w:rFonts w:cs="Arial"/>
                <w:sz w:val="22"/>
                <w:szCs w:val="22"/>
                <w:lang w:val="da-DK"/>
              </w:rPr>
              <w:t>i</w:t>
            </w:r>
            <w:r w:rsidRPr="00014160">
              <w:rPr>
                <w:rFonts w:cs="Arial"/>
                <w:sz w:val="22"/>
                <w:szCs w:val="22"/>
                <w:lang w:val="da-DK"/>
              </w:rPr>
              <w:t xml:space="preserve"> af.</w:t>
            </w:r>
            <w:r>
              <w:rPr>
                <w:rFonts w:cs="Arial"/>
                <w:sz w:val="22"/>
                <w:szCs w:val="22"/>
                <w:lang w:val="da-DK"/>
              </w:rPr>
              <w:t xml:space="preserve"> Ud fra den foreliggende litteratur er det umiddelbart et omfattende forsøgsarbejde at teste modellerne. Omfanget af forsøgsarbejde vil blive defineret med udgangspunkt i eksempelvis dyrkningsprincipper med og uden jordbearbejdning. </w:t>
            </w:r>
            <w:r w:rsidRPr="00014160">
              <w:rPr>
                <w:rFonts w:cs="Arial"/>
                <w:sz w:val="22"/>
                <w:szCs w:val="22"/>
                <w:lang w:val="da-DK"/>
              </w:rPr>
              <w:t xml:space="preserve"> </w:t>
            </w:r>
          </w:p>
        </w:tc>
      </w:tr>
      <w:tr w:rsidR="00CC5504" w:rsidRPr="007937EA" w14:paraId="13A2ADA7" w14:textId="77777777" w:rsidTr="00584414">
        <w:tc>
          <w:tcPr>
            <w:tcW w:w="9180" w:type="dxa"/>
            <w:shd w:val="clear" w:color="auto" w:fill="D9D9D9" w:themeFill="background1" w:themeFillShade="D9"/>
          </w:tcPr>
          <w:p w14:paraId="6EAA3AE7" w14:textId="77777777" w:rsidR="00CC5504" w:rsidRDefault="00CC5504"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CC5504" w:rsidRPr="007937EA" w14:paraId="5F36614B" w14:textId="77777777" w:rsidTr="00584414">
        <w:tc>
          <w:tcPr>
            <w:tcW w:w="9180" w:type="dxa"/>
            <w:shd w:val="clear" w:color="auto" w:fill="FFFFFF" w:themeFill="background1"/>
          </w:tcPr>
          <w:p w14:paraId="62EC8B59" w14:textId="77777777" w:rsidR="00CC5504" w:rsidRDefault="00CC5504" w:rsidP="00A12DB5">
            <w:pPr>
              <w:keepNext/>
              <w:tabs>
                <w:tab w:val="left" w:pos="720"/>
              </w:tabs>
              <w:rPr>
                <w:rFonts w:cs="Arial"/>
                <w:sz w:val="22"/>
                <w:szCs w:val="22"/>
                <w:lang w:val="da-DK"/>
              </w:rPr>
            </w:pPr>
            <w:r>
              <w:rPr>
                <w:rFonts w:cs="Arial"/>
                <w:sz w:val="22"/>
                <w:szCs w:val="22"/>
                <w:lang w:val="da-DK"/>
              </w:rPr>
              <w:t xml:space="preserve">Konsulenter, offentlige administratorer, </w:t>
            </w:r>
            <w:proofErr w:type="spellStart"/>
            <w:r>
              <w:rPr>
                <w:rFonts w:cs="Arial"/>
                <w:sz w:val="22"/>
                <w:szCs w:val="22"/>
                <w:lang w:val="da-DK"/>
              </w:rPr>
              <w:t>soft</w:t>
            </w:r>
            <w:proofErr w:type="spellEnd"/>
            <w:r>
              <w:rPr>
                <w:rFonts w:cs="Arial"/>
                <w:sz w:val="22"/>
                <w:szCs w:val="22"/>
                <w:lang w:val="da-DK"/>
              </w:rPr>
              <w:t xml:space="preserve"> </w:t>
            </w:r>
            <w:proofErr w:type="spellStart"/>
            <w:r>
              <w:rPr>
                <w:rFonts w:cs="Arial"/>
                <w:sz w:val="22"/>
                <w:szCs w:val="22"/>
                <w:lang w:val="da-DK"/>
              </w:rPr>
              <w:t>ware</w:t>
            </w:r>
            <w:proofErr w:type="spellEnd"/>
            <w:r>
              <w:rPr>
                <w:rFonts w:cs="Arial"/>
                <w:sz w:val="22"/>
                <w:szCs w:val="22"/>
                <w:lang w:val="da-DK"/>
              </w:rPr>
              <w:t xml:space="preserve"> udviklere</w:t>
            </w:r>
          </w:p>
          <w:p w14:paraId="27AAD191" w14:textId="77777777" w:rsidR="00CC5504" w:rsidRPr="00642EBD" w:rsidRDefault="00CC5504" w:rsidP="00A12DB5">
            <w:pPr>
              <w:keepNext/>
              <w:tabs>
                <w:tab w:val="left" w:pos="720"/>
              </w:tabs>
              <w:rPr>
                <w:rFonts w:cs="Arial"/>
                <w:sz w:val="22"/>
                <w:szCs w:val="22"/>
                <w:lang w:val="da-DK"/>
              </w:rPr>
            </w:pPr>
          </w:p>
        </w:tc>
      </w:tr>
      <w:tr w:rsidR="00CC5504" w:rsidRPr="007937EA" w14:paraId="5074D487" w14:textId="77777777" w:rsidTr="00584414">
        <w:tc>
          <w:tcPr>
            <w:tcW w:w="9180" w:type="dxa"/>
            <w:shd w:val="clear" w:color="auto" w:fill="D9D9D9" w:themeFill="background1" w:themeFillShade="D9"/>
          </w:tcPr>
          <w:p w14:paraId="443F6E3C" w14:textId="77777777" w:rsidR="00CC5504" w:rsidRDefault="00CC5504"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CC5504" w:rsidRPr="00947911" w14:paraId="79E26A6F" w14:textId="77777777" w:rsidTr="00584414">
        <w:tc>
          <w:tcPr>
            <w:tcW w:w="9180" w:type="dxa"/>
          </w:tcPr>
          <w:p w14:paraId="2D0A2BFD" w14:textId="77777777" w:rsidR="00CC5504" w:rsidRDefault="00CC5504" w:rsidP="00A12DB5">
            <w:pPr>
              <w:keepNext/>
              <w:tabs>
                <w:tab w:val="left" w:pos="720"/>
              </w:tabs>
              <w:rPr>
                <w:rFonts w:cs="Arial"/>
                <w:sz w:val="22"/>
                <w:szCs w:val="22"/>
                <w:lang w:val="da-DK"/>
              </w:rPr>
            </w:pPr>
            <w:r>
              <w:rPr>
                <w:rFonts w:cs="Arial"/>
                <w:sz w:val="22"/>
                <w:szCs w:val="22"/>
                <w:lang w:val="da-DK"/>
              </w:rPr>
              <w:t>Projektrapport</w:t>
            </w:r>
          </w:p>
          <w:p w14:paraId="7A4666CB" w14:textId="77777777" w:rsidR="00CC5504" w:rsidRPr="00256528" w:rsidRDefault="00CC5504" w:rsidP="00A12DB5">
            <w:pPr>
              <w:keepNext/>
              <w:tabs>
                <w:tab w:val="left" w:pos="720"/>
              </w:tabs>
              <w:rPr>
                <w:rFonts w:cs="Arial"/>
                <w:sz w:val="22"/>
                <w:szCs w:val="22"/>
                <w:lang w:val="da-DK"/>
              </w:rPr>
            </w:pPr>
          </w:p>
        </w:tc>
      </w:tr>
      <w:tr w:rsidR="00CC5504" w:rsidRPr="007937EA" w14:paraId="4D0C1460" w14:textId="77777777" w:rsidTr="00584414">
        <w:tc>
          <w:tcPr>
            <w:tcW w:w="9180" w:type="dxa"/>
            <w:shd w:val="clear" w:color="auto" w:fill="D9D9D9" w:themeFill="background1" w:themeFillShade="D9"/>
          </w:tcPr>
          <w:p w14:paraId="7E1A2BB7" w14:textId="77777777" w:rsidR="00CC5504" w:rsidRDefault="00CC5504"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CC5504" w:rsidRPr="007937EA" w14:paraId="02A1EF6F" w14:textId="77777777" w:rsidTr="00584414">
        <w:tc>
          <w:tcPr>
            <w:tcW w:w="9180" w:type="dxa"/>
          </w:tcPr>
          <w:p w14:paraId="63767B51" w14:textId="77777777" w:rsidR="00CC5504" w:rsidRDefault="00CC5504" w:rsidP="00A12DB5">
            <w:pPr>
              <w:keepNext/>
              <w:tabs>
                <w:tab w:val="left" w:pos="720"/>
              </w:tabs>
              <w:rPr>
                <w:rFonts w:cs="Arial"/>
                <w:sz w:val="22"/>
                <w:szCs w:val="22"/>
                <w:lang w:val="da-DK"/>
              </w:rPr>
            </w:pPr>
            <w:r>
              <w:rPr>
                <w:rFonts w:cs="Arial"/>
                <w:sz w:val="22"/>
                <w:szCs w:val="22"/>
                <w:lang w:val="da-DK"/>
              </w:rPr>
              <w:t xml:space="preserve">Det foreslås, at formidlingen af projektgruppens litteraturstudier og faglige vurderinger af modelbaseret ukrudtsmonitering/registrering publiceres i en MST rapport   </w:t>
            </w:r>
          </w:p>
          <w:p w14:paraId="5365C777" w14:textId="77777777" w:rsidR="00CC5504" w:rsidRPr="00256528" w:rsidRDefault="00CC5504" w:rsidP="00A12DB5">
            <w:pPr>
              <w:keepNext/>
              <w:tabs>
                <w:tab w:val="left" w:pos="720"/>
              </w:tabs>
              <w:rPr>
                <w:rFonts w:cs="Arial"/>
                <w:sz w:val="22"/>
                <w:szCs w:val="22"/>
                <w:lang w:val="da-DK"/>
              </w:rPr>
            </w:pPr>
          </w:p>
        </w:tc>
      </w:tr>
    </w:tbl>
    <w:p w14:paraId="196B2894" w14:textId="77777777" w:rsidR="00CC5504" w:rsidRDefault="00CC5504">
      <w:pPr>
        <w:rPr>
          <w:lang w:val="da-DK"/>
        </w:rPr>
      </w:pPr>
    </w:p>
    <w:p w14:paraId="3F007289" w14:textId="77777777" w:rsidR="00CC5504" w:rsidRPr="00BE3354" w:rsidRDefault="00CC5504">
      <w:pPr>
        <w:rPr>
          <w:lang w:val="da-DK"/>
        </w:rPr>
      </w:pPr>
    </w:p>
    <w:tbl>
      <w:tblPr>
        <w:tblStyle w:val="Tabel-Gitter"/>
        <w:tblW w:w="9180" w:type="dxa"/>
        <w:tblLook w:val="04A0" w:firstRow="1" w:lastRow="0" w:firstColumn="1" w:lastColumn="0" w:noHBand="0" w:noVBand="1"/>
      </w:tblPr>
      <w:tblGrid>
        <w:gridCol w:w="9180"/>
      </w:tblGrid>
      <w:tr w:rsidR="00CC5504" w:rsidRPr="007937EA" w14:paraId="43A9B74B" w14:textId="77777777" w:rsidTr="0077793F">
        <w:tc>
          <w:tcPr>
            <w:tcW w:w="9180" w:type="dxa"/>
            <w:shd w:val="clear" w:color="auto" w:fill="D9D9D9" w:themeFill="background1" w:themeFillShade="D9"/>
          </w:tcPr>
          <w:p w14:paraId="0F36C82A" w14:textId="77777777" w:rsidR="00CC5504" w:rsidRPr="00AB568F" w:rsidRDefault="00CC5504"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CC5504" w:rsidRPr="007937EA" w14:paraId="7B2EAC51" w14:textId="77777777" w:rsidTr="00584414">
        <w:tc>
          <w:tcPr>
            <w:tcW w:w="9180" w:type="dxa"/>
          </w:tcPr>
          <w:p w14:paraId="60E98F63" w14:textId="77777777" w:rsidR="00CC5504" w:rsidRPr="00256528" w:rsidRDefault="00CC5504" w:rsidP="00E03108">
            <w:pPr>
              <w:keepNext/>
              <w:tabs>
                <w:tab w:val="left" w:pos="720"/>
              </w:tabs>
              <w:rPr>
                <w:rFonts w:cs="Arial"/>
                <w:sz w:val="22"/>
                <w:szCs w:val="22"/>
                <w:lang w:val="da-DK"/>
              </w:rPr>
            </w:pPr>
            <w:r>
              <w:rPr>
                <w:rFonts w:cs="Arial"/>
                <w:sz w:val="22"/>
                <w:szCs w:val="22"/>
                <w:lang w:val="da-DK"/>
              </w:rPr>
              <w:t xml:space="preserve">Teknologisk Institut har i nærværende projektsammenhæng unikke agronomiske kompetencer inden for ukrudtsbiologi og kortlægning. Suppleret med viden fra SEGES, herunder data fra Landsforsøg er det muligt at vurdere relevans og muligheder for modelbaseret ukrudtsregistrering i DK. Aarhus Universitet bidrager med kompetencer inden for forståelse, beskrivelse og vurdering af modeller fundet i litteraturen. Datalogisk vil via </w:t>
            </w:r>
            <w:proofErr w:type="spellStart"/>
            <w:r>
              <w:rPr>
                <w:rFonts w:cs="Arial"/>
                <w:sz w:val="22"/>
                <w:szCs w:val="22"/>
                <w:lang w:val="da-DK"/>
              </w:rPr>
              <w:t>IPMWise</w:t>
            </w:r>
            <w:proofErr w:type="spellEnd"/>
            <w:r>
              <w:rPr>
                <w:rFonts w:cs="Arial"/>
                <w:sz w:val="22"/>
                <w:szCs w:val="22"/>
                <w:lang w:val="da-DK"/>
              </w:rPr>
              <w:t xml:space="preserve"> beregne pesticidreduktionen eksemplificeret ved udvalgte resultater fundet i litteraturen for modelbaseret ukrudtsregistrering. Københavns Universitet og FRDK vil foretage de miljømæssige og driftsøkonomiske vurderinger baseret på forskellige scenarier for jordbearbejdning. </w:t>
            </w:r>
          </w:p>
        </w:tc>
      </w:tr>
    </w:tbl>
    <w:p w14:paraId="48959A15" w14:textId="77777777" w:rsidR="00CC5504" w:rsidRDefault="00CC5504" w:rsidP="00584414">
      <w:pPr>
        <w:keepNext/>
        <w:tabs>
          <w:tab w:val="left" w:pos="720"/>
        </w:tabs>
        <w:rPr>
          <w:rFonts w:cs="Arial"/>
          <w:b/>
          <w:sz w:val="22"/>
          <w:szCs w:val="22"/>
          <w:lang w:val="da-DK"/>
        </w:rPr>
      </w:pPr>
    </w:p>
    <w:p w14:paraId="2E44FECE" w14:textId="77777777" w:rsidR="00CC5504" w:rsidRDefault="00CC5504"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CC5504" w:rsidRPr="00783EDD" w14:paraId="0B23770A" w14:textId="77777777" w:rsidTr="00A12DB5">
        <w:tc>
          <w:tcPr>
            <w:tcW w:w="9211" w:type="dxa"/>
            <w:shd w:val="clear" w:color="auto" w:fill="A6A6A6" w:themeFill="background1" w:themeFillShade="A6"/>
          </w:tcPr>
          <w:p w14:paraId="27F0033F" w14:textId="77777777" w:rsidR="00CC5504" w:rsidRDefault="00CC5504" w:rsidP="00A12DB5">
            <w:pPr>
              <w:tabs>
                <w:tab w:val="left" w:pos="720"/>
              </w:tabs>
              <w:rPr>
                <w:rFonts w:cs="Arial"/>
                <w:b/>
                <w:sz w:val="22"/>
                <w:szCs w:val="22"/>
                <w:lang w:val="da-DK"/>
              </w:rPr>
            </w:pPr>
            <w:r>
              <w:rPr>
                <w:rFonts w:cs="Arial"/>
                <w:b/>
                <w:sz w:val="22"/>
                <w:szCs w:val="22"/>
                <w:lang w:val="da-DK"/>
              </w:rPr>
              <w:t>B: KONTAKTPERSON FOR PROJEKTET</w:t>
            </w:r>
          </w:p>
          <w:p w14:paraId="3DB95CA2" w14:textId="77777777" w:rsidR="00CC5504" w:rsidRPr="0022408F" w:rsidRDefault="00CC5504" w:rsidP="00A12DB5">
            <w:pPr>
              <w:tabs>
                <w:tab w:val="left" w:pos="720"/>
              </w:tabs>
              <w:rPr>
                <w:rFonts w:cs="Arial"/>
                <w:b/>
                <w:sz w:val="22"/>
                <w:szCs w:val="22"/>
                <w:lang w:val="da-DK"/>
              </w:rPr>
            </w:pPr>
          </w:p>
        </w:tc>
      </w:tr>
      <w:tr w:rsidR="00CC5504" w:rsidRPr="007937EA" w14:paraId="432E2672" w14:textId="77777777" w:rsidTr="00A12DB5">
        <w:tc>
          <w:tcPr>
            <w:tcW w:w="9211" w:type="dxa"/>
            <w:shd w:val="clear" w:color="auto" w:fill="D9D9D9" w:themeFill="background1" w:themeFillShade="D9"/>
          </w:tcPr>
          <w:p w14:paraId="6A9A7958" w14:textId="77777777" w:rsidR="00CC5504" w:rsidRDefault="00CC5504"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CC5504" w:rsidRPr="007937EA" w14:paraId="1E73A8E9" w14:textId="77777777" w:rsidTr="00A12DB5">
        <w:tc>
          <w:tcPr>
            <w:tcW w:w="9211" w:type="dxa"/>
          </w:tcPr>
          <w:p w14:paraId="5C85B875" w14:textId="77777777" w:rsidR="00CC5504" w:rsidRPr="00B123E1" w:rsidRDefault="00CC5504" w:rsidP="00A12DB5">
            <w:pPr>
              <w:keepNext/>
              <w:tabs>
                <w:tab w:val="left" w:pos="720"/>
              </w:tabs>
              <w:rPr>
                <w:rFonts w:cs="Arial"/>
                <w:sz w:val="22"/>
                <w:szCs w:val="22"/>
                <w:lang w:val="da-DK"/>
              </w:rPr>
            </w:pPr>
            <w:r>
              <w:rPr>
                <w:rFonts w:cs="Arial"/>
                <w:sz w:val="22"/>
                <w:szCs w:val="22"/>
                <w:lang w:val="da-DK"/>
              </w:rPr>
              <w:t>Mette Walter, Teknologisk Institut, CVR:</w:t>
            </w:r>
            <w:r w:rsidRPr="00B123E1">
              <w:rPr>
                <w:lang w:val="da-DK"/>
              </w:rPr>
              <w:t xml:space="preserve"> </w:t>
            </w:r>
            <w:r>
              <w:rPr>
                <w:rFonts w:cs="Arial"/>
                <w:sz w:val="22"/>
                <w:szCs w:val="22"/>
                <w:lang w:val="da-DK"/>
              </w:rPr>
              <w:t>5697</w:t>
            </w:r>
            <w:r w:rsidRPr="00A955E6">
              <w:rPr>
                <w:rFonts w:cs="Arial"/>
                <w:sz w:val="22"/>
                <w:szCs w:val="22"/>
                <w:lang w:val="da-DK"/>
              </w:rPr>
              <w:t>6116</w:t>
            </w:r>
            <w:r>
              <w:rPr>
                <w:rFonts w:cs="Arial"/>
                <w:sz w:val="22"/>
                <w:szCs w:val="22"/>
                <w:lang w:val="da-DK"/>
              </w:rPr>
              <w:t xml:space="preserve">, </w:t>
            </w:r>
            <w:hyperlink r:id="rId32" w:history="1">
              <w:r w:rsidRPr="00183EE0">
                <w:rPr>
                  <w:rStyle w:val="Hyperlink"/>
                  <w:rFonts w:cs="Arial"/>
                  <w:sz w:val="22"/>
                  <w:szCs w:val="22"/>
                  <w:lang w:val="da-DK"/>
                </w:rPr>
                <w:t>mwa@teknologisk.dk</w:t>
              </w:r>
            </w:hyperlink>
            <w:r>
              <w:rPr>
                <w:rStyle w:val="Hyperlink"/>
                <w:rFonts w:cs="Arial"/>
                <w:color w:val="auto"/>
                <w:sz w:val="22"/>
                <w:szCs w:val="22"/>
                <w:u w:val="none"/>
                <w:lang w:val="da-DK"/>
              </w:rPr>
              <w:t>, tlf.722024</w:t>
            </w:r>
            <w:r w:rsidRPr="00A955E6">
              <w:rPr>
                <w:rStyle w:val="Hyperlink"/>
                <w:rFonts w:cs="Arial"/>
                <w:color w:val="auto"/>
                <w:sz w:val="22"/>
                <w:szCs w:val="22"/>
                <w:u w:val="none"/>
                <w:lang w:val="da-DK"/>
              </w:rPr>
              <w:t>79</w:t>
            </w:r>
          </w:p>
          <w:p w14:paraId="11024091" w14:textId="77777777" w:rsidR="00CC5504" w:rsidRDefault="00CC5504" w:rsidP="00A12DB5">
            <w:pPr>
              <w:keepNext/>
              <w:tabs>
                <w:tab w:val="left" w:pos="720"/>
              </w:tabs>
              <w:rPr>
                <w:rFonts w:cs="Arial"/>
                <w:b/>
                <w:sz w:val="22"/>
                <w:szCs w:val="22"/>
                <w:lang w:val="da-DK"/>
              </w:rPr>
            </w:pPr>
          </w:p>
        </w:tc>
      </w:tr>
      <w:tr w:rsidR="00CC5504" w:rsidRPr="007937EA" w14:paraId="31132026" w14:textId="77777777" w:rsidTr="00A12DB5">
        <w:tc>
          <w:tcPr>
            <w:tcW w:w="9211" w:type="dxa"/>
            <w:shd w:val="clear" w:color="auto" w:fill="D9D9D9" w:themeFill="background1" w:themeFillShade="D9"/>
          </w:tcPr>
          <w:p w14:paraId="5623A8E4" w14:textId="77777777" w:rsidR="00CC5504" w:rsidRPr="009614D5" w:rsidRDefault="00CC5504"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CC5504" w:rsidRPr="00B123E1" w14:paraId="4AE73CF9" w14:textId="77777777" w:rsidTr="00A12DB5">
        <w:tc>
          <w:tcPr>
            <w:tcW w:w="9211" w:type="dxa"/>
          </w:tcPr>
          <w:p w14:paraId="45C52C2B" w14:textId="77777777" w:rsidR="00CC5504" w:rsidRPr="00B123E1" w:rsidRDefault="00CC5504" w:rsidP="00EE4CE1">
            <w:pPr>
              <w:keepNext/>
              <w:tabs>
                <w:tab w:val="left" w:pos="720"/>
              </w:tabs>
              <w:rPr>
                <w:rFonts w:cs="Arial"/>
                <w:sz w:val="22"/>
                <w:szCs w:val="22"/>
                <w:lang w:val="da-DK"/>
              </w:rPr>
            </w:pPr>
            <w:r w:rsidRPr="00777015">
              <w:rPr>
                <w:rFonts w:cs="Arial"/>
                <w:sz w:val="22"/>
                <w:szCs w:val="22"/>
                <w:lang w:val="da-DK"/>
              </w:rPr>
              <w:t>Per Andersen</w:t>
            </w:r>
            <w:r>
              <w:rPr>
                <w:rFonts w:cs="Arial"/>
                <w:sz w:val="22"/>
                <w:szCs w:val="22"/>
                <w:lang w:val="da-DK"/>
              </w:rPr>
              <w:t xml:space="preserve">, Datalogisk, </w:t>
            </w:r>
            <w:hyperlink r:id="rId33" w:history="1">
              <w:r w:rsidRPr="00B123E1">
                <w:rPr>
                  <w:rStyle w:val="Hyperlink"/>
                  <w:rFonts w:cs="Arial"/>
                  <w:sz w:val="22"/>
                  <w:szCs w:val="22"/>
                  <w:lang w:val="da-DK"/>
                </w:rPr>
                <w:t>Per.Andersen@datalogisk.dk</w:t>
              </w:r>
            </w:hyperlink>
            <w:r>
              <w:rPr>
                <w:rStyle w:val="Hyperlink"/>
                <w:rFonts w:cs="Arial"/>
                <w:color w:val="auto"/>
                <w:sz w:val="22"/>
                <w:szCs w:val="22"/>
                <w:u w:val="none"/>
                <w:lang w:val="da-DK"/>
              </w:rPr>
              <w:t xml:space="preserve">. Interessent og software udvikling for beslutningsstøttesystemer i jordbruget </w:t>
            </w:r>
            <w:r>
              <w:rPr>
                <w:rStyle w:val="Hyperlink"/>
                <w:rFonts w:cs="Arial"/>
                <w:color w:val="auto"/>
                <w:sz w:val="22"/>
                <w:szCs w:val="22"/>
                <w:lang w:val="da-DK"/>
              </w:rPr>
              <w:t xml:space="preserve"> </w:t>
            </w:r>
          </w:p>
          <w:p w14:paraId="383C49B5" w14:textId="77777777" w:rsidR="00CC5504" w:rsidRDefault="00CC5504" w:rsidP="00EE4CE1">
            <w:pPr>
              <w:keepNext/>
              <w:tabs>
                <w:tab w:val="left" w:pos="720"/>
              </w:tabs>
              <w:rPr>
                <w:rFonts w:cs="Arial"/>
                <w:sz w:val="22"/>
                <w:szCs w:val="22"/>
                <w:lang w:val="da-DK"/>
              </w:rPr>
            </w:pPr>
            <w:r>
              <w:rPr>
                <w:rFonts w:cs="Arial"/>
                <w:sz w:val="22"/>
                <w:szCs w:val="22"/>
                <w:lang w:val="da-DK"/>
              </w:rPr>
              <w:t xml:space="preserve">Philip </w:t>
            </w:r>
            <w:proofErr w:type="spellStart"/>
            <w:r>
              <w:rPr>
                <w:rFonts w:cs="Arial"/>
                <w:sz w:val="22"/>
                <w:szCs w:val="22"/>
                <w:lang w:val="da-DK"/>
              </w:rPr>
              <w:t>Trénel</w:t>
            </w:r>
            <w:proofErr w:type="spellEnd"/>
            <w:r>
              <w:rPr>
                <w:rFonts w:cs="Arial"/>
                <w:sz w:val="22"/>
                <w:szCs w:val="22"/>
                <w:lang w:val="da-DK"/>
              </w:rPr>
              <w:t xml:space="preserve">, Teknologisk Institut, </w:t>
            </w:r>
            <w:hyperlink r:id="rId34" w:history="1">
              <w:r w:rsidRPr="00183EE0">
                <w:rPr>
                  <w:rStyle w:val="Hyperlink"/>
                  <w:rFonts w:cs="Arial"/>
                  <w:sz w:val="22"/>
                  <w:szCs w:val="22"/>
                  <w:lang w:val="da-DK"/>
                </w:rPr>
                <w:t>phtr@teknologisk.dk</w:t>
              </w:r>
            </w:hyperlink>
            <w:r>
              <w:rPr>
                <w:rStyle w:val="Hyperlink"/>
                <w:rFonts w:cs="Arial"/>
                <w:color w:val="auto"/>
                <w:sz w:val="22"/>
                <w:szCs w:val="22"/>
                <w:u w:val="none"/>
                <w:lang w:val="da-DK"/>
              </w:rPr>
              <w:t>. Modelforståelse og beskrivelse</w:t>
            </w:r>
          </w:p>
          <w:p w14:paraId="7BE487A8" w14:textId="77777777" w:rsidR="00CC5504" w:rsidRDefault="00CC5504" w:rsidP="00EE4CE1">
            <w:pPr>
              <w:keepNext/>
              <w:tabs>
                <w:tab w:val="left" w:pos="720"/>
              </w:tabs>
              <w:rPr>
                <w:rFonts w:cs="Arial"/>
                <w:sz w:val="22"/>
                <w:szCs w:val="22"/>
                <w:lang w:val="da-DK"/>
              </w:rPr>
            </w:pPr>
            <w:r>
              <w:rPr>
                <w:rFonts w:cs="Arial"/>
                <w:sz w:val="22"/>
                <w:szCs w:val="22"/>
                <w:lang w:val="da-DK"/>
              </w:rPr>
              <w:t xml:space="preserve">Søren Marcus Pedersen, Københavns Universitet, </w:t>
            </w:r>
            <w:hyperlink r:id="rId35" w:history="1">
              <w:r w:rsidRPr="00183EE0">
                <w:rPr>
                  <w:rStyle w:val="Hyperlink"/>
                  <w:rFonts w:cs="Arial"/>
                  <w:sz w:val="22"/>
                  <w:szCs w:val="22"/>
                  <w:lang w:val="da-DK"/>
                </w:rPr>
                <w:t>marcus@ifro.ku.dk</w:t>
              </w:r>
            </w:hyperlink>
            <w:r>
              <w:rPr>
                <w:rFonts w:cs="Arial"/>
                <w:sz w:val="22"/>
                <w:szCs w:val="22"/>
                <w:lang w:val="da-DK"/>
              </w:rPr>
              <w:t>. Økonomiske betragtninger.</w:t>
            </w:r>
          </w:p>
          <w:p w14:paraId="09352F3F" w14:textId="77777777" w:rsidR="00CC5504" w:rsidRDefault="00CC5504" w:rsidP="00EE4CE1">
            <w:pPr>
              <w:keepNext/>
              <w:tabs>
                <w:tab w:val="left" w:pos="720"/>
              </w:tabs>
              <w:rPr>
                <w:rFonts w:cs="Arial"/>
                <w:sz w:val="22"/>
                <w:szCs w:val="22"/>
                <w:lang w:val="da-DK"/>
              </w:rPr>
            </w:pPr>
            <w:r>
              <w:rPr>
                <w:rFonts w:cs="Arial"/>
                <w:sz w:val="22"/>
                <w:szCs w:val="22"/>
                <w:lang w:val="da-DK"/>
              </w:rPr>
              <w:t xml:space="preserve">Hans Henrik Pedersen, FRDK, </w:t>
            </w:r>
            <w:hyperlink r:id="rId36" w:history="1">
              <w:r w:rsidRPr="00183EE0">
                <w:rPr>
                  <w:rStyle w:val="Hyperlink"/>
                  <w:rFonts w:cs="Arial"/>
                  <w:sz w:val="22"/>
                  <w:szCs w:val="22"/>
                  <w:lang w:val="da-DK"/>
                </w:rPr>
                <w:t>hhp@frdk.dk</w:t>
              </w:r>
            </w:hyperlink>
            <w:r>
              <w:rPr>
                <w:rFonts w:cs="Arial"/>
                <w:sz w:val="22"/>
                <w:szCs w:val="22"/>
                <w:lang w:val="da-DK"/>
              </w:rPr>
              <w:t xml:space="preserve">. Kravspecifikationer til forsøgsarbejde </w:t>
            </w:r>
          </w:p>
          <w:p w14:paraId="58623710" w14:textId="77777777" w:rsidR="00CC5504" w:rsidRPr="00777015" w:rsidRDefault="00CC5504" w:rsidP="007937EA">
            <w:pPr>
              <w:keepNext/>
              <w:tabs>
                <w:tab w:val="left" w:pos="720"/>
              </w:tabs>
              <w:rPr>
                <w:rFonts w:cs="Arial"/>
                <w:sz w:val="22"/>
                <w:szCs w:val="22"/>
                <w:lang w:val="da-DK"/>
              </w:rPr>
            </w:pPr>
            <w:r>
              <w:rPr>
                <w:rFonts w:cs="Arial"/>
                <w:sz w:val="22"/>
                <w:szCs w:val="22"/>
                <w:lang w:val="da-DK"/>
              </w:rPr>
              <w:t xml:space="preserve">Michael Nørremark, Aarhus Universitet, </w:t>
            </w:r>
            <w:hyperlink r:id="rId37" w:history="1">
              <w:r w:rsidRPr="00183EE0">
                <w:rPr>
                  <w:rStyle w:val="Hyperlink"/>
                  <w:rFonts w:cs="Arial"/>
                  <w:sz w:val="22"/>
                  <w:szCs w:val="22"/>
                  <w:lang w:val="da-DK"/>
                </w:rPr>
                <w:t>Michael.Norremark@eng.au</w:t>
              </w:r>
            </w:hyperlink>
            <w:r>
              <w:rPr>
                <w:rFonts w:cs="Arial"/>
                <w:sz w:val="22"/>
                <w:szCs w:val="22"/>
                <w:lang w:val="da-DK"/>
              </w:rPr>
              <w:t>, (evt. koordineret med Signe Normand fra Institut for Bioscience). Modelforståelse og beskrivelse, rapport koordinator.</w:t>
            </w:r>
          </w:p>
        </w:tc>
      </w:tr>
    </w:tbl>
    <w:p w14:paraId="241B0655" w14:textId="77777777" w:rsidR="00CC5504" w:rsidRDefault="00CC5504" w:rsidP="00584414">
      <w:pPr>
        <w:keepNext/>
        <w:tabs>
          <w:tab w:val="left" w:pos="720"/>
        </w:tabs>
        <w:rPr>
          <w:rFonts w:cs="Arial"/>
          <w:b/>
          <w:sz w:val="22"/>
          <w:szCs w:val="22"/>
          <w:lang w:val="da-DK"/>
        </w:rPr>
      </w:pPr>
    </w:p>
    <w:p w14:paraId="3BCEB79B" w14:textId="77777777" w:rsidR="00CC5504" w:rsidRDefault="00CC5504"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CC5504" w:rsidRPr="00EF0D00" w14:paraId="0D63FFB7" w14:textId="77777777" w:rsidTr="00CF431D">
        <w:tc>
          <w:tcPr>
            <w:tcW w:w="9211" w:type="dxa"/>
            <w:shd w:val="clear" w:color="auto" w:fill="A6A6A6" w:themeFill="background1" w:themeFillShade="A6"/>
          </w:tcPr>
          <w:p w14:paraId="04668F27" w14:textId="77777777" w:rsidR="00CC5504" w:rsidRDefault="00CC5504" w:rsidP="00CF431D">
            <w:pPr>
              <w:tabs>
                <w:tab w:val="left" w:pos="720"/>
              </w:tabs>
              <w:rPr>
                <w:rFonts w:cs="Arial"/>
                <w:b/>
                <w:sz w:val="22"/>
                <w:szCs w:val="22"/>
                <w:lang w:val="da-DK"/>
              </w:rPr>
            </w:pPr>
            <w:r>
              <w:rPr>
                <w:rFonts w:cs="Arial"/>
                <w:b/>
                <w:sz w:val="22"/>
                <w:szCs w:val="22"/>
                <w:lang w:val="da-DK"/>
              </w:rPr>
              <w:t>B: SKØNNET BEHOV FOR FINANSIERING</w:t>
            </w:r>
          </w:p>
          <w:p w14:paraId="6D8E7679" w14:textId="77777777" w:rsidR="00CC5504" w:rsidRPr="0022408F" w:rsidRDefault="00CC5504" w:rsidP="00CF431D">
            <w:pPr>
              <w:tabs>
                <w:tab w:val="left" w:pos="720"/>
              </w:tabs>
              <w:rPr>
                <w:rFonts w:cs="Arial"/>
                <w:b/>
                <w:sz w:val="22"/>
                <w:szCs w:val="22"/>
                <w:lang w:val="da-DK"/>
              </w:rPr>
            </w:pPr>
          </w:p>
        </w:tc>
      </w:tr>
      <w:tr w:rsidR="00CC5504" w:rsidRPr="007937EA" w14:paraId="036A5699" w14:textId="77777777" w:rsidTr="00CF431D">
        <w:tc>
          <w:tcPr>
            <w:tcW w:w="9211" w:type="dxa"/>
            <w:shd w:val="clear" w:color="auto" w:fill="D9D9D9" w:themeFill="background1" w:themeFillShade="D9"/>
          </w:tcPr>
          <w:p w14:paraId="5055B76B" w14:textId="77777777" w:rsidR="00CC5504" w:rsidRDefault="00CC5504"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CC5504" w:rsidRPr="00E74F05" w14:paraId="0C277CE5" w14:textId="77777777" w:rsidTr="00CF431D">
        <w:tc>
          <w:tcPr>
            <w:tcW w:w="9211" w:type="dxa"/>
          </w:tcPr>
          <w:p w14:paraId="2188CD14" w14:textId="77777777" w:rsidR="00CC5504" w:rsidRPr="00175B20" w:rsidRDefault="00CC5504" w:rsidP="00CF431D">
            <w:pPr>
              <w:keepNext/>
              <w:tabs>
                <w:tab w:val="left" w:pos="720"/>
              </w:tabs>
              <w:rPr>
                <w:rFonts w:cs="Arial"/>
                <w:sz w:val="22"/>
                <w:szCs w:val="22"/>
                <w:lang w:val="da-DK"/>
              </w:rPr>
            </w:pPr>
            <w:r>
              <w:rPr>
                <w:rFonts w:cs="Arial"/>
                <w:sz w:val="22"/>
                <w:szCs w:val="22"/>
                <w:lang w:val="da-DK"/>
              </w:rPr>
              <w:t>Kr. 42</w:t>
            </w:r>
            <w:r w:rsidRPr="00175B20">
              <w:rPr>
                <w:rFonts w:cs="Arial"/>
                <w:sz w:val="22"/>
                <w:szCs w:val="22"/>
                <w:lang w:val="da-DK"/>
              </w:rPr>
              <w:t>0.000, timer</w:t>
            </w:r>
            <w:r>
              <w:rPr>
                <w:rFonts w:cs="Arial"/>
                <w:sz w:val="22"/>
                <w:szCs w:val="22"/>
                <w:lang w:val="da-DK"/>
              </w:rPr>
              <w:t xml:space="preserve"> og mødeudgifter</w:t>
            </w:r>
          </w:p>
          <w:p w14:paraId="18303329" w14:textId="77777777" w:rsidR="00CC5504" w:rsidRPr="00175B20" w:rsidRDefault="00CC5504" w:rsidP="00CF431D">
            <w:pPr>
              <w:keepNext/>
              <w:tabs>
                <w:tab w:val="left" w:pos="720"/>
              </w:tabs>
              <w:rPr>
                <w:rFonts w:cs="Arial"/>
                <w:sz w:val="22"/>
                <w:szCs w:val="22"/>
                <w:lang w:val="da-DK"/>
              </w:rPr>
            </w:pPr>
          </w:p>
        </w:tc>
      </w:tr>
      <w:tr w:rsidR="00CC5504" w:rsidRPr="003E6DDD" w14:paraId="2D678A63" w14:textId="77777777" w:rsidTr="00CF431D">
        <w:tc>
          <w:tcPr>
            <w:tcW w:w="9211" w:type="dxa"/>
            <w:shd w:val="clear" w:color="auto" w:fill="D9D9D9" w:themeFill="background1" w:themeFillShade="D9"/>
          </w:tcPr>
          <w:p w14:paraId="61EF1E3A" w14:textId="77777777" w:rsidR="00CC5504" w:rsidRPr="009614D5" w:rsidRDefault="00CC5504"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CC5504" w:rsidRPr="003E6DDD" w14:paraId="66CDFD2A" w14:textId="77777777" w:rsidTr="00CF431D">
        <w:tc>
          <w:tcPr>
            <w:tcW w:w="9211" w:type="dxa"/>
          </w:tcPr>
          <w:p w14:paraId="7834C058" w14:textId="77777777" w:rsidR="00CC5504" w:rsidRDefault="00CC5504" w:rsidP="00CF431D">
            <w:pPr>
              <w:keepNext/>
              <w:tabs>
                <w:tab w:val="left" w:pos="720"/>
              </w:tabs>
              <w:rPr>
                <w:rFonts w:cs="Arial"/>
                <w:b/>
                <w:sz w:val="22"/>
                <w:szCs w:val="22"/>
                <w:lang w:val="da-DK"/>
              </w:rPr>
            </w:pPr>
          </w:p>
          <w:p w14:paraId="1AC3DBA5" w14:textId="77777777" w:rsidR="00CC5504" w:rsidRDefault="00CC5504" w:rsidP="00CF431D">
            <w:pPr>
              <w:keepNext/>
              <w:tabs>
                <w:tab w:val="left" w:pos="720"/>
              </w:tabs>
              <w:rPr>
                <w:rFonts w:cs="Arial"/>
                <w:b/>
                <w:sz w:val="22"/>
                <w:szCs w:val="22"/>
                <w:lang w:val="da-DK"/>
              </w:rPr>
            </w:pPr>
          </w:p>
        </w:tc>
      </w:tr>
    </w:tbl>
    <w:p w14:paraId="07762541" w14:textId="77777777" w:rsidR="00CC5504" w:rsidRPr="00584414" w:rsidRDefault="00CC5504" w:rsidP="00F106B0">
      <w:pPr>
        <w:rPr>
          <w:lang w:val="da-DK"/>
        </w:rPr>
      </w:pPr>
    </w:p>
    <w:p w14:paraId="7542A0AA" w14:textId="6E2CC99A" w:rsidR="00CC5504" w:rsidRDefault="00CC5504">
      <w:pPr>
        <w:spacing w:line="260" w:lineRule="atLeast"/>
        <w:rPr>
          <w:b/>
          <w:sz w:val="22"/>
          <w:szCs w:val="22"/>
          <w:lang w:val="da-DK"/>
        </w:rPr>
      </w:pPr>
      <w:r>
        <w:rPr>
          <w:b/>
          <w:sz w:val="22"/>
          <w:szCs w:val="22"/>
          <w:lang w:val="da-DK"/>
        </w:rPr>
        <w:br w:type="page"/>
      </w:r>
    </w:p>
    <w:p w14:paraId="473F103B" w14:textId="77777777" w:rsidR="00CC5504" w:rsidRDefault="00CC5504" w:rsidP="00584414">
      <w:pPr>
        <w:tabs>
          <w:tab w:val="left" w:pos="720"/>
        </w:tabs>
        <w:jc w:val="center"/>
        <w:rPr>
          <w:b/>
          <w:sz w:val="22"/>
          <w:szCs w:val="22"/>
          <w:lang w:val="da-DK"/>
        </w:rPr>
      </w:pPr>
    </w:p>
    <w:p w14:paraId="181A9AB6" w14:textId="77777777" w:rsidR="00CC5504" w:rsidRPr="00F80D3D" w:rsidRDefault="00CC5504"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14:paraId="4FAE02D2" w14:textId="77777777" w:rsidR="00CC5504" w:rsidRPr="00F80D3D" w:rsidRDefault="00CC5504"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CC5504" w:rsidRPr="00AA55F7" w14:paraId="2CE09A2F" w14:textId="77777777" w:rsidTr="00D4235D">
        <w:tc>
          <w:tcPr>
            <w:tcW w:w="2943" w:type="dxa"/>
            <w:shd w:val="clear" w:color="auto" w:fill="D9D9D9" w:themeFill="background1" w:themeFillShade="D9"/>
          </w:tcPr>
          <w:p w14:paraId="61AF0FCC" w14:textId="77777777" w:rsidR="00CC5504" w:rsidRDefault="00CC5504" w:rsidP="00AA55F7">
            <w:pPr>
              <w:tabs>
                <w:tab w:val="left" w:pos="720"/>
              </w:tabs>
              <w:rPr>
                <w:rFonts w:cs="Arial"/>
                <w:b/>
                <w:sz w:val="22"/>
                <w:szCs w:val="22"/>
                <w:lang w:val="da-DK"/>
              </w:rPr>
            </w:pPr>
            <w:r>
              <w:rPr>
                <w:rFonts w:cs="Arial"/>
                <w:b/>
                <w:sz w:val="22"/>
                <w:szCs w:val="22"/>
                <w:lang w:val="da-DK"/>
              </w:rPr>
              <w:t>Titel på projektet</w:t>
            </w:r>
          </w:p>
        </w:tc>
        <w:tc>
          <w:tcPr>
            <w:tcW w:w="6237" w:type="dxa"/>
          </w:tcPr>
          <w:p w14:paraId="13FDF953" w14:textId="77777777" w:rsidR="00CC5504" w:rsidRPr="007B23A1" w:rsidRDefault="00CC5504" w:rsidP="00AA55F7">
            <w:pPr>
              <w:tabs>
                <w:tab w:val="left" w:pos="720"/>
              </w:tabs>
              <w:rPr>
                <w:rFonts w:cs="Arial"/>
                <w:b/>
                <w:color w:val="FF0000"/>
                <w:sz w:val="22"/>
                <w:szCs w:val="22"/>
                <w:lang w:val="da-DK"/>
              </w:rPr>
            </w:pPr>
            <w:r>
              <w:rPr>
                <w:rFonts w:cs="Arial"/>
                <w:b/>
                <w:color w:val="FF0000"/>
                <w:sz w:val="22"/>
                <w:szCs w:val="22"/>
                <w:lang w:val="da-DK"/>
              </w:rPr>
              <w:t>Kvalitetssikring af gradueret og positionsbestemt sprøjtning</w:t>
            </w:r>
          </w:p>
          <w:p w14:paraId="1152B46E" w14:textId="77777777" w:rsidR="00CC5504" w:rsidRDefault="00CC5504" w:rsidP="00AA55F7">
            <w:pPr>
              <w:tabs>
                <w:tab w:val="left" w:pos="720"/>
              </w:tabs>
              <w:rPr>
                <w:rFonts w:cs="Arial"/>
                <w:b/>
                <w:sz w:val="22"/>
                <w:szCs w:val="22"/>
                <w:lang w:val="da-DK"/>
              </w:rPr>
            </w:pPr>
          </w:p>
        </w:tc>
      </w:tr>
      <w:tr w:rsidR="00CC5504" w14:paraId="17E3CF0A" w14:textId="77777777" w:rsidTr="00584414">
        <w:tc>
          <w:tcPr>
            <w:tcW w:w="2943" w:type="dxa"/>
            <w:tcBorders>
              <w:bottom w:val="single" w:sz="4" w:space="0" w:color="auto"/>
            </w:tcBorders>
          </w:tcPr>
          <w:p w14:paraId="3F87B5B8" w14:textId="77777777" w:rsidR="00CC5504" w:rsidRDefault="00CC5504" w:rsidP="00AA55F7">
            <w:pPr>
              <w:tabs>
                <w:tab w:val="left" w:pos="720"/>
              </w:tabs>
              <w:rPr>
                <w:rFonts w:cs="Arial"/>
                <w:b/>
                <w:sz w:val="22"/>
                <w:szCs w:val="22"/>
                <w:lang w:val="da-DK"/>
              </w:rPr>
            </w:pPr>
            <w:r>
              <w:rPr>
                <w:rFonts w:cs="Arial"/>
                <w:b/>
                <w:sz w:val="22"/>
                <w:szCs w:val="22"/>
                <w:lang w:val="da-DK"/>
              </w:rPr>
              <w:t>Fokusgruppe (1-5): 2-8</w:t>
            </w:r>
          </w:p>
        </w:tc>
        <w:tc>
          <w:tcPr>
            <w:tcW w:w="6237" w:type="dxa"/>
            <w:tcBorders>
              <w:bottom w:val="single" w:sz="4" w:space="0" w:color="auto"/>
            </w:tcBorders>
          </w:tcPr>
          <w:p w14:paraId="545339F8" w14:textId="77777777" w:rsidR="00CC5504" w:rsidRDefault="00CC5504" w:rsidP="00AB568F">
            <w:pPr>
              <w:tabs>
                <w:tab w:val="left" w:pos="720"/>
              </w:tabs>
              <w:rPr>
                <w:rFonts w:cs="Arial"/>
                <w:b/>
                <w:sz w:val="22"/>
                <w:szCs w:val="22"/>
                <w:lang w:val="da-DK"/>
              </w:rPr>
            </w:pPr>
            <w:r>
              <w:rPr>
                <w:rFonts w:cs="Arial"/>
                <w:b/>
                <w:sz w:val="22"/>
                <w:szCs w:val="22"/>
                <w:lang w:val="da-DK"/>
              </w:rPr>
              <w:t>Planlagt projektperiode:</w:t>
            </w:r>
          </w:p>
        </w:tc>
      </w:tr>
    </w:tbl>
    <w:p w14:paraId="198A7459" w14:textId="77777777" w:rsidR="00CC5504" w:rsidRPr="0022408F" w:rsidRDefault="00CC5504"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CC5504" w14:paraId="615EA0BF" w14:textId="77777777" w:rsidTr="00584414">
        <w:tc>
          <w:tcPr>
            <w:tcW w:w="9180" w:type="dxa"/>
            <w:shd w:val="clear" w:color="auto" w:fill="A6A6A6" w:themeFill="background1" w:themeFillShade="A6"/>
          </w:tcPr>
          <w:p w14:paraId="6F9E3945" w14:textId="77777777" w:rsidR="00CC5504" w:rsidRDefault="00CC5504" w:rsidP="00AA55F7">
            <w:pPr>
              <w:keepNext/>
              <w:tabs>
                <w:tab w:val="left" w:pos="720"/>
              </w:tabs>
              <w:rPr>
                <w:rFonts w:cs="Arial"/>
                <w:b/>
                <w:sz w:val="22"/>
                <w:szCs w:val="22"/>
                <w:lang w:val="da-DK"/>
              </w:rPr>
            </w:pPr>
            <w:r>
              <w:rPr>
                <w:rFonts w:cs="Arial"/>
                <w:b/>
                <w:sz w:val="22"/>
                <w:szCs w:val="22"/>
                <w:lang w:val="da-DK"/>
              </w:rPr>
              <w:t>A: BESKRIVELSE AF PROJEKTET</w:t>
            </w:r>
          </w:p>
          <w:p w14:paraId="2407FC16" w14:textId="77777777" w:rsidR="00CC5504" w:rsidRDefault="00CC5504" w:rsidP="00AA55F7">
            <w:pPr>
              <w:keepNext/>
              <w:tabs>
                <w:tab w:val="left" w:pos="720"/>
              </w:tabs>
              <w:rPr>
                <w:rFonts w:cs="Arial"/>
                <w:b/>
                <w:sz w:val="22"/>
                <w:szCs w:val="22"/>
                <w:lang w:val="da-DK"/>
              </w:rPr>
            </w:pPr>
          </w:p>
        </w:tc>
      </w:tr>
      <w:tr w:rsidR="00CC5504" w:rsidRPr="00AA55F7" w14:paraId="52AD1F0A" w14:textId="77777777" w:rsidTr="00584414">
        <w:tc>
          <w:tcPr>
            <w:tcW w:w="9180" w:type="dxa"/>
            <w:shd w:val="clear" w:color="auto" w:fill="D9D9D9" w:themeFill="background1" w:themeFillShade="D9"/>
          </w:tcPr>
          <w:p w14:paraId="0649A78A" w14:textId="77777777" w:rsidR="00CC5504" w:rsidRDefault="00CC5504"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CC5504" w:rsidRPr="00AA55F7" w14:paraId="6E106075" w14:textId="77777777" w:rsidTr="00584414">
        <w:tc>
          <w:tcPr>
            <w:tcW w:w="9180" w:type="dxa"/>
          </w:tcPr>
          <w:p w14:paraId="568CAE87" w14:textId="77777777" w:rsidR="00CC5504" w:rsidRPr="00642EBD" w:rsidRDefault="00CC5504" w:rsidP="00AA55F7">
            <w:pPr>
              <w:keepNext/>
              <w:tabs>
                <w:tab w:val="left" w:pos="720"/>
              </w:tabs>
              <w:rPr>
                <w:rFonts w:cs="Arial"/>
                <w:sz w:val="22"/>
                <w:szCs w:val="22"/>
                <w:lang w:val="da-DK"/>
              </w:rPr>
            </w:pPr>
            <w:r>
              <w:rPr>
                <w:rFonts w:cs="Arial"/>
                <w:sz w:val="22"/>
                <w:szCs w:val="22"/>
                <w:lang w:val="da-DK"/>
              </w:rPr>
              <w:t>Få lavet nogle faste procedure og få opmærksomhed på hvordan de nye løsninger kvalitetssikres ved udførsel af arbejdsopgaven</w:t>
            </w:r>
          </w:p>
        </w:tc>
      </w:tr>
      <w:tr w:rsidR="00CC5504" w:rsidRPr="009614D5" w14:paraId="1FBD52FB" w14:textId="77777777" w:rsidTr="00584414">
        <w:tc>
          <w:tcPr>
            <w:tcW w:w="9180" w:type="dxa"/>
            <w:shd w:val="clear" w:color="auto" w:fill="D9D9D9" w:themeFill="background1" w:themeFillShade="D9"/>
          </w:tcPr>
          <w:p w14:paraId="05516C88" w14:textId="77777777" w:rsidR="00CC5504" w:rsidRDefault="00CC5504" w:rsidP="00AA55F7">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CC5504" w:rsidRPr="00AA55F7" w14:paraId="0DD11FB1" w14:textId="77777777" w:rsidTr="00584414">
        <w:tc>
          <w:tcPr>
            <w:tcW w:w="9180" w:type="dxa"/>
          </w:tcPr>
          <w:p w14:paraId="3D253C27" w14:textId="77777777" w:rsidR="00CC5504" w:rsidRDefault="00CC5504" w:rsidP="00AA55F7">
            <w:pPr>
              <w:keepNext/>
              <w:tabs>
                <w:tab w:val="left" w:pos="720"/>
              </w:tabs>
              <w:rPr>
                <w:rFonts w:cs="Arial"/>
                <w:sz w:val="22"/>
                <w:szCs w:val="22"/>
                <w:lang w:val="da-DK"/>
              </w:rPr>
            </w:pPr>
            <w:r>
              <w:rPr>
                <w:rFonts w:cs="Arial"/>
                <w:sz w:val="22"/>
                <w:szCs w:val="22"/>
                <w:lang w:val="da-DK"/>
              </w:rPr>
              <w:t xml:space="preserve">Hvordan sikre vi at vores sprøjte er kalibreret rigtig ind, når vi skal graduere mængden forskellige steder i marken. Sikre at det er rigtig mængde brugt ved gradueret brug, så 30% i computeren også er det i virkeligheden. </w:t>
            </w:r>
          </w:p>
          <w:p w14:paraId="58817D42" w14:textId="77777777" w:rsidR="00CC5504" w:rsidRDefault="00CC5504" w:rsidP="00AA55F7">
            <w:pPr>
              <w:keepNext/>
              <w:tabs>
                <w:tab w:val="left" w:pos="720"/>
              </w:tabs>
              <w:rPr>
                <w:rFonts w:cs="Arial"/>
                <w:sz w:val="22"/>
                <w:szCs w:val="22"/>
                <w:lang w:val="da-DK"/>
              </w:rPr>
            </w:pPr>
          </w:p>
          <w:p w14:paraId="7AAF25B0" w14:textId="77777777" w:rsidR="00CC5504" w:rsidRDefault="00CC5504" w:rsidP="00AA55F7">
            <w:pPr>
              <w:keepNext/>
              <w:tabs>
                <w:tab w:val="left" w:pos="720"/>
              </w:tabs>
              <w:rPr>
                <w:rFonts w:cs="Arial"/>
                <w:sz w:val="22"/>
                <w:szCs w:val="22"/>
                <w:lang w:val="da-DK"/>
              </w:rPr>
            </w:pPr>
            <w:r>
              <w:rPr>
                <w:rFonts w:cs="Arial"/>
                <w:sz w:val="22"/>
                <w:szCs w:val="22"/>
                <w:lang w:val="da-DK"/>
              </w:rPr>
              <w:t>Sikre at sprøjten placere sprøjtevæsken det rigtige sted i marken, især vigtigt ved spot sprøjtning, men også vigtig for udbringning efter tildelingskort.</w:t>
            </w:r>
          </w:p>
          <w:p w14:paraId="2C45D38A" w14:textId="77777777" w:rsidR="00CC5504" w:rsidRPr="00642EBD" w:rsidRDefault="00CC5504" w:rsidP="00AA55F7">
            <w:pPr>
              <w:keepNext/>
              <w:tabs>
                <w:tab w:val="left" w:pos="720"/>
              </w:tabs>
              <w:rPr>
                <w:rFonts w:cs="Arial"/>
                <w:sz w:val="22"/>
                <w:szCs w:val="22"/>
                <w:lang w:val="da-DK"/>
              </w:rPr>
            </w:pPr>
          </w:p>
        </w:tc>
      </w:tr>
      <w:tr w:rsidR="00CC5504" w:rsidRPr="00AA55F7" w14:paraId="276AE1AF" w14:textId="77777777" w:rsidTr="00584414">
        <w:tc>
          <w:tcPr>
            <w:tcW w:w="9180" w:type="dxa"/>
            <w:shd w:val="clear" w:color="auto" w:fill="D9D9D9" w:themeFill="background1" w:themeFillShade="D9"/>
          </w:tcPr>
          <w:p w14:paraId="2AB97283" w14:textId="77777777" w:rsidR="00CC5504" w:rsidRDefault="00CC5504" w:rsidP="00AA55F7">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CC5504" w:rsidRPr="003A6E87" w14:paraId="3B43FC9C" w14:textId="77777777" w:rsidTr="00584414">
        <w:tc>
          <w:tcPr>
            <w:tcW w:w="9180" w:type="dxa"/>
            <w:shd w:val="clear" w:color="auto" w:fill="FFFFFF" w:themeFill="background1"/>
          </w:tcPr>
          <w:p w14:paraId="4A60C519" w14:textId="77777777" w:rsidR="00CC5504" w:rsidRDefault="00CC5504" w:rsidP="00AA55F7">
            <w:pPr>
              <w:keepNext/>
              <w:tabs>
                <w:tab w:val="left" w:pos="720"/>
              </w:tabs>
              <w:rPr>
                <w:rFonts w:cs="Arial"/>
                <w:sz w:val="22"/>
                <w:szCs w:val="22"/>
                <w:lang w:val="da-DK"/>
              </w:rPr>
            </w:pPr>
            <w:r>
              <w:rPr>
                <w:rFonts w:cs="Arial"/>
                <w:sz w:val="22"/>
                <w:szCs w:val="22"/>
                <w:lang w:val="da-DK"/>
              </w:rPr>
              <w:t>Landmænd og maskinstationer</w:t>
            </w:r>
          </w:p>
          <w:p w14:paraId="7D7637B4" w14:textId="77777777" w:rsidR="00CC5504" w:rsidRPr="00642EBD" w:rsidRDefault="00CC5504" w:rsidP="00AA55F7">
            <w:pPr>
              <w:keepNext/>
              <w:tabs>
                <w:tab w:val="left" w:pos="720"/>
              </w:tabs>
              <w:rPr>
                <w:rFonts w:cs="Arial"/>
                <w:sz w:val="22"/>
                <w:szCs w:val="22"/>
                <w:lang w:val="da-DK"/>
              </w:rPr>
            </w:pPr>
          </w:p>
        </w:tc>
      </w:tr>
      <w:tr w:rsidR="00CC5504" w:rsidRPr="00AA55F7" w14:paraId="169FD243" w14:textId="77777777" w:rsidTr="00584414">
        <w:tc>
          <w:tcPr>
            <w:tcW w:w="9180" w:type="dxa"/>
            <w:shd w:val="clear" w:color="auto" w:fill="D9D9D9" w:themeFill="background1" w:themeFillShade="D9"/>
          </w:tcPr>
          <w:p w14:paraId="3A3ECF34" w14:textId="77777777" w:rsidR="00CC5504" w:rsidRDefault="00CC5504" w:rsidP="00AA55F7">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CC5504" w:rsidRPr="00AA55F7" w14:paraId="28B4ECF5" w14:textId="77777777" w:rsidTr="00584414">
        <w:tc>
          <w:tcPr>
            <w:tcW w:w="9180" w:type="dxa"/>
          </w:tcPr>
          <w:p w14:paraId="0C521C0D" w14:textId="77777777" w:rsidR="00CC5504" w:rsidRDefault="00CC5504" w:rsidP="00AA55F7">
            <w:pPr>
              <w:keepNext/>
              <w:tabs>
                <w:tab w:val="left" w:pos="720"/>
              </w:tabs>
              <w:rPr>
                <w:rFonts w:cs="Arial"/>
                <w:sz w:val="22"/>
                <w:szCs w:val="22"/>
                <w:lang w:val="da-DK"/>
              </w:rPr>
            </w:pPr>
            <w:r>
              <w:rPr>
                <w:rFonts w:cs="Arial"/>
                <w:sz w:val="22"/>
                <w:szCs w:val="22"/>
                <w:lang w:val="da-DK"/>
              </w:rPr>
              <w:t>Faste procedure, som kan bruges som SOP (Standard operation procedere)</w:t>
            </w:r>
          </w:p>
          <w:p w14:paraId="450ACBAE" w14:textId="77777777" w:rsidR="00CC5504" w:rsidRDefault="00CC5504" w:rsidP="00AA55F7">
            <w:pPr>
              <w:keepNext/>
              <w:tabs>
                <w:tab w:val="left" w:pos="720"/>
              </w:tabs>
              <w:rPr>
                <w:rFonts w:cs="Arial"/>
                <w:sz w:val="22"/>
                <w:szCs w:val="22"/>
                <w:lang w:val="da-DK"/>
              </w:rPr>
            </w:pPr>
          </w:p>
          <w:p w14:paraId="4A34AB73" w14:textId="77777777" w:rsidR="00CC5504" w:rsidRDefault="00CC5504" w:rsidP="00AA55F7">
            <w:pPr>
              <w:keepNext/>
              <w:tabs>
                <w:tab w:val="left" w:pos="720"/>
              </w:tabs>
              <w:rPr>
                <w:rFonts w:cs="Arial"/>
                <w:sz w:val="22"/>
                <w:szCs w:val="22"/>
                <w:lang w:val="da-DK"/>
              </w:rPr>
            </w:pPr>
            <w:r>
              <w:rPr>
                <w:rFonts w:cs="Arial"/>
                <w:sz w:val="22"/>
                <w:szCs w:val="22"/>
                <w:lang w:val="da-DK"/>
              </w:rPr>
              <w:t>K</w:t>
            </w:r>
            <w:r w:rsidRPr="00C74ACC">
              <w:rPr>
                <w:rFonts w:cs="Arial"/>
                <w:sz w:val="22"/>
                <w:szCs w:val="22"/>
                <w:lang w:val="da-DK"/>
              </w:rPr>
              <w:t>obles nogle tests på, for at validere systemerne i form af målinger? Måske til en demonstration</w:t>
            </w:r>
            <w:r>
              <w:rPr>
                <w:rFonts w:cs="Arial"/>
                <w:sz w:val="22"/>
                <w:szCs w:val="22"/>
                <w:lang w:val="da-DK"/>
              </w:rPr>
              <w:t>.</w:t>
            </w:r>
          </w:p>
          <w:p w14:paraId="61A2416D" w14:textId="77777777" w:rsidR="00CC5504" w:rsidRPr="00256528" w:rsidRDefault="00CC5504" w:rsidP="00AA55F7">
            <w:pPr>
              <w:keepNext/>
              <w:tabs>
                <w:tab w:val="left" w:pos="720"/>
              </w:tabs>
              <w:rPr>
                <w:rFonts w:cs="Arial"/>
                <w:sz w:val="22"/>
                <w:szCs w:val="22"/>
                <w:lang w:val="da-DK"/>
              </w:rPr>
            </w:pPr>
          </w:p>
        </w:tc>
      </w:tr>
      <w:tr w:rsidR="00CC5504" w:rsidRPr="00AA55F7" w14:paraId="71A7455B" w14:textId="77777777" w:rsidTr="00584414">
        <w:tc>
          <w:tcPr>
            <w:tcW w:w="9180" w:type="dxa"/>
            <w:shd w:val="clear" w:color="auto" w:fill="D9D9D9" w:themeFill="background1" w:themeFillShade="D9"/>
          </w:tcPr>
          <w:p w14:paraId="3FF33E3B" w14:textId="77777777" w:rsidR="00CC5504" w:rsidRDefault="00CC5504" w:rsidP="00AA55F7">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CC5504" w:rsidRPr="00C74ACC" w14:paraId="7462A5D3" w14:textId="77777777" w:rsidTr="00584414">
        <w:tc>
          <w:tcPr>
            <w:tcW w:w="9180" w:type="dxa"/>
          </w:tcPr>
          <w:p w14:paraId="391CB1CA" w14:textId="77777777" w:rsidR="00CC5504" w:rsidRDefault="00CC5504" w:rsidP="00AA55F7">
            <w:pPr>
              <w:keepNext/>
              <w:tabs>
                <w:tab w:val="left" w:pos="720"/>
              </w:tabs>
              <w:rPr>
                <w:rFonts w:cs="Arial"/>
                <w:sz w:val="22"/>
                <w:szCs w:val="22"/>
                <w:lang w:val="da-DK"/>
              </w:rPr>
            </w:pPr>
            <w:proofErr w:type="spellStart"/>
            <w:r>
              <w:rPr>
                <w:rFonts w:cs="Arial"/>
                <w:sz w:val="22"/>
                <w:szCs w:val="22"/>
                <w:lang w:val="da-DK"/>
              </w:rPr>
              <w:t>Instrukstions</w:t>
            </w:r>
            <w:proofErr w:type="spellEnd"/>
            <w:r>
              <w:rPr>
                <w:rFonts w:cs="Arial"/>
                <w:sz w:val="22"/>
                <w:szCs w:val="22"/>
                <w:lang w:val="da-DK"/>
              </w:rPr>
              <w:t xml:space="preserve"> hæfter og evt. videoer og demonstrationer</w:t>
            </w:r>
          </w:p>
          <w:p w14:paraId="1CDD646F" w14:textId="77777777" w:rsidR="00CC5504" w:rsidRPr="00256528" w:rsidRDefault="00CC5504" w:rsidP="00AA55F7">
            <w:pPr>
              <w:keepNext/>
              <w:tabs>
                <w:tab w:val="left" w:pos="720"/>
              </w:tabs>
              <w:rPr>
                <w:rFonts w:cs="Arial"/>
                <w:sz w:val="22"/>
                <w:szCs w:val="22"/>
                <w:lang w:val="da-DK"/>
              </w:rPr>
            </w:pPr>
          </w:p>
        </w:tc>
      </w:tr>
    </w:tbl>
    <w:p w14:paraId="07809601" w14:textId="77777777" w:rsidR="00CC5504" w:rsidRDefault="00CC5504">
      <w:pPr>
        <w:rPr>
          <w:lang w:val="da-DK"/>
        </w:rPr>
      </w:pPr>
    </w:p>
    <w:p w14:paraId="6B074BB3" w14:textId="77777777" w:rsidR="00CC5504" w:rsidRPr="00BE3354" w:rsidRDefault="00CC5504">
      <w:pPr>
        <w:rPr>
          <w:lang w:val="da-DK"/>
        </w:rPr>
      </w:pPr>
    </w:p>
    <w:tbl>
      <w:tblPr>
        <w:tblStyle w:val="Tabel-Gitter"/>
        <w:tblW w:w="9180" w:type="dxa"/>
        <w:tblLook w:val="04A0" w:firstRow="1" w:lastRow="0" w:firstColumn="1" w:lastColumn="0" w:noHBand="0" w:noVBand="1"/>
      </w:tblPr>
      <w:tblGrid>
        <w:gridCol w:w="9180"/>
      </w:tblGrid>
      <w:tr w:rsidR="00CC5504" w:rsidRPr="00AA55F7" w14:paraId="3E4C3D65" w14:textId="77777777" w:rsidTr="00AA55F7">
        <w:tc>
          <w:tcPr>
            <w:tcW w:w="9180" w:type="dxa"/>
            <w:shd w:val="clear" w:color="auto" w:fill="D9D9D9" w:themeFill="background1" w:themeFillShade="D9"/>
          </w:tcPr>
          <w:p w14:paraId="11EFF9BB" w14:textId="77777777" w:rsidR="00CC5504" w:rsidRPr="00AB568F" w:rsidRDefault="00CC5504"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CC5504" w:rsidRPr="00AA55F7" w14:paraId="5215D434" w14:textId="77777777" w:rsidTr="00584414">
        <w:tc>
          <w:tcPr>
            <w:tcW w:w="9180" w:type="dxa"/>
          </w:tcPr>
          <w:p w14:paraId="0DDC29F4" w14:textId="77777777" w:rsidR="00CC5504" w:rsidRDefault="00CC5504" w:rsidP="00AA55F7">
            <w:pPr>
              <w:keepNext/>
              <w:tabs>
                <w:tab w:val="left" w:pos="720"/>
              </w:tabs>
              <w:rPr>
                <w:rFonts w:cs="Arial"/>
                <w:sz w:val="22"/>
                <w:szCs w:val="22"/>
                <w:lang w:val="da-DK"/>
              </w:rPr>
            </w:pPr>
          </w:p>
          <w:p w14:paraId="52423C72" w14:textId="77777777" w:rsidR="00CC5504" w:rsidRPr="00256528" w:rsidRDefault="00CC5504" w:rsidP="00AA55F7">
            <w:pPr>
              <w:keepNext/>
              <w:tabs>
                <w:tab w:val="left" w:pos="720"/>
              </w:tabs>
              <w:rPr>
                <w:rFonts w:cs="Arial"/>
                <w:sz w:val="22"/>
                <w:szCs w:val="22"/>
                <w:lang w:val="da-DK"/>
              </w:rPr>
            </w:pPr>
            <w:r>
              <w:rPr>
                <w:rFonts w:cs="Arial"/>
                <w:sz w:val="22"/>
                <w:szCs w:val="22"/>
                <w:lang w:val="da-DK"/>
              </w:rPr>
              <w:t>Det er fælles opgave at løse denne problemstilling, se nedenstående hvad de forskellige kan supplere med. Vi ser det som stor styrke at vi kan vi nogle kvalitetssikrings procedure lavet for at sikre at vi kan stole på den nyeste teknologi. Så gruppen her repræsentere den professionelle slutbruger, producenten og teknikkerne som sætter det op, samt rådgiver og eksperter på området med at sikre data og validere dem.</w:t>
            </w:r>
          </w:p>
        </w:tc>
      </w:tr>
    </w:tbl>
    <w:p w14:paraId="2A7AB339" w14:textId="77777777" w:rsidR="00CC5504" w:rsidRDefault="00CC5504" w:rsidP="00584414">
      <w:pPr>
        <w:keepNext/>
        <w:tabs>
          <w:tab w:val="left" w:pos="720"/>
        </w:tabs>
        <w:rPr>
          <w:rFonts w:cs="Arial"/>
          <w:b/>
          <w:sz w:val="22"/>
          <w:szCs w:val="22"/>
          <w:lang w:val="da-DK"/>
        </w:rPr>
      </w:pPr>
    </w:p>
    <w:p w14:paraId="403A4D80" w14:textId="77777777" w:rsidR="00CC5504" w:rsidRDefault="00CC5504"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CC5504" w14:paraId="45311406" w14:textId="77777777" w:rsidTr="00AA55F7">
        <w:tc>
          <w:tcPr>
            <w:tcW w:w="9211" w:type="dxa"/>
            <w:shd w:val="clear" w:color="auto" w:fill="A6A6A6" w:themeFill="background1" w:themeFillShade="A6"/>
          </w:tcPr>
          <w:p w14:paraId="17BBFF65" w14:textId="77777777" w:rsidR="00CC5504" w:rsidRDefault="00CC5504" w:rsidP="00AA55F7">
            <w:pPr>
              <w:tabs>
                <w:tab w:val="left" w:pos="720"/>
              </w:tabs>
              <w:rPr>
                <w:rFonts w:cs="Arial"/>
                <w:b/>
                <w:sz w:val="22"/>
                <w:szCs w:val="22"/>
                <w:lang w:val="da-DK"/>
              </w:rPr>
            </w:pPr>
            <w:r>
              <w:rPr>
                <w:rFonts w:cs="Arial"/>
                <w:b/>
                <w:sz w:val="22"/>
                <w:szCs w:val="22"/>
                <w:lang w:val="da-DK"/>
              </w:rPr>
              <w:t>B: KONTAKTPERSON FOR PROJEKTET</w:t>
            </w:r>
          </w:p>
          <w:p w14:paraId="22417BA4" w14:textId="77777777" w:rsidR="00CC5504" w:rsidRPr="0022408F" w:rsidRDefault="00CC5504" w:rsidP="00AA55F7">
            <w:pPr>
              <w:tabs>
                <w:tab w:val="left" w:pos="720"/>
              </w:tabs>
              <w:rPr>
                <w:rFonts w:cs="Arial"/>
                <w:b/>
                <w:sz w:val="22"/>
                <w:szCs w:val="22"/>
                <w:lang w:val="da-DK"/>
              </w:rPr>
            </w:pPr>
          </w:p>
        </w:tc>
      </w:tr>
      <w:tr w:rsidR="00CC5504" w:rsidRPr="00AA55F7" w14:paraId="77658821" w14:textId="77777777" w:rsidTr="00AA55F7">
        <w:tc>
          <w:tcPr>
            <w:tcW w:w="9211" w:type="dxa"/>
            <w:shd w:val="clear" w:color="auto" w:fill="D9D9D9" w:themeFill="background1" w:themeFillShade="D9"/>
          </w:tcPr>
          <w:p w14:paraId="06DA1508" w14:textId="77777777" w:rsidR="00CC5504" w:rsidRDefault="00CC5504" w:rsidP="00AA55F7">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CC5504" w:rsidRPr="00AA55F7" w14:paraId="4BAE928B" w14:textId="77777777" w:rsidTr="00AA55F7">
        <w:tc>
          <w:tcPr>
            <w:tcW w:w="9211" w:type="dxa"/>
          </w:tcPr>
          <w:p w14:paraId="0D244AFC" w14:textId="77777777" w:rsidR="00CC5504" w:rsidRDefault="00CC5504" w:rsidP="00AA55F7">
            <w:pPr>
              <w:keepNext/>
              <w:tabs>
                <w:tab w:val="left" w:pos="720"/>
              </w:tabs>
              <w:rPr>
                <w:rFonts w:cs="Arial"/>
                <w:b/>
                <w:sz w:val="22"/>
                <w:szCs w:val="22"/>
                <w:lang w:val="da-DK"/>
              </w:rPr>
            </w:pPr>
            <w:r>
              <w:rPr>
                <w:rFonts w:cs="Arial"/>
                <w:b/>
                <w:sz w:val="22"/>
                <w:szCs w:val="22"/>
                <w:lang w:val="da-DK"/>
              </w:rPr>
              <w:t xml:space="preserve">Gerth Petersen Holm, DM&amp;E, </w:t>
            </w:r>
            <w:proofErr w:type="spellStart"/>
            <w:r>
              <w:rPr>
                <w:rFonts w:cs="Arial"/>
                <w:b/>
                <w:sz w:val="22"/>
                <w:szCs w:val="22"/>
                <w:lang w:val="da-DK"/>
              </w:rPr>
              <w:t>porschevej</w:t>
            </w:r>
            <w:proofErr w:type="spellEnd"/>
            <w:r>
              <w:rPr>
                <w:rFonts w:cs="Arial"/>
                <w:b/>
                <w:sz w:val="22"/>
                <w:szCs w:val="22"/>
                <w:lang w:val="da-DK"/>
              </w:rPr>
              <w:t xml:space="preserve"> 3, </w:t>
            </w:r>
            <w:proofErr w:type="gramStart"/>
            <w:r>
              <w:rPr>
                <w:rFonts w:cs="Arial"/>
                <w:b/>
                <w:sz w:val="22"/>
                <w:szCs w:val="22"/>
                <w:lang w:val="da-DK"/>
              </w:rPr>
              <w:t>7100  vejle</w:t>
            </w:r>
            <w:proofErr w:type="gramEnd"/>
            <w:r>
              <w:rPr>
                <w:rFonts w:cs="Arial"/>
                <w:b/>
                <w:sz w:val="22"/>
                <w:szCs w:val="22"/>
                <w:lang w:val="da-DK"/>
              </w:rPr>
              <w:t>, 75858355</w:t>
            </w:r>
          </w:p>
          <w:p w14:paraId="445D55BA" w14:textId="77777777" w:rsidR="00CC5504" w:rsidRDefault="00CC5504" w:rsidP="00AA55F7">
            <w:pPr>
              <w:keepNext/>
              <w:tabs>
                <w:tab w:val="left" w:pos="720"/>
              </w:tabs>
              <w:rPr>
                <w:rFonts w:cs="Arial"/>
                <w:b/>
                <w:sz w:val="22"/>
                <w:szCs w:val="22"/>
                <w:lang w:val="da-DK"/>
              </w:rPr>
            </w:pPr>
          </w:p>
        </w:tc>
      </w:tr>
      <w:tr w:rsidR="00CC5504" w:rsidRPr="00AA55F7" w14:paraId="3060DFCC" w14:textId="77777777" w:rsidTr="00AA55F7">
        <w:tc>
          <w:tcPr>
            <w:tcW w:w="9211" w:type="dxa"/>
            <w:shd w:val="clear" w:color="auto" w:fill="D9D9D9" w:themeFill="background1" w:themeFillShade="D9"/>
          </w:tcPr>
          <w:p w14:paraId="0338AD66" w14:textId="6F05F45A" w:rsidR="00CC5504" w:rsidRPr="009614D5" w:rsidRDefault="00CC5504" w:rsidP="00AB568F">
            <w:pPr>
              <w:tabs>
                <w:tab w:val="left" w:pos="720"/>
              </w:tabs>
              <w:rPr>
                <w:rFonts w:cs="Arial"/>
                <w:b/>
                <w:color w:val="000000"/>
                <w:sz w:val="22"/>
                <w:szCs w:val="22"/>
                <w:lang w:val="da-DK"/>
              </w:rPr>
            </w:pPr>
            <w:r>
              <w:rPr>
                <w:rFonts w:cs="Arial"/>
                <w:b/>
                <w:color w:val="000000"/>
                <w:sz w:val="22"/>
                <w:szCs w:val="22"/>
                <w:lang w:val="da-DK"/>
              </w:rPr>
              <w:b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CC5504" w:rsidRPr="00AA55F7" w14:paraId="3DCC704E" w14:textId="77777777" w:rsidTr="00AA55F7">
        <w:tc>
          <w:tcPr>
            <w:tcW w:w="9211" w:type="dxa"/>
          </w:tcPr>
          <w:p w14:paraId="0F76625E" w14:textId="77777777" w:rsidR="00CC5504" w:rsidRDefault="00CC5504" w:rsidP="00AA55F7">
            <w:pPr>
              <w:keepNext/>
              <w:tabs>
                <w:tab w:val="left" w:pos="720"/>
              </w:tabs>
              <w:rPr>
                <w:rFonts w:cs="Arial"/>
                <w:b/>
                <w:sz w:val="22"/>
                <w:szCs w:val="22"/>
                <w:lang w:val="da-DK"/>
              </w:rPr>
            </w:pPr>
            <w:r>
              <w:rPr>
                <w:rFonts w:cs="Arial"/>
                <w:b/>
                <w:sz w:val="22"/>
                <w:szCs w:val="22"/>
                <w:lang w:val="da-DK"/>
              </w:rPr>
              <w:t>DM&amp;E hvad kan godkendes til at dække produktansvar og hvad er muligt i praksis(økonomisk)</w:t>
            </w:r>
          </w:p>
          <w:p w14:paraId="4BA85EAE" w14:textId="77777777" w:rsidR="00CC5504" w:rsidRDefault="00CC5504" w:rsidP="00AA55F7">
            <w:pPr>
              <w:keepNext/>
              <w:tabs>
                <w:tab w:val="left" w:pos="720"/>
              </w:tabs>
              <w:rPr>
                <w:rFonts w:cs="Arial"/>
                <w:b/>
                <w:sz w:val="22"/>
                <w:szCs w:val="22"/>
                <w:lang w:val="da-DK"/>
              </w:rPr>
            </w:pPr>
            <w:r>
              <w:rPr>
                <w:rFonts w:cs="Arial"/>
                <w:b/>
                <w:sz w:val="22"/>
                <w:szCs w:val="22"/>
                <w:lang w:val="da-DK"/>
              </w:rPr>
              <w:t>Thorsen Teknik</w:t>
            </w:r>
          </w:p>
          <w:p w14:paraId="15450B56" w14:textId="77777777" w:rsidR="00CC5504" w:rsidRDefault="00CC5504" w:rsidP="00AA55F7">
            <w:pPr>
              <w:keepNext/>
              <w:tabs>
                <w:tab w:val="left" w:pos="720"/>
              </w:tabs>
              <w:rPr>
                <w:rFonts w:cs="Arial"/>
                <w:b/>
                <w:sz w:val="22"/>
                <w:szCs w:val="22"/>
                <w:lang w:val="da-DK"/>
              </w:rPr>
            </w:pPr>
            <w:r>
              <w:rPr>
                <w:rFonts w:cs="Arial"/>
                <w:b/>
                <w:sz w:val="22"/>
                <w:szCs w:val="22"/>
                <w:lang w:val="da-DK"/>
              </w:rPr>
              <w:t>Hans Thorstrup LMO Generel viden om syn af sprøjter og div</w:t>
            </w:r>
          </w:p>
          <w:p w14:paraId="14D098B8" w14:textId="77777777" w:rsidR="00CC5504" w:rsidRDefault="00CC5504" w:rsidP="00AA55F7">
            <w:pPr>
              <w:keepNext/>
              <w:tabs>
                <w:tab w:val="left" w:pos="720"/>
              </w:tabs>
              <w:rPr>
                <w:rFonts w:cs="Arial"/>
                <w:b/>
                <w:sz w:val="22"/>
                <w:szCs w:val="22"/>
                <w:lang w:val="da-DK"/>
              </w:rPr>
            </w:pPr>
            <w:r>
              <w:rPr>
                <w:rFonts w:cs="Arial"/>
                <w:b/>
                <w:sz w:val="22"/>
                <w:szCs w:val="22"/>
                <w:lang w:val="da-DK"/>
              </w:rPr>
              <w:t xml:space="preserve">Teknologisk institut Videns indsamling og </w:t>
            </w:r>
            <w:proofErr w:type="spellStart"/>
            <w:r>
              <w:rPr>
                <w:rFonts w:cs="Arial"/>
                <w:b/>
                <w:sz w:val="22"/>
                <w:szCs w:val="22"/>
                <w:lang w:val="da-DK"/>
              </w:rPr>
              <w:t>evt</w:t>
            </w:r>
            <w:proofErr w:type="spellEnd"/>
            <w:r>
              <w:rPr>
                <w:rFonts w:cs="Arial"/>
                <w:b/>
                <w:sz w:val="22"/>
                <w:szCs w:val="22"/>
                <w:lang w:val="da-DK"/>
              </w:rPr>
              <w:t xml:space="preserve"> forsøgsstyring </w:t>
            </w:r>
          </w:p>
          <w:p w14:paraId="217F8058" w14:textId="77777777" w:rsidR="00CC5504" w:rsidRDefault="00CC5504" w:rsidP="00AA55F7">
            <w:pPr>
              <w:keepNext/>
              <w:tabs>
                <w:tab w:val="left" w:pos="720"/>
              </w:tabs>
              <w:rPr>
                <w:rFonts w:cs="Arial"/>
                <w:b/>
                <w:sz w:val="22"/>
                <w:szCs w:val="22"/>
                <w:lang w:val="da-DK"/>
              </w:rPr>
            </w:pPr>
            <w:r>
              <w:rPr>
                <w:rFonts w:cs="Arial"/>
                <w:b/>
                <w:sz w:val="22"/>
                <w:szCs w:val="22"/>
                <w:lang w:val="da-DK"/>
              </w:rPr>
              <w:t xml:space="preserve">AG </w:t>
            </w:r>
            <w:proofErr w:type="spellStart"/>
            <w:r>
              <w:rPr>
                <w:rFonts w:cs="Arial"/>
                <w:b/>
                <w:sz w:val="22"/>
                <w:szCs w:val="22"/>
                <w:lang w:val="da-DK"/>
              </w:rPr>
              <w:t>leader</w:t>
            </w:r>
            <w:proofErr w:type="spellEnd"/>
            <w:r>
              <w:rPr>
                <w:rFonts w:cs="Arial"/>
                <w:b/>
                <w:sz w:val="22"/>
                <w:szCs w:val="22"/>
                <w:lang w:val="da-DK"/>
              </w:rPr>
              <w:t xml:space="preserve">, </w:t>
            </w:r>
            <w:proofErr w:type="spellStart"/>
            <w:r>
              <w:rPr>
                <w:rFonts w:cs="Arial"/>
                <w:b/>
                <w:sz w:val="22"/>
                <w:szCs w:val="22"/>
                <w:lang w:val="da-DK"/>
              </w:rPr>
              <w:t>Teknist</w:t>
            </w:r>
            <w:proofErr w:type="spellEnd"/>
            <w:r>
              <w:rPr>
                <w:rFonts w:cs="Arial"/>
                <w:b/>
                <w:sz w:val="22"/>
                <w:szCs w:val="22"/>
                <w:lang w:val="da-DK"/>
              </w:rPr>
              <w:t xml:space="preserve"> viden på </w:t>
            </w:r>
            <w:proofErr w:type="spellStart"/>
            <w:r>
              <w:rPr>
                <w:rFonts w:cs="Arial"/>
                <w:b/>
                <w:sz w:val="22"/>
                <w:szCs w:val="22"/>
                <w:lang w:val="da-DK"/>
              </w:rPr>
              <w:t>gps</w:t>
            </w:r>
            <w:proofErr w:type="spellEnd"/>
            <w:r>
              <w:rPr>
                <w:rFonts w:cs="Arial"/>
                <w:b/>
                <w:sz w:val="22"/>
                <w:szCs w:val="22"/>
                <w:lang w:val="da-DK"/>
              </w:rPr>
              <w:t xml:space="preserve"> og gradueringsstyring</w:t>
            </w:r>
          </w:p>
          <w:p w14:paraId="336B7DF8" w14:textId="77777777" w:rsidR="00CC5504" w:rsidRDefault="00CC5504" w:rsidP="00AA55F7">
            <w:pPr>
              <w:keepNext/>
              <w:tabs>
                <w:tab w:val="left" w:pos="720"/>
              </w:tabs>
              <w:rPr>
                <w:rFonts w:cs="Arial"/>
                <w:b/>
                <w:sz w:val="22"/>
                <w:szCs w:val="22"/>
                <w:lang w:val="da-DK"/>
              </w:rPr>
            </w:pPr>
          </w:p>
        </w:tc>
      </w:tr>
    </w:tbl>
    <w:p w14:paraId="66FD38AD" w14:textId="77777777" w:rsidR="00CC5504" w:rsidRDefault="00CC5504" w:rsidP="00584414">
      <w:pPr>
        <w:keepNext/>
        <w:tabs>
          <w:tab w:val="left" w:pos="720"/>
        </w:tabs>
        <w:rPr>
          <w:rFonts w:cs="Arial"/>
          <w:b/>
          <w:sz w:val="22"/>
          <w:szCs w:val="22"/>
          <w:lang w:val="da-DK"/>
        </w:rPr>
      </w:pPr>
    </w:p>
    <w:p w14:paraId="1B74249C" w14:textId="77777777" w:rsidR="00CC5504" w:rsidRDefault="00CC5504"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CC5504" w14:paraId="2708150F" w14:textId="77777777" w:rsidTr="00AA55F7">
        <w:tc>
          <w:tcPr>
            <w:tcW w:w="9211" w:type="dxa"/>
            <w:shd w:val="clear" w:color="auto" w:fill="A6A6A6" w:themeFill="background1" w:themeFillShade="A6"/>
          </w:tcPr>
          <w:p w14:paraId="51AD2D64" w14:textId="77777777" w:rsidR="00CC5504" w:rsidRDefault="00CC5504" w:rsidP="00AA55F7">
            <w:pPr>
              <w:tabs>
                <w:tab w:val="left" w:pos="720"/>
              </w:tabs>
              <w:rPr>
                <w:rFonts w:cs="Arial"/>
                <w:b/>
                <w:sz w:val="22"/>
                <w:szCs w:val="22"/>
                <w:lang w:val="da-DK"/>
              </w:rPr>
            </w:pPr>
            <w:r>
              <w:rPr>
                <w:rFonts w:cs="Arial"/>
                <w:b/>
                <w:sz w:val="22"/>
                <w:szCs w:val="22"/>
                <w:lang w:val="da-DK"/>
              </w:rPr>
              <w:t>B: SKØNNET BEHOV FOR FINANSIERING</w:t>
            </w:r>
          </w:p>
          <w:p w14:paraId="7BB3426C" w14:textId="77777777" w:rsidR="00CC5504" w:rsidRPr="0022408F" w:rsidRDefault="00CC5504" w:rsidP="00AA55F7">
            <w:pPr>
              <w:tabs>
                <w:tab w:val="left" w:pos="720"/>
              </w:tabs>
              <w:rPr>
                <w:rFonts w:cs="Arial"/>
                <w:b/>
                <w:sz w:val="22"/>
                <w:szCs w:val="22"/>
                <w:lang w:val="da-DK"/>
              </w:rPr>
            </w:pPr>
          </w:p>
        </w:tc>
      </w:tr>
      <w:tr w:rsidR="00CC5504" w:rsidRPr="00AA55F7" w14:paraId="7197236B" w14:textId="77777777" w:rsidTr="00AA55F7">
        <w:tc>
          <w:tcPr>
            <w:tcW w:w="9211" w:type="dxa"/>
            <w:shd w:val="clear" w:color="auto" w:fill="D9D9D9" w:themeFill="background1" w:themeFillShade="D9"/>
          </w:tcPr>
          <w:p w14:paraId="7C1CA29C" w14:textId="77777777" w:rsidR="00CC5504" w:rsidRDefault="00CC5504" w:rsidP="00AA55F7">
            <w:pPr>
              <w:tabs>
                <w:tab w:val="left" w:pos="720"/>
              </w:tabs>
              <w:rPr>
                <w:rFonts w:cs="Arial"/>
                <w:b/>
                <w:sz w:val="22"/>
                <w:szCs w:val="22"/>
                <w:lang w:val="da-DK"/>
              </w:rPr>
            </w:pPr>
            <w:r>
              <w:rPr>
                <w:rFonts w:cs="Arial"/>
                <w:b/>
                <w:sz w:val="22"/>
                <w:szCs w:val="22"/>
                <w:lang w:val="da-DK"/>
              </w:rPr>
              <w:t>Skønnet behov for finansiering af arbejdstid og udstyr mv.</w:t>
            </w:r>
          </w:p>
        </w:tc>
      </w:tr>
      <w:tr w:rsidR="00CC5504" w:rsidRPr="00AA55F7" w14:paraId="0F02062A" w14:textId="77777777" w:rsidTr="00AA55F7">
        <w:tc>
          <w:tcPr>
            <w:tcW w:w="9211" w:type="dxa"/>
          </w:tcPr>
          <w:p w14:paraId="4E36BDAD" w14:textId="1E712B51" w:rsidR="00CC5504" w:rsidRDefault="00CC5504" w:rsidP="00AA55F7">
            <w:pPr>
              <w:keepNext/>
              <w:tabs>
                <w:tab w:val="left" w:pos="720"/>
              </w:tabs>
              <w:rPr>
                <w:rFonts w:cs="Arial"/>
                <w:b/>
                <w:sz w:val="22"/>
                <w:szCs w:val="22"/>
                <w:lang w:val="da-DK"/>
              </w:rPr>
            </w:pPr>
            <w:r>
              <w:rPr>
                <w:rFonts w:cs="Arial"/>
                <w:b/>
                <w:sz w:val="22"/>
                <w:szCs w:val="22"/>
                <w:lang w:val="da-DK"/>
              </w:rPr>
              <w:t xml:space="preserve">200.000 </w:t>
            </w:r>
            <w:bookmarkStart w:id="0" w:name="_GoBack"/>
            <w:bookmarkEnd w:id="0"/>
            <w:r>
              <w:rPr>
                <w:rFonts w:cs="Arial"/>
                <w:b/>
                <w:sz w:val="22"/>
                <w:szCs w:val="22"/>
                <w:lang w:val="da-DK"/>
              </w:rPr>
              <w:t>kr</w:t>
            </w:r>
          </w:p>
          <w:p w14:paraId="25176ECA" w14:textId="77777777" w:rsidR="00CC5504" w:rsidRDefault="00CC5504" w:rsidP="00AA55F7">
            <w:pPr>
              <w:keepNext/>
              <w:tabs>
                <w:tab w:val="left" w:pos="720"/>
              </w:tabs>
              <w:rPr>
                <w:rFonts w:cs="Arial"/>
                <w:b/>
                <w:sz w:val="22"/>
                <w:szCs w:val="22"/>
                <w:lang w:val="da-DK"/>
              </w:rPr>
            </w:pPr>
          </w:p>
        </w:tc>
      </w:tr>
      <w:tr w:rsidR="00CC5504" w:rsidRPr="009614D5" w14:paraId="0560279C" w14:textId="77777777" w:rsidTr="00AA55F7">
        <w:tc>
          <w:tcPr>
            <w:tcW w:w="9211" w:type="dxa"/>
            <w:shd w:val="clear" w:color="auto" w:fill="D9D9D9" w:themeFill="background1" w:themeFillShade="D9"/>
          </w:tcPr>
          <w:p w14:paraId="5BB3375F" w14:textId="77777777" w:rsidR="00CC5504" w:rsidRPr="009614D5" w:rsidRDefault="00CC5504" w:rsidP="00AA55F7">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CC5504" w:rsidRPr="009614D5" w14:paraId="5752EE94" w14:textId="77777777" w:rsidTr="00AA55F7">
        <w:tc>
          <w:tcPr>
            <w:tcW w:w="9211" w:type="dxa"/>
          </w:tcPr>
          <w:p w14:paraId="54DC34F5" w14:textId="77777777" w:rsidR="00CC5504" w:rsidRDefault="00CC5504" w:rsidP="00AA55F7">
            <w:pPr>
              <w:keepNext/>
              <w:tabs>
                <w:tab w:val="left" w:pos="720"/>
              </w:tabs>
              <w:rPr>
                <w:rFonts w:cs="Arial"/>
                <w:b/>
                <w:sz w:val="22"/>
                <w:szCs w:val="22"/>
                <w:lang w:val="da-DK"/>
              </w:rPr>
            </w:pPr>
          </w:p>
          <w:p w14:paraId="1EE87811" w14:textId="77777777" w:rsidR="00CC5504" w:rsidRDefault="00CC5504" w:rsidP="00AA55F7">
            <w:pPr>
              <w:keepNext/>
              <w:tabs>
                <w:tab w:val="left" w:pos="720"/>
              </w:tabs>
              <w:rPr>
                <w:rFonts w:cs="Arial"/>
                <w:b/>
                <w:sz w:val="22"/>
                <w:szCs w:val="22"/>
                <w:lang w:val="da-DK"/>
              </w:rPr>
            </w:pPr>
          </w:p>
        </w:tc>
      </w:tr>
    </w:tbl>
    <w:p w14:paraId="23978BC5" w14:textId="77777777" w:rsidR="00CC5504" w:rsidRPr="00584414" w:rsidRDefault="00CC5504" w:rsidP="00F106B0">
      <w:pPr>
        <w:rPr>
          <w:lang w:val="da-DK"/>
        </w:rPr>
      </w:pPr>
    </w:p>
    <w:p w14:paraId="43EF6A87" w14:textId="77777777" w:rsidR="00CC5504" w:rsidRPr="00584414" w:rsidRDefault="00CC5504" w:rsidP="00F106B0">
      <w:pPr>
        <w:rPr>
          <w:lang w:val="da-DK"/>
        </w:rPr>
      </w:pPr>
    </w:p>
    <w:sectPr w:rsidR="00CC5504" w:rsidRPr="00584414" w:rsidSect="00D616FD">
      <w:headerReference w:type="even" r:id="rId38"/>
      <w:headerReference w:type="default" r:id="rId39"/>
      <w:footerReference w:type="even" r:id="rId40"/>
      <w:footerReference w:type="default" r:id="rId41"/>
      <w:headerReference w:type="first" r:id="rId42"/>
      <w:footerReference w:type="first" r:id="rId43"/>
      <w:pgSz w:w="11906" w:h="16838" w:code="9"/>
      <w:pgMar w:top="1701" w:right="1418" w:bottom="1134"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4DE56" w14:textId="77777777" w:rsidR="0051243A" w:rsidRDefault="0051243A">
      <w:r>
        <w:separator/>
      </w:r>
    </w:p>
  </w:endnote>
  <w:endnote w:type="continuationSeparator" w:id="0">
    <w:p w14:paraId="758651AD" w14:textId="77777777" w:rsidR="0051243A" w:rsidRDefault="0051243A">
      <w:r>
        <w:continuationSeparator/>
      </w:r>
    </w:p>
  </w:endnote>
  <w:endnote w:type="continuationNotice" w:id="1">
    <w:p w14:paraId="1E61595F" w14:textId="77777777" w:rsidR="0051243A" w:rsidRDefault="00512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2AFF" w:usb1="4000ACFF" w:usb2="00000001"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Open Sans">
    <w:altName w:val="MS Reference Sans Serif"/>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99319"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84414">
      <w:rPr>
        <w:rStyle w:val="Sidetal"/>
        <w:noProof/>
      </w:rPr>
      <w:t>1</w:t>
    </w:r>
    <w:r>
      <w:rPr>
        <w:rStyle w:val="Sidetal"/>
      </w:rPr>
      <w:fldChar w:fldCharType="end"/>
    </w:r>
  </w:p>
  <w:p w14:paraId="662D1C3E"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9F3B7" w14:textId="70D88354"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CC5504">
      <w:rPr>
        <w:rStyle w:val="Sidetal"/>
        <w:noProof/>
      </w:rPr>
      <w:t>7</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14DB" w14:textId="77777777" w:rsidR="0048667B" w:rsidRDefault="0048667B">
    <w:pPr>
      <w:pStyle w:val="Sidefod"/>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47E7E" w14:textId="77777777" w:rsidR="0051243A" w:rsidRDefault="0051243A">
      <w:r>
        <w:separator/>
      </w:r>
    </w:p>
  </w:footnote>
  <w:footnote w:type="continuationSeparator" w:id="0">
    <w:p w14:paraId="172CE3EB" w14:textId="77777777" w:rsidR="0051243A" w:rsidRDefault="0051243A">
      <w:r>
        <w:continuationSeparator/>
      </w:r>
    </w:p>
  </w:footnote>
  <w:footnote w:type="continuationNotice" w:id="1">
    <w:p w14:paraId="4EC709BB" w14:textId="77777777" w:rsidR="0051243A" w:rsidRDefault="0051243A"/>
  </w:footnote>
  <w:footnote w:id="2">
    <w:p w14:paraId="393CDE83" w14:textId="77777777" w:rsidR="00CC5504" w:rsidRPr="00A6200F" w:rsidRDefault="00CC5504" w:rsidP="00C53107">
      <w:pPr>
        <w:autoSpaceDE w:val="0"/>
        <w:autoSpaceDN w:val="0"/>
        <w:adjustRightInd w:val="0"/>
        <w:rPr>
          <w:sz w:val="16"/>
          <w:szCs w:val="16"/>
          <w:lang w:val="da-DK"/>
        </w:rPr>
      </w:pPr>
      <w:r>
        <w:rPr>
          <w:rStyle w:val="Fodnotehenvisning"/>
        </w:rPr>
        <w:footnoteRef/>
      </w:r>
      <w:r w:rsidRPr="00FC2564">
        <w:rPr>
          <w:lang w:val="da-DK"/>
        </w:rPr>
        <w:t xml:space="preserve"> </w:t>
      </w:r>
      <w:r w:rsidRPr="0019591E">
        <w:rPr>
          <w:rFonts w:ascii="CIDFont+F2" w:hAnsi="CIDFont+F2" w:cs="CIDFont+F2"/>
          <w:sz w:val="16"/>
          <w:szCs w:val="16"/>
          <w:lang w:val="da-DK"/>
        </w:rPr>
        <w:t>Jørgensen LN, Noe E, Langvad A-M, Rydahl P, Jensen JE, Ørum JE, et al. Vurdering af Planteværn</w:t>
      </w:r>
      <w:r>
        <w:rPr>
          <w:rFonts w:ascii="CIDFont+F2" w:hAnsi="CIDFont+F2" w:cs="CIDFont+F2"/>
          <w:sz w:val="16"/>
          <w:szCs w:val="16"/>
          <w:lang w:val="da-DK"/>
        </w:rPr>
        <w:t xml:space="preserve"> </w:t>
      </w:r>
      <w:proofErr w:type="spellStart"/>
      <w:r w:rsidRPr="0019591E">
        <w:rPr>
          <w:rFonts w:ascii="CIDFont+F2" w:hAnsi="CIDFont+F2" w:cs="CIDFont+F2"/>
          <w:sz w:val="16"/>
          <w:szCs w:val="16"/>
          <w:lang w:val="da-DK"/>
        </w:rPr>
        <w:t>Onlines</w:t>
      </w:r>
      <w:proofErr w:type="spellEnd"/>
      <w:r w:rsidRPr="0019591E">
        <w:rPr>
          <w:rFonts w:ascii="CIDFont+F2" w:hAnsi="CIDFont+F2" w:cs="CIDFont+F2"/>
          <w:sz w:val="16"/>
          <w:szCs w:val="16"/>
          <w:lang w:val="da-DK"/>
        </w:rPr>
        <w:t xml:space="preserve"> økonomiske og miljømæssige effekt [Internet]. Miljøstyrelsen; 2007. Available:http://www2.mst.dk/Udgiv/publikationer/2007/978-87-7052-590-9/pdf/978-87-7052-591-6.pdf</w:t>
      </w:r>
    </w:p>
  </w:footnote>
  <w:footnote w:id="3">
    <w:p w14:paraId="6F3107F3" w14:textId="77777777" w:rsidR="00CC5504" w:rsidRPr="009967BE" w:rsidRDefault="00CC5504" w:rsidP="00C53107">
      <w:pPr>
        <w:autoSpaceDE w:val="0"/>
        <w:autoSpaceDN w:val="0"/>
        <w:adjustRightInd w:val="0"/>
        <w:rPr>
          <w:rFonts w:ascii="CIDFont+F2" w:hAnsi="CIDFont+F2" w:cs="CIDFont+F2"/>
          <w:sz w:val="16"/>
          <w:szCs w:val="16"/>
          <w:lang w:val="en-US"/>
        </w:rPr>
      </w:pPr>
      <w:r>
        <w:rPr>
          <w:rStyle w:val="Fodnotehenvisning"/>
        </w:rPr>
        <w:footnoteRef/>
      </w:r>
      <w:r w:rsidRPr="0019591E">
        <w:rPr>
          <w:lang w:val="da-DK"/>
        </w:rPr>
        <w:t xml:space="preserve"> </w:t>
      </w:r>
      <w:r w:rsidRPr="0019591E">
        <w:rPr>
          <w:rFonts w:ascii="CIDFont+F2" w:hAnsi="CIDFont+F2" w:cs="CIDFont+F2"/>
          <w:sz w:val="16"/>
          <w:szCs w:val="16"/>
          <w:lang w:val="da-DK"/>
        </w:rPr>
        <w:t xml:space="preserve">Sønderskov M, Kudsk P, Mathiassen SK, Bøjer OM, Rydahl P. Decision Support System </w:t>
      </w:r>
      <w:proofErr w:type="spellStart"/>
      <w:r w:rsidRPr="0019591E">
        <w:rPr>
          <w:rFonts w:ascii="CIDFont+F2" w:hAnsi="CIDFont+F2" w:cs="CIDFont+F2"/>
          <w:sz w:val="16"/>
          <w:szCs w:val="16"/>
          <w:lang w:val="da-DK"/>
        </w:rPr>
        <w:t>for</w:t>
      </w:r>
      <w:r w:rsidRPr="00A6200F">
        <w:rPr>
          <w:rFonts w:ascii="CIDFont+F2" w:hAnsi="CIDFont+F2" w:cs="CIDFont+F2"/>
          <w:sz w:val="16"/>
          <w:szCs w:val="16"/>
          <w:lang w:val="da-DK"/>
        </w:rPr>
        <w:t>Optimized</w:t>
      </w:r>
      <w:proofErr w:type="spellEnd"/>
      <w:r w:rsidRPr="00A6200F">
        <w:rPr>
          <w:rFonts w:ascii="CIDFont+F2" w:hAnsi="CIDFont+F2" w:cs="CIDFont+F2"/>
          <w:sz w:val="16"/>
          <w:szCs w:val="16"/>
          <w:lang w:val="da-DK"/>
        </w:rPr>
        <w:t xml:space="preserve"> </w:t>
      </w:r>
      <w:proofErr w:type="spellStart"/>
      <w:r w:rsidRPr="00A6200F">
        <w:rPr>
          <w:rFonts w:ascii="CIDFont+F2" w:hAnsi="CIDFont+F2" w:cs="CIDFont+F2"/>
          <w:sz w:val="16"/>
          <w:szCs w:val="16"/>
          <w:lang w:val="da-DK"/>
        </w:rPr>
        <w:t>Herbicide</w:t>
      </w:r>
      <w:proofErr w:type="spellEnd"/>
      <w:r w:rsidRPr="00A6200F">
        <w:rPr>
          <w:rFonts w:ascii="CIDFont+F2" w:hAnsi="CIDFont+F2" w:cs="CIDFont+F2"/>
          <w:sz w:val="16"/>
          <w:szCs w:val="16"/>
          <w:lang w:val="da-DK"/>
        </w:rPr>
        <w:t xml:space="preserve"> Dose in Spring </w:t>
      </w:r>
      <w:proofErr w:type="spellStart"/>
      <w:r w:rsidRPr="00A6200F">
        <w:rPr>
          <w:rFonts w:ascii="CIDFont+F2" w:hAnsi="CIDFont+F2" w:cs="CIDFont+F2"/>
          <w:sz w:val="16"/>
          <w:szCs w:val="16"/>
          <w:lang w:val="da-DK"/>
        </w:rPr>
        <w:t>Barley</w:t>
      </w:r>
      <w:proofErr w:type="spellEnd"/>
      <w:r w:rsidRPr="00A6200F">
        <w:rPr>
          <w:rFonts w:ascii="CIDFont+F2" w:hAnsi="CIDFont+F2" w:cs="CIDFont+F2"/>
          <w:sz w:val="16"/>
          <w:szCs w:val="16"/>
          <w:lang w:val="da-DK"/>
        </w:rPr>
        <w:t xml:space="preserve">. </w:t>
      </w:r>
      <w:r w:rsidRPr="009967BE">
        <w:rPr>
          <w:rFonts w:ascii="CIDFont+F2" w:hAnsi="CIDFont+F2" w:cs="CIDFont+F2"/>
          <w:sz w:val="16"/>
          <w:szCs w:val="16"/>
          <w:lang w:val="en-US"/>
        </w:rPr>
        <w:t xml:space="preserve">Weed Technol. 2014;28: 19–27. </w:t>
      </w:r>
    </w:p>
  </w:footnote>
  <w:footnote w:id="4">
    <w:p w14:paraId="470AF69A" w14:textId="77777777" w:rsidR="00CC5504" w:rsidRPr="0019591E" w:rsidRDefault="00CC5504" w:rsidP="00C53107">
      <w:pPr>
        <w:autoSpaceDE w:val="0"/>
        <w:autoSpaceDN w:val="0"/>
        <w:adjustRightInd w:val="0"/>
        <w:rPr>
          <w:lang w:val="en-US"/>
        </w:rPr>
      </w:pPr>
      <w:r>
        <w:rPr>
          <w:rStyle w:val="Fodnotehenvisning"/>
        </w:rPr>
        <w:footnoteRef/>
      </w:r>
      <w:r w:rsidRPr="009967BE">
        <w:rPr>
          <w:lang w:val="en-US"/>
        </w:rPr>
        <w:t xml:space="preserve"> </w:t>
      </w:r>
      <w:r w:rsidRPr="009967BE">
        <w:rPr>
          <w:rFonts w:ascii="CIDFont+F2" w:hAnsi="CIDFont+F2" w:cs="CIDFont+F2"/>
          <w:sz w:val="16"/>
          <w:szCs w:val="16"/>
          <w:lang w:val="en-US"/>
        </w:rPr>
        <w:t xml:space="preserve">Sønderskov M, Fritzsche R, de Mol F, Gerowitt B, Goltermann S, Kierzek R, et al. </w:t>
      </w:r>
      <w:proofErr w:type="spellStart"/>
      <w:r w:rsidRPr="0019591E">
        <w:rPr>
          <w:rFonts w:ascii="CIDFont+F2" w:hAnsi="CIDFont+F2" w:cs="CIDFont+F2"/>
          <w:sz w:val="16"/>
          <w:szCs w:val="16"/>
          <w:lang w:val="en-US"/>
        </w:rPr>
        <w:t>DSSHerbicide</w:t>
      </w:r>
      <w:proofErr w:type="spellEnd"/>
      <w:r w:rsidRPr="0019591E">
        <w:rPr>
          <w:rFonts w:ascii="CIDFont+F2" w:hAnsi="CIDFont+F2" w:cs="CIDFont+F2"/>
          <w:sz w:val="16"/>
          <w:szCs w:val="16"/>
          <w:lang w:val="en-US"/>
        </w:rPr>
        <w:t>:</w:t>
      </w:r>
      <w:r>
        <w:rPr>
          <w:rFonts w:ascii="CIDFont+F2" w:hAnsi="CIDFont+F2" w:cs="CIDFont+F2"/>
          <w:sz w:val="16"/>
          <w:szCs w:val="16"/>
          <w:lang w:val="en-US"/>
        </w:rPr>
        <w:t xml:space="preserve"> </w:t>
      </w:r>
      <w:r w:rsidRPr="0019591E">
        <w:rPr>
          <w:rFonts w:ascii="CIDFont+F2" w:hAnsi="CIDFont+F2" w:cs="CIDFont+F2"/>
          <w:sz w:val="16"/>
          <w:szCs w:val="16"/>
          <w:lang w:val="en-US"/>
        </w:rPr>
        <w:t>Weed control in winter wheat with a decision support system in three South Baltic regions – Field</w:t>
      </w:r>
      <w:r>
        <w:rPr>
          <w:rFonts w:ascii="CIDFont+F2" w:hAnsi="CIDFont+F2" w:cs="CIDFont+F2"/>
          <w:sz w:val="16"/>
          <w:szCs w:val="16"/>
          <w:lang w:val="en-US"/>
        </w:rPr>
        <w:t xml:space="preserve"> </w:t>
      </w:r>
      <w:r w:rsidRPr="0019591E">
        <w:rPr>
          <w:rFonts w:ascii="CIDFont+F2" w:hAnsi="CIDFont+F2" w:cs="CIDFont+F2"/>
          <w:sz w:val="16"/>
          <w:szCs w:val="16"/>
          <w:lang w:val="en-US"/>
        </w:rPr>
        <w:t>experimental results. Crop Prot. 2015;76: 15–23.</w:t>
      </w:r>
    </w:p>
  </w:footnote>
  <w:footnote w:id="5">
    <w:p w14:paraId="0AA35F92" w14:textId="77777777" w:rsidR="00CC5504" w:rsidRPr="0019591E" w:rsidRDefault="00CC5504" w:rsidP="00C53107">
      <w:pPr>
        <w:autoSpaceDE w:val="0"/>
        <w:autoSpaceDN w:val="0"/>
        <w:adjustRightInd w:val="0"/>
        <w:rPr>
          <w:lang w:val="en-US"/>
        </w:rPr>
      </w:pPr>
      <w:r>
        <w:rPr>
          <w:rStyle w:val="Fodnotehenvisning"/>
        </w:rPr>
        <w:footnoteRef/>
      </w:r>
      <w:r>
        <w:rPr>
          <w:rFonts w:ascii="CIDFont+F2" w:hAnsi="CIDFont+F2" w:cs="CIDFont+F2"/>
          <w:sz w:val="16"/>
          <w:szCs w:val="16"/>
          <w:lang w:val="en-US"/>
        </w:rPr>
        <w:t xml:space="preserve"> </w:t>
      </w:r>
      <w:proofErr w:type="spellStart"/>
      <w:r w:rsidRPr="0019591E">
        <w:rPr>
          <w:rFonts w:ascii="CIDFont+F2" w:hAnsi="CIDFont+F2" w:cs="CIDFont+F2"/>
          <w:sz w:val="16"/>
          <w:szCs w:val="16"/>
          <w:lang w:val="en-US"/>
        </w:rPr>
        <w:t>Montull</w:t>
      </w:r>
      <w:proofErr w:type="spellEnd"/>
      <w:r w:rsidRPr="0019591E">
        <w:rPr>
          <w:rFonts w:ascii="CIDFont+F2" w:hAnsi="CIDFont+F2" w:cs="CIDFont+F2"/>
          <w:sz w:val="16"/>
          <w:szCs w:val="16"/>
          <w:lang w:val="en-US"/>
        </w:rPr>
        <w:t xml:space="preserve"> JM, </w:t>
      </w:r>
      <w:proofErr w:type="spellStart"/>
      <w:r w:rsidRPr="0019591E">
        <w:rPr>
          <w:rFonts w:ascii="CIDFont+F2" w:hAnsi="CIDFont+F2" w:cs="CIDFont+F2"/>
          <w:sz w:val="16"/>
          <w:szCs w:val="16"/>
          <w:lang w:val="en-US"/>
        </w:rPr>
        <w:t>Soenderskov</w:t>
      </w:r>
      <w:proofErr w:type="spellEnd"/>
      <w:r w:rsidRPr="0019591E">
        <w:rPr>
          <w:rFonts w:ascii="CIDFont+F2" w:hAnsi="CIDFont+F2" w:cs="CIDFont+F2"/>
          <w:sz w:val="16"/>
          <w:szCs w:val="16"/>
          <w:lang w:val="en-US"/>
        </w:rPr>
        <w:t xml:space="preserve"> M, </w:t>
      </w:r>
      <w:proofErr w:type="spellStart"/>
      <w:r w:rsidRPr="0019591E">
        <w:rPr>
          <w:rFonts w:ascii="CIDFont+F2" w:hAnsi="CIDFont+F2" w:cs="CIDFont+F2"/>
          <w:sz w:val="16"/>
          <w:szCs w:val="16"/>
          <w:lang w:val="en-US"/>
        </w:rPr>
        <w:t>Rydahl</w:t>
      </w:r>
      <w:proofErr w:type="spellEnd"/>
      <w:r w:rsidRPr="0019591E">
        <w:rPr>
          <w:rFonts w:ascii="CIDFont+F2" w:hAnsi="CIDFont+F2" w:cs="CIDFont+F2"/>
          <w:sz w:val="16"/>
          <w:szCs w:val="16"/>
          <w:lang w:val="en-US"/>
        </w:rPr>
        <w:t xml:space="preserve"> P, </w:t>
      </w:r>
      <w:proofErr w:type="spellStart"/>
      <w:r w:rsidRPr="0019591E">
        <w:rPr>
          <w:rFonts w:ascii="CIDFont+F2" w:hAnsi="CIDFont+F2" w:cs="CIDFont+F2"/>
          <w:sz w:val="16"/>
          <w:szCs w:val="16"/>
          <w:lang w:val="en-US"/>
        </w:rPr>
        <w:t>Boejer</w:t>
      </w:r>
      <w:proofErr w:type="spellEnd"/>
      <w:r w:rsidRPr="0019591E">
        <w:rPr>
          <w:rFonts w:ascii="CIDFont+F2" w:hAnsi="CIDFont+F2" w:cs="CIDFont+F2"/>
          <w:sz w:val="16"/>
          <w:szCs w:val="16"/>
          <w:lang w:val="en-US"/>
        </w:rPr>
        <w:t xml:space="preserve"> OM, </w:t>
      </w:r>
      <w:proofErr w:type="spellStart"/>
      <w:r w:rsidRPr="0019591E">
        <w:rPr>
          <w:rFonts w:ascii="CIDFont+F2" w:hAnsi="CIDFont+F2" w:cs="CIDFont+F2"/>
          <w:sz w:val="16"/>
          <w:szCs w:val="16"/>
          <w:lang w:val="en-US"/>
        </w:rPr>
        <w:t>Taberner</w:t>
      </w:r>
      <w:proofErr w:type="spellEnd"/>
      <w:r w:rsidRPr="0019591E">
        <w:rPr>
          <w:rFonts w:ascii="CIDFont+F2" w:hAnsi="CIDFont+F2" w:cs="CIDFont+F2"/>
          <w:sz w:val="16"/>
          <w:szCs w:val="16"/>
          <w:lang w:val="en-US"/>
        </w:rPr>
        <w:t xml:space="preserve"> A. Four years validation of decision</w:t>
      </w:r>
      <w:r>
        <w:rPr>
          <w:rFonts w:ascii="CIDFont+F2" w:hAnsi="CIDFont+F2" w:cs="CIDFont+F2"/>
          <w:sz w:val="16"/>
          <w:szCs w:val="16"/>
          <w:lang w:val="en-US"/>
        </w:rPr>
        <w:t xml:space="preserve"> </w:t>
      </w:r>
      <w:r w:rsidRPr="0019591E">
        <w:rPr>
          <w:rFonts w:ascii="CIDFont+F2" w:hAnsi="CIDFont+F2" w:cs="CIDFont+F2"/>
          <w:sz w:val="16"/>
          <w:szCs w:val="16"/>
          <w:lang w:val="en-US"/>
        </w:rPr>
        <w:t xml:space="preserve">support </w:t>
      </w:r>
      <w:proofErr w:type="spellStart"/>
      <w:r w:rsidRPr="0019591E">
        <w:rPr>
          <w:rFonts w:ascii="CIDFont+F2" w:hAnsi="CIDFont+F2" w:cs="CIDFont+F2"/>
          <w:sz w:val="16"/>
          <w:szCs w:val="16"/>
          <w:lang w:val="en-US"/>
        </w:rPr>
        <w:t>optimising</w:t>
      </w:r>
      <w:proofErr w:type="spellEnd"/>
      <w:r w:rsidRPr="0019591E">
        <w:rPr>
          <w:rFonts w:ascii="CIDFont+F2" w:hAnsi="CIDFont+F2" w:cs="CIDFont+F2"/>
          <w:sz w:val="16"/>
          <w:szCs w:val="16"/>
          <w:lang w:val="en-US"/>
        </w:rPr>
        <w:t xml:space="preserve"> herbicide dose in cereals under Spanish conditions. Crop Prot. 2014;64: 110–114.</w:t>
      </w:r>
    </w:p>
  </w:footnote>
  <w:footnote w:id="6">
    <w:p w14:paraId="38960D8D" w14:textId="77777777" w:rsidR="00CC5504" w:rsidRPr="0019591E" w:rsidRDefault="00CC5504" w:rsidP="00C53107">
      <w:pPr>
        <w:autoSpaceDE w:val="0"/>
        <w:autoSpaceDN w:val="0"/>
        <w:adjustRightInd w:val="0"/>
        <w:rPr>
          <w:lang w:val="en-US"/>
        </w:rPr>
      </w:pPr>
      <w:r>
        <w:rPr>
          <w:rStyle w:val="Fodnotehenvisning"/>
        </w:rPr>
        <w:footnoteRef/>
      </w:r>
      <w:r w:rsidRPr="0019591E">
        <w:rPr>
          <w:lang w:val="en-US"/>
        </w:rPr>
        <w:t xml:space="preserve"> </w:t>
      </w:r>
      <w:proofErr w:type="spellStart"/>
      <w:r w:rsidRPr="0019591E">
        <w:rPr>
          <w:rFonts w:ascii="CIDFont+F2" w:hAnsi="CIDFont+F2" w:cs="CIDFont+F2"/>
          <w:sz w:val="16"/>
          <w:szCs w:val="16"/>
          <w:lang w:val="en-US"/>
        </w:rPr>
        <w:t>Vanaga</w:t>
      </w:r>
      <w:proofErr w:type="spellEnd"/>
      <w:r w:rsidRPr="0019591E">
        <w:rPr>
          <w:rFonts w:ascii="CIDFont+F2" w:hAnsi="CIDFont+F2" w:cs="CIDFont+F2"/>
          <w:sz w:val="16"/>
          <w:szCs w:val="16"/>
          <w:lang w:val="en-US"/>
        </w:rPr>
        <w:t xml:space="preserve"> I, </w:t>
      </w:r>
      <w:proofErr w:type="spellStart"/>
      <w:r w:rsidRPr="0019591E">
        <w:rPr>
          <w:rFonts w:ascii="CIDFont+F2" w:hAnsi="CIDFont+F2" w:cs="CIDFont+F2"/>
          <w:sz w:val="16"/>
          <w:szCs w:val="16"/>
          <w:lang w:val="en-US"/>
        </w:rPr>
        <w:t>Zarina</w:t>
      </w:r>
      <w:proofErr w:type="spellEnd"/>
      <w:r w:rsidRPr="0019591E">
        <w:rPr>
          <w:rFonts w:ascii="CIDFont+F2" w:hAnsi="CIDFont+F2" w:cs="CIDFont+F2"/>
          <w:sz w:val="16"/>
          <w:szCs w:val="16"/>
          <w:lang w:val="en-US"/>
        </w:rPr>
        <w:t xml:space="preserve"> L. Evaluating herbicides in a range of doses for integrated plant protection in</w:t>
      </w:r>
      <w:r>
        <w:rPr>
          <w:rFonts w:ascii="CIDFont+F2" w:hAnsi="CIDFont+F2" w:cs="CIDFont+F2"/>
          <w:sz w:val="16"/>
          <w:szCs w:val="16"/>
          <w:lang w:val="en-US"/>
        </w:rPr>
        <w:t xml:space="preserve"> </w:t>
      </w:r>
      <w:r w:rsidRPr="0019591E">
        <w:rPr>
          <w:rFonts w:ascii="CIDFont+F2" w:hAnsi="CIDFont+F2" w:cs="CIDFont+F2"/>
          <w:sz w:val="16"/>
          <w:szCs w:val="16"/>
          <w:lang w:val="en-US"/>
        </w:rPr>
        <w:t xml:space="preserve">Latvia. </w:t>
      </w:r>
      <w:proofErr w:type="spellStart"/>
      <w:r w:rsidRPr="0019591E">
        <w:rPr>
          <w:rFonts w:ascii="CIDFont+F2" w:hAnsi="CIDFont+F2" w:cs="CIDFont+F2"/>
          <w:sz w:val="16"/>
          <w:szCs w:val="16"/>
          <w:lang w:val="en-US"/>
        </w:rPr>
        <w:t>Zemdirbyste</w:t>
      </w:r>
      <w:proofErr w:type="spellEnd"/>
      <w:r w:rsidRPr="0019591E">
        <w:rPr>
          <w:rFonts w:ascii="CIDFont+F2" w:hAnsi="CIDFont+F2" w:cs="CIDFont+F2"/>
          <w:sz w:val="16"/>
          <w:szCs w:val="16"/>
          <w:lang w:val="en-US"/>
        </w:rPr>
        <w:t>-Agric. 2008;95: 22.</w:t>
      </w:r>
    </w:p>
  </w:footnote>
  <w:footnote w:id="7">
    <w:p w14:paraId="6F92A5D3" w14:textId="77777777" w:rsidR="00CC5504" w:rsidRDefault="00CC5504" w:rsidP="00C53107">
      <w:pPr>
        <w:autoSpaceDE w:val="0"/>
        <w:autoSpaceDN w:val="0"/>
        <w:adjustRightInd w:val="0"/>
        <w:rPr>
          <w:rFonts w:ascii="CIDFont+F2" w:hAnsi="CIDFont+F2" w:cs="CIDFont+F2"/>
          <w:sz w:val="16"/>
          <w:szCs w:val="16"/>
          <w:lang w:val="en-US"/>
        </w:rPr>
      </w:pPr>
      <w:r w:rsidRPr="0019591E">
        <w:rPr>
          <w:rStyle w:val="Fodnotehenvisning"/>
          <w:sz w:val="16"/>
          <w:szCs w:val="16"/>
        </w:rPr>
        <w:footnoteRef/>
      </w:r>
      <w:r w:rsidRPr="0019591E">
        <w:rPr>
          <w:sz w:val="16"/>
          <w:szCs w:val="16"/>
        </w:rPr>
        <w:t xml:space="preserve"> </w:t>
      </w:r>
      <w:proofErr w:type="spellStart"/>
      <w:r w:rsidRPr="0019591E">
        <w:rPr>
          <w:rFonts w:ascii="CIDFont+F2" w:hAnsi="CIDFont+F2" w:cs="CIDFont+F2"/>
          <w:sz w:val="16"/>
          <w:szCs w:val="16"/>
          <w:lang w:val="en-US"/>
        </w:rPr>
        <w:t>Gutjahr</w:t>
      </w:r>
      <w:proofErr w:type="spellEnd"/>
      <w:r w:rsidRPr="0019591E">
        <w:rPr>
          <w:rFonts w:ascii="CIDFont+F2" w:hAnsi="CIDFont+F2" w:cs="CIDFont+F2"/>
          <w:sz w:val="16"/>
          <w:szCs w:val="16"/>
          <w:lang w:val="en-US"/>
        </w:rPr>
        <w:t xml:space="preserve"> C, </w:t>
      </w:r>
      <w:proofErr w:type="spellStart"/>
      <w:r w:rsidRPr="0019591E">
        <w:rPr>
          <w:rFonts w:ascii="CIDFont+F2" w:hAnsi="CIDFont+F2" w:cs="CIDFont+F2"/>
          <w:sz w:val="16"/>
          <w:szCs w:val="16"/>
          <w:lang w:val="en-US"/>
        </w:rPr>
        <w:t>Gerhards</w:t>
      </w:r>
      <w:proofErr w:type="spellEnd"/>
      <w:r w:rsidRPr="0019591E">
        <w:rPr>
          <w:rFonts w:ascii="CIDFont+F2" w:hAnsi="CIDFont+F2" w:cs="CIDFont+F2"/>
          <w:sz w:val="16"/>
          <w:szCs w:val="16"/>
          <w:lang w:val="en-US"/>
        </w:rPr>
        <w:t xml:space="preserve"> R. Decision Rules for Site-Specific Weed Management. Precision Crop</w:t>
      </w:r>
      <w:r>
        <w:rPr>
          <w:rFonts w:ascii="CIDFont+F2" w:hAnsi="CIDFont+F2" w:cs="CIDFont+F2"/>
          <w:sz w:val="16"/>
          <w:szCs w:val="16"/>
          <w:lang w:val="en-US"/>
        </w:rPr>
        <w:t xml:space="preserve"> </w:t>
      </w:r>
      <w:r w:rsidRPr="0019591E">
        <w:rPr>
          <w:rFonts w:ascii="CIDFont+F2" w:hAnsi="CIDFont+F2" w:cs="CIDFont+F2"/>
          <w:sz w:val="16"/>
          <w:szCs w:val="16"/>
          <w:lang w:val="en-US"/>
        </w:rPr>
        <w:t>Protection - the Challenge and Use of Heterogeneity. Springer Netherlands; 2010. pp. 223–239.</w:t>
      </w:r>
    </w:p>
    <w:p w14:paraId="67F0740E" w14:textId="77777777" w:rsidR="00CC5504" w:rsidRPr="009967BE" w:rsidRDefault="00CC5504" w:rsidP="00C53107">
      <w:pPr>
        <w:autoSpaceDE w:val="0"/>
        <w:autoSpaceDN w:val="0"/>
        <w:adjustRightInd w:val="0"/>
        <w:rPr>
          <w:sz w:val="16"/>
          <w:szCs w:val="16"/>
          <w:vertAlign w:val="subscript"/>
          <w:lang w:val="en-US"/>
        </w:rPr>
      </w:pPr>
      <w:r w:rsidRPr="009967BE">
        <w:rPr>
          <w:rFonts w:ascii="CIDFont+F2" w:hAnsi="CIDFont+F2" w:cs="CIDFont+F2"/>
          <w:sz w:val="16"/>
          <w:szCs w:val="16"/>
          <w:vertAlign w:val="superscript"/>
          <w:lang w:val="en-US"/>
        </w:rPr>
        <w:t>7</w:t>
      </w:r>
      <w:r>
        <w:rPr>
          <w:rFonts w:ascii="CIDFont+F2" w:hAnsi="CIDFont+F2" w:cs="CIDFont+F2"/>
          <w:sz w:val="16"/>
          <w:szCs w:val="16"/>
          <w:vertAlign w:val="superscript"/>
          <w:lang w:val="en-US"/>
        </w:rPr>
        <w:t xml:space="preserve"> </w:t>
      </w:r>
      <w:r w:rsidRPr="009967BE">
        <w:rPr>
          <w:rFonts w:ascii="CIDFont+F2" w:hAnsi="CIDFont+F2" w:cs="CIDFont+F2"/>
          <w:sz w:val="16"/>
          <w:szCs w:val="16"/>
          <w:lang w:val="en-US"/>
        </w:rPr>
        <w:t xml:space="preserve">Sommerville GJ, Jørgensen RN, </w:t>
      </w:r>
      <w:proofErr w:type="spellStart"/>
      <w:r w:rsidRPr="009967BE">
        <w:rPr>
          <w:rFonts w:ascii="CIDFont+F2" w:hAnsi="CIDFont+F2" w:cs="CIDFont+F2"/>
          <w:sz w:val="16"/>
          <w:szCs w:val="16"/>
          <w:lang w:val="en-US"/>
        </w:rPr>
        <w:t>Bojer</w:t>
      </w:r>
      <w:proofErr w:type="spellEnd"/>
      <w:r w:rsidRPr="009967BE">
        <w:rPr>
          <w:rFonts w:ascii="CIDFont+F2" w:hAnsi="CIDFont+F2" w:cs="CIDFont+F2"/>
          <w:sz w:val="16"/>
          <w:szCs w:val="16"/>
          <w:lang w:val="en-US"/>
        </w:rPr>
        <w:t xml:space="preserve"> OM </w:t>
      </w:r>
      <w:proofErr w:type="spellStart"/>
      <w:r w:rsidRPr="009967BE">
        <w:rPr>
          <w:rFonts w:ascii="CIDFont+F2" w:hAnsi="CIDFont+F2" w:cs="CIDFont+F2"/>
          <w:sz w:val="16"/>
          <w:szCs w:val="16"/>
          <w:lang w:val="en-US"/>
        </w:rPr>
        <w:t>Rydahl</w:t>
      </w:r>
      <w:proofErr w:type="spellEnd"/>
      <w:r w:rsidRPr="009967BE">
        <w:rPr>
          <w:rFonts w:ascii="CIDFont+F2" w:hAnsi="CIDFont+F2" w:cs="CIDFont+F2"/>
          <w:sz w:val="16"/>
          <w:szCs w:val="16"/>
          <w:lang w:val="en-US"/>
        </w:rPr>
        <w:t xml:space="preserve"> P, Dyrmann M, Andersen PA, Jensen NP, Green O. </w:t>
      </w:r>
      <w:r w:rsidRPr="003A3C63">
        <w:rPr>
          <w:rFonts w:ascii="CIDFont+F2" w:hAnsi="CIDFont+F2" w:cs="CIDFont+F2"/>
          <w:sz w:val="16"/>
          <w:szCs w:val="16"/>
          <w:lang w:val="en-US"/>
        </w:rPr>
        <w:t>M</w:t>
      </w:r>
      <w:r w:rsidRPr="009967BE">
        <w:rPr>
          <w:rFonts w:ascii="CIDFont+F2" w:hAnsi="CIDFont+F2" w:cs="CIDFont+F2"/>
          <w:sz w:val="16"/>
          <w:szCs w:val="16"/>
          <w:lang w:val="en-US"/>
        </w:rPr>
        <w:t>arrying futuristic w</w:t>
      </w:r>
      <w:r>
        <w:rPr>
          <w:rFonts w:ascii="CIDFont+F2" w:hAnsi="CIDFont+F2" w:cs="CIDFont+F2"/>
          <w:sz w:val="16"/>
          <w:szCs w:val="16"/>
          <w:lang w:val="en-US"/>
        </w:rPr>
        <w:t xml:space="preserve">eed mapping with current herbicide spray capacities. Conference Proceedings: Precision agriculture ’19 </w:t>
      </w:r>
    </w:p>
  </w:footnote>
  <w:footnote w:id="8">
    <w:p w14:paraId="1FD6EBBA" w14:textId="77777777" w:rsidR="00CC5504" w:rsidRDefault="00CC5504">
      <w:pPr>
        <w:pStyle w:val="Fodnotetekst"/>
      </w:pPr>
      <w:r>
        <w:rPr>
          <w:rStyle w:val="Fodnotehenvisning"/>
        </w:rPr>
        <w:footnoteRef/>
      </w:r>
      <w:r>
        <w:t xml:space="preserve"> </w:t>
      </w:r>
      <w:hyperlink r:id="rId1" w:history="1">
        <w:r w:rsidRPr="00E75617">
          <w:rPr>
            <w:rStyle w:val="Hyperlink"/>
          </w:rPr>
          <w:t>https://www.dst.dk/Site/Dst/Udgivelser/nyt/GetAnalyse.aspx?cid=32792</w:t>
        </w:r>
      </w:hyperlink>
    </w:p>
  </w:footnote>
  <w:footnote w:id="9">
    <w:p w14:paraId="131DF379" w14:textId="77777777" w:rsidR="00CC5504" w:rsidRDefault="00CC5504">
      <w:pPr>
        <w:pStyle w:val="Fodnotetekst"/>
      </w:pPr>
      <w:r>
        <w:rPr>
          <w:rStyle w:val="Fodnotehenvisning"/>
        </w:rPr>
        <w:footnoteRef/>
      </w:r>
      <w:r>
        <w:t xml:space="preserve"> </w:t>
      </w:r>
      <w:r w:rsidRPr="00075245">
        <w:t>https://agrovast.se/wp-content/uploads/2017/02/Barri%C3%A4rrapportpraecisionsjordbrug-i-danmark.pdf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3A107" w14:textId="77777777" w:rsidR="00584414" w:rsidRDefault="0058441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B0141" w14:textId="77777777" w:rsidR="000E717B" w:rsidRDefault="000E717B">
    <w:pPr>
      <w:pStyle w:val="Sidehoved"/>
    </w:pPr>
  </w:p>
  <w:p w14:paraId="526C041D" w14:textId="77777777" w:rsidR="005A0290" w:rsidRDefault="005A029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3840F" w14:textId="77777777" w:rsidR="00CF1627" w:rsidRDefault="00584414">
    <w:pPr>
      <w:pStyle w:val="Sidehoved"/>
    </w:pPr>
    <w:r>
      <w:rPr>
        <w:noProof/>
      </w:rPr>
      <w:drawing>
        <wp:anchor distT="0" distB="0" distL="114300" distR="114300" simplePos="0" relativeHeight="251658240" behindDoc="0" locked="1" layoutInCell="1" allowOverlap="1" wp14:anchorId="5012B772" wp14:editId="7914811A">
          <wp:simplePos x="0" y="0"/>
          <wp:positionH relativeFrom="rightMargin">
            <wp:align>right</wp:align>
          </wp:positionH>
          <wp:positionV relativeFrom="page">
            <wp:posOffset>431800</wp:posOffset>
          </wp:positionV>
          <wp:extent cx="2628896" cy="790575"/>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8896" cy="790575"/>
                  </a:xfrm>
                  <a:prstGeom prst="rect">
                    <a:avLst/>
                  </a:prstGeom>
                </pic:spPr>
              </pic:pic>
            </a:graphicData>
          </a:graphic>
          <wp14:sizeRelH relativeFrom="page">
            <wp14:pctWidth>0</wp14:pctWidth>
          </wp14:sizeRelH>
          <wp14:sizeRelV relativeFrom="page">
            <wp14:pctHeight>0</wp14:pctHeight>
          </wp14:sizeRelV>
        </wp:anchor>
      </w:drawing>
    </w:r>
  </w:p>
  <w:p w14:paraId="4CFDD47E" w14:textId="77777777"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181535A"/>
    <w:multiLevelType w:val="hybridMultilevel"/>
    <w:tmpl w:val="4244A364"/>
    <w:lvl w:ilvl="0" w:tplc="D21E76A6">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2" w15:restartNumberingAfterBreak="0">
    <w:nsid w:val="1CAE081F"/>
    <w:multiLevelType w:val="hybridMultilevel"/>
    <w:tmpl w:val="6784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4" w15:restartNumberingAfterBreak="0">
    <w:nsid w:val="31315339"/>
    <w:multiLevelType w:val="hybridMultilevel"/>
    <w:tmpl w:val="7EB0AD1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10"/>
  </w:num>
  <w:num w:numId="12">
    <w:abstractNumId w:val="16"/>
  </w:num>
  <w:num w:numId="13">
    <w:abstractNumId w:val="15"/>
  </w:num>
  <w:num w:numId="14">
    <w:abstractNumId w:val="8"/>
  </w:num>
  <w:num w:numId="15">
    <w:abstractNumId w:val="1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14"/>
    <w:rsid w:val="00002EA0"/>
    <w:rsid w:val="00003636"/>
    <w:rsid w:val="00005FAA"/>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62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367D3"/>
    <w:rsid w:val="0014150F"/>
    <w:rsid w:val="00144670"/>
    <w:rsid w:val="0014616C"/>
    <w:rsid w:val="00150899"/>
    <w:rsid w:val="00152CB8"/>
    <w:rsid w:val="00156908"/>
    <w:rsid w:val="00160721"/>
    <w:rsid w:val="001743E7"/>
    <w:rsid w:val="00175B42"/>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551F2"/>
    <w:rsid w:val="002629A8"/>
    <w:rsid w:val="002639DB"/>
    <w:rsid w:val="00264240"/>
    <w:rsid w:val="002654F9"/>
    <w:rsid w:val="00266A34"/>
    <w:rsid w:val="00267F76"/>
    <w:rsid w:val="0027546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2E0225"/>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4FED"/>
    <w:rsid w:val="003558D9"/>
    <w:rsid w:val="003603E1"/>
    <w:rsid w:val="00362EAC"/>
    <w:rsid w:val="00365BC4"/>
    <w:rsid w:val="003819FF"/>
    <w:rsid w:val="00385C06"/>
    <w:rsid w:val="00386D0C"/>
    <w:rsid w:val="00396E7C"/>
    <w:rsid w:val="003A3350"/>
    <w:rsid w:val="003A3369"/>
    <w:rsid w:val="003A44A9"/>
    <w:rsid w:val="003B6C74"/>
    <w:rsid w:val="003C67E6"/>
    <w:rsid w:val="003D3CB2"/>
    <w:rsid w:val="003D518E"/>
    <w:rsid w:val="003E06B4"/>
    <w:rsid w:val="003E09D1"/>
    <w:rsid w:val="003E1377"/>
    <w:rsid w:val="003E3617"/>
    <w:rsid w:val="003F0D75"/>
    <w:rsid w:val="00404BC0"/>
    <w:rsid w:val="0040506D"/>
    <w:rsid w:val="00406784"/>
    <w:rsid w:val="00406AF1"/>
    <w:rsid w:val="00407A11"/>
    <w:rsid w:val="00407C2F"/>
    <w:rsid w:val="0041385B"/>
    <w:rsid w:val="00414BA2"/>
    <w:rsid w:val="00415BC0"/>
    <w:rsid w:val="004208E6"/>
    <w:rsid w:val="004232F9"/>
    <w:rsid w:val="00433A1E"/>
    <w:rsid w:val="00440668"/>
    <w:rsid w:val="004421D7"/>
    <w:rsid w:val="00445D0C"/>
    <w:rsid w:val="00447B83"/>
    <w:rsid w:val="00450475"/>
    <w:rsid w:val="00455CC5"/>
    <w:rsid w:val="00457882"/>
    <w:rsid w:val="00460B5A"/>
    <w:rsid w:val="0046600E"/>
    <w:rsid w:val="00467E79"/>
    <w:rsid w:val="00476722"/>
    <w:rsid w:val="00481EEB"/>
    <w:rsid w:val="004830C6"/>
    <w:rsid w:val="0048414C"/>
    <w:rsid w:val="0048641F"/>
    <w:rsid w:val="0048667B"/>
    <w:rsid w:val="00486F50"/>
    <w:rsid w:val="00495993"/>
    <w:rsid w:val="004A3AAA"/>
    <w:rsid w:val="004A4315"/>
    <w:rsid w:val="004B5995"/>
    <w:rsid w:val="004B5AC3"/>
    <w:rsid w:val="004B6A8B"/>
    <w:rsid w:val="004B713D"/>
    <w:rsid w:val="004B79D7"/>
    <w:rsid w:val="004C05C7"/>
    <w:rsid w:val="004C0742"/>
    <w:rsid w:val="004C237E"/>
    <w:rsid w:val="004C491E"/>
    <w:rsid w:val="004C63FE"/>
    <w:rsid w:val="004D1EC1"/>
    <w:rsid w:val="004D23C9"/>
    <w:rsid w:val="004D6645"/>
    <w:rsid w:val="004E33EF"/>
    <w:rsid w:val="004E562B"/>
    <w:rsid w:val="004E642A"/>
    <w:rsid w:val="004E7C82"/>
    <w:rsid w:val="004F7C92"/>
    <w:rsid w:val="005009DC"/>
    <w:rsid w:val="00500EFC"/>
    <w:rsid w:val="00501E2E"/>
    <w:rsid w:val="0051243A"/>
    <w:rsid w:val="0051781E"/>
    <w:rsid w:val="00520971"/>
    <w:rsid w:val="005267CB"/>
    <w:rsid w:val="00531869"/>
    <w:rsid w:val="00535B7D"/>
    <w:rsid w:val="005543C3"/>
    <w:rsid w:val="00554FAA"/>
    <w:rsid w:val="005630B4"/>
    <w:rsid w:val="00563773"/>
    <w:rsid w:val="005650F2"/>
    <w:rsid w:val="005672CB"/>
    <w:rsid w:val="00576B90"/>
    <w:rsid w:val="0058155D"/>
    <w:rsid w:val="00584414"/>
    <w:rsid w:val="00590A5B"/>
    <w:rsid w:val="00590C13"/>
    <w:rsid w:val="0059175F"/>
    <w:rsid w:val="0059249C"/>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3EB3"/>
    <w:rsid w:val="006F4DCD"/>
    <w:rsid w:val="006F5F31"/>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B1B23"/>
    <w:rsid w:val="007B21FA"/>
    <w:rsid w:val="007B23A1"/>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372F4"/>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1B83"/>
    <w:rsid w:val="008B3ADA"/>
    <w:rsid w:val="008C5F4A"/>
    <w:rsid w:val="008D1674"/>
    <w:rsid w:val="008E3990"/>
    <w:rsid w:val="008F17E5"/>
    <w:rsid w:val="008F272E"/>
    <w:rsid w:val="008F6831"/>
    <w:rsid w:val="008F6B2B"/>
    <w:rsid w:val="00905C37"/>
    <w:rsid w:val="00906916"/>
    <w:rsid w:val="0092514B"/>
    <w:rsid w:val="009264AA"/>
    <w:rsid w:val="00944EE8"/>
    <w:rsid w:val="009461F0"/>
    <w:rsid w:val="009601F5"/>
    <w:rsid w:val="009614D5"/>
    <w:rsid w:val="00963E43"/>
    <w:rsid w:val="00970F05"/>
    <w:rsid w:val="00970F21"/>
    <w:rsid w:val="00975F3B"/>
    <w:rsid w:val="0098382A"/>
    <w:rsid w:val="009943CD"/>
    <w:rsid w:val="00994E91"/>
    <w:rsid w:val="009A4BC0"/>
    <w:rsid w:val="009C37F8"/>
    <w:rsid w:val="009C6BB2"/>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1C2E"/>
    <w:rsid w:val="00A44A6B"/>
    <w:rsid w:val="00A51DBA"/>
    <w:rsid w:val="00A5408B"/>
    <w:rsid w:val="00A556CE"/>
    <w:rsid w:val="00A57F67"/>
    <w:rsid w:val="00A67D37"/>
    <w:rsid w:val="00A72DDE"/>
    <w:rsid w:val="00A85ECD"/>
    <w:rsid w:val="00A923E2"/>
    <w:rsid w:val="00A964CE"/>
    <w:rsid w:val="00A96C60"/>
    <w:rsid w:val="00AA4437"/>
    <w:rsid w:val="00AB363A"/>
    <w:rsid w:val="00AB568F"/>
    <w:rsid w:val="00AC35D6"/>
    <w:rsid w:val="00AC443F"/>
    <w:rsid w:val="00AD678B"/>
    <w:rsid w:val="00AE41A1"/>
    <w:rsid w:val="00AE5A17"/>
    <w:rsid w:val="00AF5AF6"/>
    <w:rsid w:val="00B13BB6"/>
    <w:rsid w:val="00B2565D"/>
    <w:rsid w:val="00B30727"/>
    <w:rsid w:val="00B33A35"/>
    <w:rsid w:val="00B3497E"/>
    <w:rsid w:val="00B358B3"/>
    <w:rsid w:val="00B42C6C"/>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56EA"/>
    <w:rsid w:val="00BC6602"/>
    <w:rsid w:val="00BD29FD"/>
    <w:rsid w:val="00BD787B"/>
    <w:rsid w:val="00BE0CE4"/>
    <w:rsid w:val="00BE3354"/>
    <w:rsid w:val="00BE7D68"/>
    <w:rsid w:val="00BF101A"/>
    <w:rsid w:val="00C03ED1"/>
    <w:rsid w:val="00C1503E"/>
    <w:rsid w:val="00C16955"/>
    <w:rsid w:val="00C21584"/>
    <w:rsid w:val="00C2184A"/>
    <w:rsid w:val="00C22C94"/>
    <w:rsid w:val="00C26117"/>
    <w:rsid w:val="00C30E80"/>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0C4A"/>
    <w:rsid w:val="00CA1888"/>
    <w:rsid w:val="00CA543F"/>
    <w:rsid w:val="00CA6429"/>
    <w:rsid w:val="00CA6ADF"/>
    <w:rsid w:val="00CB5C14"/>
    <w:rsid w:val="00CC12A8"/>
    <w:rsid w:val="00CC3891"/>
    <w:rsid w:val="00CC5504"/>
    <w:rsid w:val="00CC6892"/>
    <w:rsid w:val="00CD31FE"/>
    <w:rsid w:val="00CD4F1D"/>
    <w:rsid w:val="00CE1EC6"/>
    <w:rsid w:val="00CE5201"/>
    <w:rsid w:val="00CF1627"/>
    <w:rsid w:val="00CF760D"/>
    <w:rsid w:val="00D008ED"/>
    <w:rsid w:val="00D01984"/>
    <w:rsid w:val="00D01EDA"/>
    <w:rsid w:val="00D16472"/>
    <w:rsid w:val="00D321C9"/>
    <w:rsid w:val="00D353A2"/>
    <w:rsid w:val="00D37FC2"/>
    <w:rsid w:val="00D4235D"/>
    <w:rsid w:val="00D43DB0"/>
    <w:rsid w:val="00D51CB1"/>
    <w:rsid w:val="00D570C5"/>
    <w:rsid w:val="00D6148E"/>
    <w:rsid w:val="00D616FD"/>
    <w:rsid w:val="00D65E69"/>
    <w:rsid w:val="00D922CF"/>
    <w:rsid w:val="00D951B4"/>
    <w:rsid w:val="00DA32B3"/>
    <w:rsid w:val="00DA6734"/>
    <w:rsid w:val="00DB32A5"/>
    <w:rsid w:val="00DB56B3"/>
    <w:rsid w:val="00DE24BE"/>
    <w:rsid w:val="00DE5B21"/>
    <w:rsid w:val="00DE7479"/>
    <w:rsid w:val="00DF128B"/>
    <w:rsid w:val="00DF2F94"/>
    <w:rsid w:val="00E04C5C"/>
    <w:rsid w:val="00E1113C"/>
    <w:rsid w:val="00E11688"/>
    <w:rsid w:val="00E1751C"/>
    <w:rsid w:val="00E26EAA"/>
    <w:rsid w:val="00E27CC3"/>
    <w:rsid w:val="00E30FCA"/>
    <w:rsid w:val="00E36F97"/>
    <w:rsid w:val="00E42057"/>
    <w:rsid w:val="00E44C4F"/>
    <w:rsid w:val="00E57FB6"/>
    <w:rsid w:val="00E62BEE"/>
    <w:rsid w:val="00E63075"/>
    <w:rsid w:val="00E644BF"/>
    <w:rsid w:val="00E72332"/>
    <w:rsid w:val="00E73A40"/>
    <w:rsid w:val="00E806E3"/>
    <w:rsid w:val="00E81697"/>
    <w:rsid w:val="00E87D86"/>
    <w:rsid w:val="00E90F14"/>
    <w:rsid w:val="00E928D4"/>
    <w:rsid w:val="00E94852"/>
    <w:rsid w:val="00E958DE"/>
    <w:rsid w:val="00EA4D25"/>
    <w:rsid w:val="00EA576F"/>
    <w:rsid w:val="00EB0255"/>
    <w:rsid w:val="00EB3838"/>
    <w:rsid w:val="00EB4C77"/>
    <w:rsid w:val="00EB68CC"/>
    <w:rsid w:val="00EC1285"/>
    <w:rsid w:val="00EC2095"/>
    <w:rsid w:val="00EC5E51"/>
    <w:rsid w:val="00EC6C5A"/>
    <w:rsid w:val="00EC76B0"/>
    <w:rsid w:val="00ED48AE"/>
    <w:rsid w:val="00EE65A7"/>
    <w:rsid w:val="00EF48EC"/>
    <w:rsid w:val="00EF58B4"/>
    <w:rsid w:val="00EF6016"/>
    <w:rsid w:val="00F02CEF"/>
    <w:rsid w:val="00F03131"/>
    <w:rsid w:val="00F05E03"/>
    <w:rsid w:val="00F101A4"/>
    <w:rsid w:val="00F106B0"/>
    <w:rsid w:val="00F2061A"/>
    <w:rsid w:val="00F30057"/>
    <w:rsid w:val="00F34750"/>
    <w:rsid w:val="00F46114"/>
    <w:rsid w:val="00F47B3A"/>
    <w:rsid w:val="00F602C8"/>
    <w:rsid w:val="00F62595"/>
    <w:rsid w:val="00F7168A"/>
    <w:rsid w:val="00F71C13"/>
    <w:rsid w:val="00F77228"/>
    <w:rsid w:val="00F90567"/>
    <w:rsid w:val="00F91352"/>
    <w:rsid w:val="00F922ED"/>
    <w:rsid w:val="00FB7ADE"/>
    <w:rsid w:val="00FC164F"/>
    <w:rsid w:val="00FD2036"/>
    <w:rsid w:val="00FE45B3"/>
    <w:rsid w:val="00FE7E77"/>
    <w:rsid w:val="1281B8A8"/>
    <w:rsid w:val="255051B9"/>
    <w:rsid w:val="295DC7B4"/>
    <w:rsid w:val="3C9C8549"/>
    <w:rsid w:val="3E26DF31"/>
    <w:rsid w:val="410355FF"/>
    <w:rsid w:val="41943449"/>
    <w:rsid w:val="5D105549"/>
    <w:rsid w:val="70028F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6DDF69"/>
  <w15:docId w15:val="{6701B0E9-29D1-4043-AF15-C8C1B60C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414"/>
    <w:pPr>
      <w:spacing w:line="240" w:lineRule="auto"/>
    </w:pPr>
    <w:rPr>
      <w:rFonts w:ascii="Arial" w:hAnsi="Arial"/>
      <w:sz w:val="24"/>
      <w:lang w:val="en-GB"/>
    </w:rPr>
  </w:style>
  <w:style w:type="paragraph" w:styleId="Overskrift1">
    <w:name w:val="heading 1"/>
    <w:basedOn w:val="Normal"/>
    <w:next w:val="Normal"/>
    <w:uiPriority w:val="1"/>
    <w:qFormat/>
    <w:rsid w:val="00AB363A"/>
    <w:pPr>
      <w:keepNext/>
      <w:spacing w:before="260" w:line="260" w:lineRule="atLeast"/>
      <w:contextualSpacing/>
      <w:outlineLvl w:val="0"/>
    </w:pPr>
    <w:rPr>
      <w:rFonts w:ascii="Georgia" w:hAnsi="Georgia" w:cs="Arial"/>
      <w:b/>
      <w:bCs/>
      <w:sz w:val="22"/>
      <w:szCs w:val="32"/>
      <w:lang w:val="da-DK"/>
    </w:rPr>
  </w:style>
  <w:style w:type="paragraph" w:styleId="Overskrift2">
    <w:name w:val="heading 2"/>
    <w:basedOn w:val="Normal"/>
    <w:next w:val="Normal"/>
    <w:link w:val="Overskrift2Tegn"/>
    <w:uiPriority w:val="1"/>
    <w:qFormat/>
    <w:rsid w:val="005E77EF"/>
    <w:pPr>
      <w:keepNext/>
      <w:keepLines/>
      <w:spacing w:before="260" w:line="260" w:lineRule="atLeast"/>
      <w:contextualSpacing/>
      <w:outlineLvl w:val="1"/>
    </w:pPr>
    <w:rPr>
      <w:rFonts w:ascii="Georgia" w:eastAsiaTheme="majorEastAsia" w:hAnsi="Georgia" w:cstheme="majorBidi"/>
      <w:b/>
      <w:bCs/>
      <w:color w:val="003127"/>
      <w:sz w:val="20"/>
      <w:szCs w:val="26"/>
      <w:lang w:val="da-DK"/>
    </w:rPr>
  </w:style>
  <w:style w:type="paragraph" w:styleId="Overskrift3">
    <w:name w:val="heading 3"/>
    <w:basedOn w:val="Normal"/>
    <w:next w:val="Normal"/>
    <w:link w:val="Overskrift3Tegn"/>
    <w:uiPriority w:val="1"/>
    <w:qFormat/>
    <w:rsid w:val="005E77EF"/>
    <w:pPr>
      <w:keepNext/>
      <w:keepLines/>
      <w:spacing w:before="260" w:line="260" w:lineRule="atLeast"/>
      <w:contextualSpacing/>
      <w:outlineLvl w:val="2"/>
    </w:pPr>
    <w:rPr>
      <w:rFonts w:ascii="Georgia" w:eastAsiaTheme="majorEastAsia" w:hAnsi="Georgia" w:cstheme="majorBidi"/>
      <w:b/>
      <w:bCs/>
      <w:color w:val="003127"/>
      <w:sz w:val="20"/>
      <w:lang w:val="da-DK"/>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spacing w:line="260" w:lineRule="atLeast"/>
    </w:pPr>
    <w:rPr>
      <w:rFonts w:ascii="Georgia" w:hAnsi="Georgia"/>
      <w:sz w:val="20"/>
      <w:lang w:val="da-DK"/>
    </w:rPr>
  </w:style>
  <w:style w:type="paragraph" w:styleId="Sidefod">
    <w:name w:val="footer"/>
    <w:basedOn w:val="Normal"/>
    <w:uiPriority w:val="99"/>
    <w:semiHidden/>
    <w:rsid w:val="00362EAC"/>
    <w:pPr>
      <w:tabs>
        <w:tab w:val="center" w:pos="4819"/>
        <w:tab w:val="right" w:pos="9638"/>
      </w:tabs>
      <w:spacing w:line="168" w:lineRule="atLeast"/>
      <w:ind w:right="567"/>
    </w:pPr>
    <w:rPr>
      <w:rFonts w:ascii="Georgia" w:hAnsi="Georgia"/>
      <w:sz w:val="14"/>
      <w:lang w:val="da-DK"/>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pPr>
      <w:spacing w:line="260" w:lineRule="atLeast"/>
    </w:pPr>
    <w:rPr>
      <w:rFonts w:ascii="Georgia" w:hAnsi="Georgia"/>
      <w:sz w:val="18"/>
      <w:lang w:val="da-DK"/>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rPr>
      <w:rFonts w:ascii="Tahoma" w:hAnsi="Tahoma" w:cs="Tahoma"/>
      <w:sz w:val="16"/>
      <w:szCs w:val="16"/>
      <w:lang w:val="da-DK"/>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pPr>
      <w:spacing w:line="260" w:lineRule="atLeast"/>
    </w:pPr>
    <w:rPr>
      <w:rFonts w:ascii="Georgia" w:hAnsi="Georgia"/>
      <w:sz w:val="20"/>
      <w:lang w:val="da-DK"/>
    </w:rPr>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spacing w:line="260" w:lineRule="atLeast"/>
      <w:ind w:left="1152" w:right="1152"/>
    </w:pPr>
    <w:rPr>
      <w:rFonts w:asciiTheme="minorHAnsi" w:eastAsiaTheme="minorEastAsia" w:hAnsiTheme="minorHAnsi" w:cstheme="minorBidi"/>
      <w:i/>
      <w:iCs/>
      <w:color w:val="00874B" w:themeColor="accent1"/>
      <w:sz w:val="20"/>
      <w:lang w:val="da-DK"/>
    </w:rPr>
  </w:style>
  <w:style w:type="paragraph" w:styleId="Brdtekst">
    <w:name w:val="Body Text"/>
    <w:basedOn w:val="Normal"/>
    <w:link w:val="BrdtekstTegn"/>
    <w:uiPriority w:val="99"/>
    <w:semiHidden/>
    <w:rsid w:val="00225534"/>
    <w:pPr>
      <w:spacing w:after="120" w:line="260" w:lineRule="atLeast"/>
    </w:pPr>
    <w:rPr>
      <w:rFonts w:ascii="Georgia" w:hAnsi="Georgia"/>
      <w:sz w:val="20"/>
      <w:lang w:val="da-DK"/>
    </w:r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rPr>
      <w:rFonts w:ascii="Georgia" w:hAnsi="Georgia"/>
      <w:sz w:val="20"/>
      <w:lang w:val="da-DK"/>
    </w:r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line="260" w:lineRule="atLeast"/>
    </w:pPr>
    <w:rPr>
      <w:rFonts w:ascii="Georgia" w:hAnsi="Georgia"/>
      <w:sz w:val="16"/>
      <w:szCs w:val="16"/>
      <w:lang w:val="da-DK"/>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line="260" w:lineRule="atLeast"/>
      <w:ind w:left="283"/>
    </w:pPr>
    <w:rPr>
      <w:rFonts w:ascii="Georgia" w:hAnsi="Georgia"/>
      <w:sz w:val="20"/>
      <w:lang w:val="da-DK"/>
    </w:r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rPr>
      <w:rFonts w:ascii="Georgia" w:hAnsi="Georgia"/>
      <w:sz w:val="20"/>
      <w:lang w:val="da-DK"/>
    </w:r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line="260" w:lineRule="atLeast"/>
      <w:ind w:left="283"/>
    </w:pPr>
    <w:rPr>
      <w:rFonts w:ascii="Georgia" w:hAnsi="Georgia"/>
      <w:sz w:val="16"/>
      <w:szCs w:val="16"/>
      <w:lang w:val="da-DK"/>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pPr>
    <w:rPr>
      <w:rFonts w:ascii="Georgia" w:hAnsi="Georgia"/>
      <w:b/>
      <w:bCs/>
      <w:color w:val="003127"/>
      <w:sz w:val="18"/>
      <w:szCs w:val="18"/>
      <w:lang w:val="da-DK"/>
    </w:rPr>
  </w:style>
  <w:style w:type="paragraph" w:styleId="Sluthilsen">
    <w:name w:val="Closing"/>
    <w:basedOn w:val="Normal"/>
    <w:link w:val="SluthilsenTegn"/>
    <w:uiPriority w:val="99"/>
    <w:semiHidden/>
    <w:rsid w:val="00225534"/>
    <w:pPr>
      <w:ind w:left="4252"/>
    </w:pPr>
    <w:rPr>
      <w:rFonts w:ascii="Georgia" w:hAnsi="Georgia"/>
      <w:sz w:val="20"/>
      <w:lang w:val="da-DK"/>
    </w:r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rPr>
      <w:rFonts w:ascii="Georgia" w:hAnsi="Georgia"/>
      <w:sz w:val="20"/>
      <w:lang w:val="da-DK"/>
    </w:r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pPr>
      <w:spacing w:line="260" w:lineRule="atLeast"/>
    </w:pPr>
    <w:rPr>
      <w:rFonts w:ascii="Georgia" w:hAnsi="Georgia"/>
      <w:sz w:val="20"/>
      <w:lang w:val="da-DK"/>
    </w:rPr>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rPr>
      <w:rFonts w:ascii="Tahoma" w:hAnsi="Tahoma" w:cs="Tahoma"/>
      <w:sz w:val="16"/>
      <w:szCs w:val="16"/>
      <w:lang w:val="da-DK"/>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rPr>
      <w:rFonts w:ascii="Georgia" w:hAnsi="Georgia"/>
      <w:sz w:val="20"/>
      <w:lang w:val="da-DK"/>
    </w:r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rPr>
      <w:rFonts w:ascii="Georgia" w:hAnsi="Georgia"/>
      <w:sz w:val="20"/>
      <w:lang w:val="da-DK"/>
    </w:r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ind w:left="2880"/>
    </w:pPr>
    <w:rPr>
      <w:rFonts w:asciiTheme="majorHAnsi" w:eastAsiaTheme="majorEastAsia" w:hAnsiTheme="majorHAnsi" w:cstheme="majorBidi"/>
      <w:lang w:val="da-DK"/>
    </w:rPr>
  </w:style>
  <w:style w:type="paragraph" w:styleId="Afsenderadresse">
    <w:name w:val="envelope return"/>
    <w:basedOn w:val="Normal"/>
    <w:uiPriority w:val="99"/>
    <w:semiHidden/>
    <w:rsid w:val="00225534"/>
    <w:rPr>
      <w:rFonts w:asciiTheme="majorHAnsi" w:eastAsiaTheme="majorEastAsia" w:hAnsiTheme="majorHAnsi" w:cstheme="majorBidi"/>
      <w:sz w:val="20"/>
      <w:lang w:val="da-DK"/>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rPr>
      <w:rFonts w:ascii="Georgia" w:hAnsi="Georgia"/>
      <w:i/>
      <w:iCs/>
      <w:sz w:val="20"/>
      <w:lang w:val="da-DK"/>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rPr>
      <w:rFonts w:ascii="Consolas" w:hAnsi="Consolas" w:cs="Consolas"/>
      <w:sz w:val="20"/>
      <w:lang w:val="da-DK"/>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ind w:left="200" w:hanging="200"/>
    </w:pPr>
    <w:rPr>
      <w:rFonts w:ascii="Georgia" w:hAnsi="Georgia"/>
      <w:sz w:val="20"/>
      <w:lang w:val="da-DK"/>
    </w:rPr>
  </w:style>
  <w:style w:type="paragraph" w:styleId="Indeks2">
    <w:name w:val="index 2"/>
    <w:basedOn w:val="Normal"/>
    <w:next w:val="Normal"/>
    <w:autoRedefine/>
    <w:uiPriority w:val="99"/>
    <w:semiHidden/>
    <w:rsid w:val="00225534"/>
    <w:pPr>
      <w:ind w:left="400" w:hanging="200"/>
    </w:pPr>
    <w:rPr>
      <w:rFonts w:ascii="Georgia" w:hAnsi="Georgia"/>
      <w:sz w:val="20"/>
      <w:lang w:val="da-DK"/>
    </w:rPr>
  </w:style>
  <w:style w:type="paragraph" w:styleId="Indeks3">
    <w:name w:val="index 3"/>
    <w:basedOn w:val="Normal"/>
    <w:next w:val="Normal"/>
    <w:autoRedefine/>
    <w:uiPriority w:val="99"/>
    <w:semiHidden/>
    <w:rsid w:val="00225534"/>
    <w:pPr>
      <w:ind w:left="600" w:hanging="200"/>
    </w:pPr>
    <w:rPr>
      <w:rFonts w:ascii="Georgia" w:hAnsi="Georgia"/>
      <w:sz w:val="20"/>
      <w:lang w:val="da-DK"/>
    </w:rPr>
  </w:style>
  <w:style w:type="paragraph" w:styleId="Indeks4">
    <w:name w:val="index 4"/>
    <w:basedOn w:val="Normal"/>
    <w:next w:val="Normal"/>
    <w:autoRedefine/>
    <w:uiPriority w:val="99"/>
    <w:semiHidden/>
    <w:rsid w:val="00225534"/>
    <w:pPr>
      <w:ind w:left="800" w:hanging="200"/>
    </w:pPr>
    <w:rPr>
      <w:rFonts w:ascii="Georgia" w:hAnsi="Georgia"/>
      <w:sz w:val="20"/>
      <w:lang w:val="da-DK"/>
    </w:rPr>
  </w:style>
  <w:style w:type="paragraph" w:styleId="Indeks5">
    <w:name w:val="index 5"/>
    <w:basedOn w:val="Normal"/>
    <w:next w:val="Normal"/>
    <w:autoRedefine/>
    <w:uiPriority w:val="99"/>
    <w:semiHidden/>
    <w:rsid w:val="00225534"/>
    <w:pPr>
      <w:ind w:left="1000" w:hanging="200"/>
    </w:pPr>
    <w:rPr>
      <w:rFonts w:ascii="Georgia" w:hAnsi="Georgia"/>
      <w:sz w:val="20"/>
      <w:lang w:val="da-DK"/>
    </w:rPr>
  </w:style>
  <w:style w:type="paragraph" w:styleId="Indeks6">
    <w:name w:val="index 6"/>
    <w:basedOn w:val="Normal"/>
    <w:next w:val="Normal"/>
    <w:autoRedefine/>
    <w:uiPriority w:val="99"/>
    <w:semiHidden/>
    <w:rsid w:val="00225534"/>
    <w:pPr>
      <w:ind w:left="1200" w:hanging="200"/>
    </w:pPr>
    <w:rPr>
      <w:rFonts w:ascii="Georgia" w:hAnsi="Georgia"/>
      <w:sz w:val="20"/>
      <w:lang w:val="da-DK"/>
    </w:rPr>
  </w:style>
  <w:style w:type="paragraph" w:styleId="Indeks7">
    <w:name w:val="index 7"/>
    <w:basedOn w:val="Normal"/>
    <w:next w:val="Normal"/>
    <w:autoRedefine/>
    <w:uiPriority w:val="99"/>
    <w:semiHidden/>
    <w:rsid w:val="00225534"/>
    <w:pPr>
      <w:ind w:left="1400" w:hanging="200"/>
    </w:pPr>
    <w:rPr>
      <w:rFonts w:ascii="Georgia" w:hAnsi="Georgia"/>
      <w:sz w:val="20"/>
      <w:lang w:val="da-DK"/>
    </w:rPr>
  </w:style>
  <w:style w:type="paragraph" w:styleId="Indeks8">
    <w:name w:val="index 8"/>
    <w:basedOn w:val="Normal"/>
    <w:next w:val="Normal"/>
    <w:autoRedefine/>
    <w:uiPriority w:val="99"/>
    <w:semiHidden/>
    <w:rsid w:val="00225534"/>
    <w:pPr>
      <w:ind w:left="1600" w:hanging="200"/>
    </w:pPr>
    <w:rPr>
      <w:rFonts w:ascii="Georgia" w:hAnsi="Georgia"/>
      <w:sz w:val="20"/>
      <w:lang w:val="da-DK"/>
    </w:rPr>
  </w:style>
  <w:style w:type="paragraph" w:styleId="Indeks9">
    <w:name w:val="index 9"/>
    <w:basedOn w:val="Normal"/>
    <w:next w:val="Normal"/>
    <w:autoRedefine/>
    <w:uiPriority w:val="99"/>
    <w:semiHidden/>
    <w:rsid w:val="00225534"/>
    <w:pPr>
      <w:ind w:left="1800" w:hanging="200"/>
    </w:pPr>
    <w:rPr>
      <w:rFonts w:ascii="Georgia" w:hAnsi="Georgia"/>
      <w:sz w:val="20"/>
      <w:lang w:val="da-DK"/>
    </w:rPr>
  </w:style>
  <w:style w:type="paragraph" w:styleId="Indeksoverskrift">
    <w:name w:val="index heading"/>
    <w:basedOn w:val="Normal"/>
    <w:next w:val="Indeks1"/>
    <w:uiPriority w:val="99"/>
    <w:semiHidden/>
    <w:rsid w:val="00225534"/>
    <w:pPr>
      <w:spacing w:line="260" w:lineRule="atLeast"/>
    </w:pPr>
    <w:rPr>
      <w:rFonts w:asciiTheme="majorHAnsi" w:eastAsiaTheme="majorEastAsia" w:hAnsiTheme="majorHAnsi" w:cstheme="majorBidi"/>
      <w:b/>
      <w:bCs/>
      <w:sz w:val="20"/>
      <w:lang w:val="da-DK"/>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line="260" w:lineRule="atLeast"/>
      <w:ind w:left="936" w:right="936"/>
    </w:pPr>
    <w:rPr>
      <w:rFonts w:ascii="Georgia" w:hAnsi="Georgia"/>
      <w:b/>
      <w:bCs/>
      <w:i/>
      <w:iCs/>
      <w:color w:val="00874B" w:themeColor="accent1"/>
      <w:sz w:val="20"/>
      <w:lang w:val="da-DK"/>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spacing w:line="260" w:lineRule="atLeast"/>
      <w:ind w:left="283" w:hanging="283"/>
      <w:contextualSpacing/>
    </w:pPr>
    <w:rPr>
      <w:rFonts w:ascii="Georgia" w:hAnsi="Georgia"/>
      <w:sz w:val="20"/>
      <w:lang w:val="da-DK"/>
    </w:rPr>
  </w:style>
  <w:style w:type="paragraph" w:styleId="Liste2">
    <w:name w:val="List 2"/>
    <w:basedOn w:val="Normal"/>
    <w:uiPriority w:val="99"/>
    <w:semiHidden/>
    <w:rsid w:val="00225534"/>
    <w:pPr>
      <w:spacing w:line="260" w:lineRule="atLeast"/>
      <w:ind w:left="566" w:hanging="283"/>
      <w:contextualSpacing/>
    </w:pPr>
    <w:rPr>
      <w:rFonts w:ascii="Georgia" w:hAnsi="Georgia"/>
      <w:sz w:val="20"/>
      <w:lang w:val="da-DK"/>
    </w:rPr>
  </w:style>
  <w:style w:type="paragraph" w:styleId="Liste3">
    <w:name w:val="List 3"/>
    <w:basedOn w:val="Normal"/>
    <w:uiPriority w:val="99"/>
    <w:semiHidden/>
    <w:rsid w:val="00225534"/>
    <w:pPr>
      <w:spacing w:line="260" w:lineRule="atLeast"/>
      <w:ind w:left="849" w:hanging="283"/>
      <w:contextualSpacing/>
    </w:pPr>
    <w:rPr>
      <w:rFonts w:ascii="Georgia" w:hAnsi="Georgia"/>
      <w:sz w:val="20"/>
      <w:lang w:val="da-DK"/>
    </w:rPr>
  </w:style>
  <w:style w:type="paragraph" w:styleId="Liste4">
    <w:name w:val="List 4"/>
    <w:basedOn w:val="Normal"/>
    <w:uiPriority w:val="99"/>
    <w:semiHidden/>
    <w:rsid w:val="00225534"/>
    <w:pPr>
      <w:spacing w:line="260" w:lineRule="atLeast"/>
      <w:ind w:left="1132" w:hanging="283"/>
      <w:contextualSpacing/>
    </w:pPr>
    <w:rPr>
      <w:rFonts w:ascii="Georgia" w:hAnsi="Georgia"/>
      <w:sz w:val="20"/>
      <w:lang w:val="da-DK"/>
    </w:rPr>
  </w:style>
  <w:style w:type="paragraph" w:styleId="Liste5">
    <w:name w:val="List 5"/>
    <w:basedOn w:val="Normal"/>
    <w:uiPriority w:val="99"/>
    <w:semiHidden/>
    <w:rsid w:val="00225534"/>
    <w:pPr>
      <w:spacing w:line="260" w:lineRule="atLeast"/>
      <w:ind w:left="1415" w:hanging="283"/>
      <w:contextualSpacing/>
    </w:pPr>
    <w:rPr>
      <w:rFonts w:ascii="Georgia" w:hAnsi="Georgia"/>
      <w:sz w:val="20"/>
      <w:lang w:val="da-DK"/>
    </w:rPr>
  </w:style>
  <w:style w:type="paragraph" w:styleId="Opstilling-punkttegn">
    <w:name w:val="List Bullet"/>
    <w:basedOn w:val="Normal"/>
    <w:uiPriority w:val="2"/>
    <w:qFormat/>
    <w:rsid w:val="00225534"/>
    <w:pPr>
      <w:numPr>
        <w:numId w:val="1"/>
      </w:numPr>
      <w:spacing w:line="260" w:lineRule="atLeast"/>
      <w:contextualSpacing/>
    </w:pPr>
    <w:rPr>
      <w:rFonts w:ascii="Georgia" w:hAnsi="Georgia"/>
      <w:sz w:val="20"/>
      <w:lang w:val="da-DK"/>
    </w:rPr>
  </w:style>
  <w:style w:type="paragraph" w:styleId="Opstilling-punkttegn2">
    <w:name w:val="List Bullet 2"/>
    <w:basedOn w:val="Normal"/>
    <w:uiPriority w:val="99"/>
    <w:semiHidden/>
    <w:rsid w:val="00225534"/>
    <w:pPr>
      <w:numPr>
        <w:numId w:val="2"/>
      </w:numPr>
      <w:spacing w:line="260" w:lineRule="atLeast"/>
      <w:contextualSpacing/>
    </w:pPr>
    <w:rPr>
      <w:rFonts w:ascii="Georgia" w:hAnsi="Georgia"/>
      <w:sz w:val="20"/>
      <w:lang w:val="da-DK"/>
    </w:rPr>
  </w:style>
  <w:style w:type="paragraph" w:styleId="Opstilling-punkttegn3">
    <w:name w:val="List Bullet 3"/>
    <w:basedOn w:val="Normal"/>
    <w:uiPriority w:val="99"/>
    <w:semiHidden/>
    <w:rsid w:val="00225534"/>
    <w:pPr>
      <w:numPr>
        <w:numId w:val="3"/>
      </w:numPr>
      <w:spacing w:line="260" w:lineRule="atLeast"/>
      <w:contextualSpacing/>
    </w:pPr>
    <w:rPr>
      <w:rFonts w:ascii="Georgia" w:hAnsi="Georgia"/>
      <w:sz w:val="20"/>
      <w:lang w:val="da-DK"/>
    </w:rPr>
  </w:style>
  <w:style w:type="paragraph" w:styleId="Opstilling-punkttegn4">
    <w:name w:val="List Bullet 4"/>
    <w:basedOn w:val="Normal"/>
    <w:uiPriority w:val="99"/>
    <w:semiHidden/>
    <w:rsid w:val="00225534"/>
    <w:pPr>
      <w:numPr>
        <w:numId w:val="4"/>
      </w:numPr>
      <w:spacing w:line="260" w:lineRule="atLeast"/>
      <w:contextualSpacing/>
    </w:pPr>
    <w:rPr>
      <w:rFonts w:ascii="Georgia" w:hAnsi="Georgia"/>
      <w:sz w:val="20"/>
      <w:lang w:val="da-DK"/>
    </w:rPr>
  </w:style>
  <w:style w:type="paragraph" w:styleId="Opstilling-punkttegn5">
    <w:name w:val="List Bullet 5"/>
    <w:basedOn w:val="Normal"/>
    <w:uiPriority w:val="99"/>
    <w:semiHidden/>
    <w:rsid w:val="00225534"/>
    <w:pPr>
      <w:numPr>
        <w:numId w:val="5"/>
      </w:numPr>
      <w:spacing w:line="260" w:lineRule="atLeast"/>
      <w:contextualSpacing/>
    </w:pPr>
    <w:rPr>
      <w:rFonts w:ascii="Georgia" w:hAnsi="Georgia"/>
      <w:sz w:val="20"/>
      <w:lang w:val="da-DK"/>
    </w:rPr>
  </w:style>
  <w:style w:type="paragraph" w:styleId="Opstilling-forts">
    <w:name w:val="List Continue"/>
    <w:basedOn w:val="Normal"/>
    <w:uiPriority w:val="99"/>
    <w:semiHidden/>
    <w:rsid w:val="00225534"/>
    <w:pPr>
      <w:spacing w:after="120" w:line="260" w:lineRule="atLeast"/>
      <w:ind w:left="283"/>
      <w:contextualSpacing/>
    </w:pPr>
    <w:rPr>
      <w:rFonts w:ascii="Georgia" w:hAnsi="Georgia"/>
      <w:sz w:val="20"/>
      <w:lang w:val="da-DK"/>
    </w:rPr>
  </w:style>
  <w:style w:type="paragraph" w:styleId="Opstilling-forts2">
    <w:name w:val="List Continue 2"/>
    <w:basedOn w:val="Normal"/>
    <w:uiPriority w:val="99"/>
    <w:semiHidden/>
    <w:rsid w:val="00225534"/>
    <w:pPr>
      <w:spacing w:after="120" w:line="260" w:lineRule="atLeast"/>
      <w:ind w:left="566"/>
      <w:contextualSpacing/>
    </w:pPr>
    <w:rPr>
      <w:rFonts w:ascii="Georgia" w:hAnsi="Georgia"/>
      <w:sz w:val="20"/>
      <w:lang w:val="da-DK"/>
    </w:rPr>
  </w:style>
  <w:style w:type="paragraph" w:styleId="Opstilling-forts3">
    <w:name w:val="List Continue 3"/>
    <w:basedOn w:val="Normal"/>
    <w:uiPriority w:val="99"/>
    <w:semiHidden/>
    <w:rsid w:val="00225534"/>
    <w:pPr>
      <w:spacing w:after="120" w:line="260" w:lineRule="atLeast"/>
      <w:ind w:left="849"/>
      <w:contextualSpacing/>
    </w:pPr>
    <w:rPr>
      <w:rFonts w:ascii="Georgia" w:hAnsi="Georgia"/>
      <w:sz w:val="20"/>
      <w:lang w:val="da-DK"/>
    </w:rPr>
  </w:style>
  <w:style w:type="paragraph" w:styleId="Opstilling-forts4">
    <w:name w:val="List Continue 4"/>
    <w:basedOn w:val="Normal"/>
    <w:uiPriority w:val="99"/>
    <w:semiHidden/>
    <w:rsid w:val="00225534"/>
    <w:pPr>
      <w:spacing w:after="120" w:line="260" w:lineRule="atLeast"/>
      <w:ind w:left="1132"/>
      <w:contextualSpacing/>
    </w:pPr>
    <w:rPr>
      <w:rFonts w:ascii="Georgia" w:hAnsi="Georgia"/>
      <w:sz w:val="20"/>
      <w:lang w:val="da-DK"/>
    </w:rPr>
  </w:style>
  <w:style w:type="paragraph" w:styleId="Opstilling-forts5">
    <w:name w:val="List Continue 5"/>
    <w:basedOn w:val="Normal"/>
    <w:uiPriority w:val="99"/>
    <w:semiHidden/>
    <w:rsid w:val="00225534"/>
    <w:pPr>
      <w:spacing w:after="120" w:line="260" w:lineRule="atLeast"/>
      <w:ind w:left="1415"/>
      <w:contextualSpacing/>
    </w:pPr>
    <w:rPr>
      <w:rFonts w:ascii="Georgia" w:hAnsi="Georgia"/>
      <w:sz w:val="20"/>
      <w:lang w:val="da-DK"/>
    </w:rPr>
  </w:style>
  <w:style w:type="paragraph" w:styleId="Opstilling-talellerbogst">
    <w:name w:val="List Number"/>
    <w:basedOn w:val="Normal"/>
    <w:uiPriority w:val="2"/>
    <w:qFormat/>
    <w:rsid w:val="00225534"/>
    <w:pPr>
      <w:numPr>
        <w:numId w:val="6"/>
      </w:numPr>
      <w:spacing w:line="260" w:lineRule="atLeast"/>
      <w:contextualSpacing/>
    </w:pPr>
    <w:rPr>
      <w:rFonts w:ascii="Georgia" w:hAnsi="Georgia"/>
      <w:sz w:val="20"/>
      <w:lang w:val="da-DK"/>
    </w:rPr>
  </w:style>
  <w:style w:type="paragraph" w:styleId="Opstilling-talellerbogst2">
    <w:name w:val="List Number 2"/>
    <w:basedOn w:val="Normal"/>
    <w:uiPriority w:val="99"/>
    <w:semiHidden/>
    <w:rsid w:val="00225534"/>
    <w:pPr>
      <w:numPr>
        <w:numId w:val="7"/>
      </w:numPr>
      <w:spacing w:line="260" w:lineRule="atLeast"/>
      <w:contextualSpacing/>
    </w:pPr>
    <w:rPr>
      <w:rFonts w:ascii="Georgia" w:hAnsi="Georgia"/>
      <w:sz w:val="20"/>
      <w:lang w:val="da-DK"/>
    </w:rPr>
  </w:style>
  <w:style w:type="paragraph" w:styleId="Opstilling-talellerbogst3">
    <w:name w:val="List Number 3"/>
    <w:basedOn w:val="Normal"/>
    <w:uiPriority w:val="99"/>
    <w:semiHidden/>
    <w:rsid w:val="00225534"/>
    <w:pPr>
      <w:numPr>
        <w:numId w:val="8"/>
      </w:numPr>
      <w:spacing w:line="260" w:lineRule="atLeast"/>
      <w:contextualSpacing/>
    </w:pPr>
    <w:rPr>
      <w:rFonts w:ascii="Georgia" w:hAnsi="Georgia"/>
      <w:sz w:val="20"/>
      <w:lang w:val="da-DK"/>
    </w:rPr>
  </w:style>
  <w:style w:type="paragraph" w:styleId="Opstilling-talellerbogst4">
    <w:name w:val="List Number 4"/>
    <w:basedOn w:val="Normal"/>
    <w:uiPriority w:val="99"/>
    <w:semiHidden/>
    <w:rsid w:val="00225534"/>
    <w:pPr>
      <w:numPr>
        <w:numId w:val="9"/>
      </w:numPr>
      <w:spacing w:line="260" w:lineRule="atLeast"/>
      <w:contextualSpacing/>
    </w:pPr>
    <w:rPr>
      <w:rFonts w:ascii="Georgia" w:hAnsi="Georgia"/>
      <w:sz w:val="20"/>
      <w:lang w:val="da-DK"/>
    </w:rPr>
  </w:style>
  <w:style w:type="paragraph" w:styleId="Opstilling-talellerbogst5">
    <w:name w:val="List Number 5"/>
    <w:basedOn w:val="Normal"/>
    <w:uiPriority w:val="99"/>
    <w:semiHidden/>
    <w:rsid w:val="00225534"/>
    <w:pPr>
      <w:numPr>
        <w:numId w:val="10"/>
      </w:numPr>
      <w:spacing w:line="260" w:lineRule="atLeast"/>
      <w:contextualSpacing/>
    </w:pPr>
    <w:rPr>
      <w:rFonts w:ascii="Georgia" w:hAnsi="Georgia"/>
      <w:sz w:val="20"/>
      <w:lang w:val="da-DK"/>
    </w:rPr>
  </w:style>
  <w:style w:type="paragraph" w:styleId="Listeafsnit">
    <w:name w:val="List Paragraph"/>
    <w:basedOn w:val="Normal"/>
    <w:uiPriority w:val="34"/>
    <w:qFormat/>
    <w:rsid w:val="00225534"/>
    <w:pPr>
      <w:spacing w:line="260" w:lineRule="atLeast"/>
      <w:ind w:left="720"/>
      <w:contextualSpacing/>
    </w:pPr>
    <w:rPr>
      <w:rFonts w:ascii="Georgia" w:hAnsi="Georgia"/>
      <w:sz w:val="20"/>
      <w:lang w:val="da-DK"/>
    </w:r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da-DK"/>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pPr>
      <w:spacing w:line="260" w:lineRule="atLeast"/>
    </w:pPr>
    <w:rPr>
      <w:rFonts w:ascii="Times New Roman" w:hAnsi="Times New Roman"/>
      <w:lang w:val="da-DK"/>
    </w:rPr>
  </w:style>
  <w:style w:type="paragraph" w:styleId="Normalindrykning">
    <w:name w:val="Normal Indent"/>
    <w:basedOn w:val="Normal"/>
    <w:uiPriority w:val="99"/>
    <w:semiHidden/>
    <w:rsid w:val="00225534"/>
    <w:pPr>
      <w:spacing w:line="260" w:lineRule="atLeast"/>
      <w:ind w:left="1304"/>
    </w:pPr>
    <w:rPr>
      <w:rFonts w:ascii="Georgia" w:hAnsi="Georgia"/>
      <w:sz w:val="20"/>
      <w:lang w:val="da-DK"/>
    </w:rPr>
  </w:style>
  <w:style w:type="paragraph" w:styleId="Noteoverskrift">
    <w:name w:val="Note Heading"/>
    <w:basedOn w:val="Normal"/>
    <w:next w:val="Normal"/>
    <w:link w:val="NoteoverskriftTegn"/>
    <w:uiPriority w:val="99"/>
    <w:semiHidden/>
    <w:rsid w:val="00225534"/>
    <w:rPr>
      <w:rFonts w:ascii="Georgia" w:hAnsi="Georgia"/>
      <w:sz w:val="20"/>
      <w:lang w:val="da-DK"/>
    </w:r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rPr>
      <w:rFonts w:ascii="Consolas" w:hAnsi="Consolas" w:cs="Consolas"/>
      <w:sz w:val="21"/>
      <w:szCs w:val="21"/>
      <w:lang w:val="da-DK"/>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pPr>
      <w:spacing w:line="260" w:lineRule="atLeast"/>
    </w:pPr>
    <w:rPr>
      <w:rFonts w:ascii="Georgia" w:hAnsi="Georgia"/>
      <w:i/>
      <w:iCs/>
      <w:color w:val="000000" w:themeColor="text1"/>
      <w:sz w:val="20"/>
      <w:lang w:val="da-DK"/>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pPr>
      <w:spacing w:line="260" w:lineRule="atLeast"/>
    </w:pPr>
    <w:rPr>
      <w:rFonts w:ascii="Georgia" w:hAnsi="Georgia"/>
      <w:sz w:val="20"/>
      <w:lang w:val="da-DK"/>
    </w:rPr>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ind w:left="4252"/>
    </w:pPr>
    <w:rPr>
      <w:rFonts w:ascii="Georgia" w:hAnsi="Georgia"/>
      <w:sz w:val="20"/>
      <w:lang w:val="da-DK"/>
    </w:r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ascii="Georgia" w:eastAsiaTheme="majorEastAsia" w:hAnsi="Georgia" w:cstheme="majorBidi"/>
      <w:iCs/>
      <w:sz w:val="28"/>
      <w:lang w:val="da-DK"/>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spacing w:line="260" w:lineRule="atLeast"/>
      <w:ind w:left="200" w:hanging="200"/>
    </w:pPr>
    <w:rPr>
      <w:rFonts w:ascii="Georgia" w:hAnsi="Georgia"/>
      <w:sz w:val="20"/>
      <w:lang w:val="da-DK"/>
    </w:rPr>
  </w:style>
  <w:style w:type="paragraph" w:styleId="Listeoverfigurer">
    <w:name w:val="table of figures"/>
    <w:basedOn w:val="Normal"/>
    <w:next w:val="Normal"/>
    <w:uiPriority w:val="99"/>
    <w:semiHidden/>
    <w:rsid w:val="00225534"/>
    <w:pPr>
      <w:spacing w:line="260" w:lineRule="atLeast"/>
    </w:pPr>
    <w:rPr>
      <w:rFonts w:ascii="Georgia" w:hAnsi="Georgia"/>
      <w:sz w:val="20"/>
      <w:lang w:val="da-DK"/>
    </w:rPr>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ascii="Georgia" w:eastAsiaTheme="majorEastAsia" w:hAnsi="Georgia" w:cstheme="majorBidi"/>
      <w:kern w:val="28"/>
      <w:sz w:val="36"/>
      <w:szCs w:val="52"/>
      <w:lang w:val="da-DK"/>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val="da-DK" w:eastAsia="en-US"/>
    </w:rPr>
  </w:style>
  <w:style w:type="paragraph" w:styleId="Indholdsfortegnelse1">
    <w:name w:val="toc 1"/>
    <w:basedOn w:val="Normal"/>
    <w:next w:val="Normal"/>
    <w:uiPriority w:val="9"/>
    <w:rsid w:val="00C16955"/>
    <w:pPr>
      <w:tabs>
        <w:tab w:val="right" w:leader="dot" w:pos="6861"/>
      </w:tabs>
      <w:spacing w:before="120" w:line="260" w:lineRule="atLeast"/>
      <w:ind w:right="567"/>
    </w:pPr>
    <w:rPr>
      <w:rFonts w:ascii="Georgia" w:eastAsiaTheme="minorHAnsi" w:hAnsi="Georgia" w:cstheme="minorBidi"/>
      <w:b/>
      <w:sz w:val="20"/>
      <w:szCs w:val="18"/>
      <w:lang w:val="da-DK" w:eastAsia="en-US"/>
    </w:rPr>
  </w:style>
  <w:style w:type="paragraph" w:styleId="Indholdsfortegnelse2">
    <w:name w:val="toc 2"/>
    <w:basedOn w:val="Normal"/>
    <w:next w:val="Normal"/>
    <w:uiPriority w:val="9"/>
    <w:rsid w:val="00C16955"/>
    <w:pPr>
      <w:tabs>
        <w:tab w:val="right" w:leader="dot" w:pos="6861"/>
      </w:tabs>
      <w:spacing w:line="260" w:lineRule="atLeast"/>
      <w:ind w:right="567"/>
    </w:pPr>
    <w:rPr>
      <w:rFonts w:ascii="Georgia" w:eastAsiaTheme="minorHAnsi" w:hAnsi="Georgia" w:cstheme="minorBidi"/>
      <w:sz w:val="20"/>
      <w:szCs w:val="18"/>
      <w:lang w:val="da-DK" w:eastAsia="en-US"/>
    </w:rPr>
  </w:style>
  <w:style w:type="paragraph" w:styleId="Indholdsfortegnelse3">
    <w:name w:val="toc 3"/>
    <w:basedOn w:val="Normal"/>
    <w:next w:val="Normal"/>
    <w:uiPriority w:val="9"/>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4">
    <w:name w:val="toc 4"/>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5">
    <w:name w:val="toc 5"/>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6">
    <w:name w:val="toc 6"/>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7">
    <w:name w:val="toc 7"/>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8">
    <w:name w:val="toc 8"/>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9">
    <w:name w:val="toc 9"/>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Overskrift">
    <w:name w:val="TOC Heading"/>
    <w:basedOn w:val="Normal"/>
    <w:next w:val="Normal"/>
    <w:uiPriority w:val="9"/>
    <w:semiHidden/>
    <w:rsid w:val="00C16955"/>
    <w:pPr>
      <w:spacing w:after="520" w:line="360" w:lineRule="atLeast"/>
    </w:pPr>
    <w:rPr>
      <w:rFonts w:ascii="Georgia" w:eastAsiaTheme="minorHAnsi" w:hAnsi="Georgia" w:cstheme="minorBidi"/>
      <w:sz w:val="28"/>
      <w:szCs w:val="18"/>
      <w:lang w:val="da-DK"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UnresolvedMention">
    <w:name w:val="Unresolved Mention"/>
    <w:basedOn w:val="Standardskrifttypeiafsnit"/>
    <w:uiPriority w:val="99"/>
    <w:semiHidden/>
    <w:unhideWhenUsed/>
    <w:rsid w:val="00970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5064">
      <w:bodyDiv w:val="1"/>
      <w:marLeft w:val="0"/>
      <w:marRight w:val="0"/>
      <w:marTop w:val="0"/>
      <w:marBottom w:val="0"/>
      <w:divBdr>
        <w:top w:val="none" w:sz="0" w:space="0" w:color="auto"/>
        <w:left w:val="none" w:sz="0" w:space="0" w:color="auto"/>
        <w:bottom w:val="none" w:sz="0" w:space="0" w:color="auto"/>
        <w:right w:val="none" w:sz="0" w:space="0" w:color="auto"/>
      </w:divBdr>
    </w:div>
    <w:div w:id="631133411">
      <w:bodyDiv w:val="1"/>
      <w:marLeft w:val="0"/>
      <w:marRight w:val="0"/>
      <w:marTop w:val="0"/>
      <w:marBottom w:val="0"/>
      <w:divBdr>
        <w:top w:val="none" w:sz="0" w:space="0" w:color="auto"/>
        <w:left w:val="none" w:sz="0" w:space="0" w:color="auto"/>
        <w:bottom w:val="none" w:sz="0" w:space="0" w:color="auto"/>
        <w:right w:val="none" w:sz="0" w:space="0" w:color="auto"/>
      </w:divBdr>
      <w:divsChild>
        <w:div w:id="510071737">
          <w:marLeft w:val="0"/>
          <w:marRight w:val="0"/>
          <w:marTop w:val="0"/>
          <w:marBottom w:val="0"/>
          <w:divBdr>
            <w:top w:val="none" w:sz="0" w:space="0" w:color="auto"/>
            <w:left w:val="none" w:sz="0" w:space="0" w:color="auto"/>
            <w:bottom w:val="none" w:sz="0" w:space="0" w:color="auto"/>
            <w:right w:val="none" w:sz="0" w:space="0" w:color="auto"/>
          </w:divBdr>
        </w:div>
        <w:div w:id="1978073619">
          <w:marLeft w:val="0"/>
          <w:marRight w:val="0"/>
          <w:marTop w:val="0"/>
          <w:marBottom w:val="0"/>
          <w:divBdr>
            <w:top w:val="none" w:sz="0" w:space="0" w:color="auto"/>
            <w:left w:val="none" w:sz="0" w:space="0" w:color="auto"/>
            <w:bottom w:val="none" w:sz="0" w:space="0" w:color="auto"/>
            <w:right w:val="none" w:sz="0" w:space="0" w:color="auto"/>
          </w:divBdr>
        </w:div>
      </w:divsChild>
    </w:div>
    <w:div w:id="979379527">
      <w:bodyDiv w:val="1"/>
      <w:marLeft w:val="0"/>
      <w:marRight w:val="0"/>
      <w:marTop w:val="0"/>
      <w:marBottom w:val="0"/>
      <w:divBdr>
        <w:top w:val="none" w:sz="0" w:space="0" w:color="auto"/>
        <w:left w:val="none" w:sz="0" w:space="0" w:color="auto"/>
        <w:bottom w:val="none" w:sz="0" w:space="0" w:color="auto"/>
        <w:right w:val="none" w:sz="0" w:space="0" w:color="auto"/>
      </w:divBdr>
    </w:div>
    <w:div w:id="1005285238">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0203311" TargetMode="External"/><Relationship Id="rId13" Type="http://schemas.openxmlformats.org/officeDocument/2006/relationships/hyperlink" Target="mailto:npj@i-gis.dk" TargetMode="External"/><Relationship Id="rId18" Type="http://schemas.openxmlformats.org/officeDocument/2006/relationships/hyperlink" Target="mailto:tnit@teknologisk.dk" TargetMode="External"/><Relationship Id="rId26" Type="http://schemas.openxmlformats.org/officeDocument/2006/relationships/hyperlink" Target="mailto:bfm@teknologisk.dk"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tel:+45%208740%205519" TargetMode="External"/><Relationship Id="rId34" Type="http://schemas.openxmlformats.org/officeDocument/2006/relationships/hyperlink" Target="mailto:phtr@teknologisk.dk" TargetMode="External"/><Relationship Id="rId42" Type="http://schemas.openxmlformats.org/officeDocument/2006/relationships/header" Target="header3.xml"/><Relationship Id="rId7" Type="http://schemas.openxmlformats.org/officeDocument/2006/relationships/hyperlink" Target="mailto:Per.andersen@datalogisk.dk" TargetMode="External"/><Relationship Id="rId12" Type="http://schemas.openxmlformats.org/officeDocument/2006/relationships/hyperlink" Target="mailto:rnj@eng.au.dk" TargetMode="External"/><Relationship Id="rId17" Type="http://schemas.openxmlformats.org/officeDocument/2006/relationships/hyperlink" Target="mailto:sobo@teknologisk.dk" TargetMode="External"/><Relationship Id="rId25" Type="http://schemas.openxmlformats.org/officeDocument/2006/relationships/hyperlink" Target="mailto:tnit@teknologisk.dk" TargetMode="External"/><Relationship Id="rId33" Type="http://schemas.openxmlformats.org/officeDocument/2006/relationships/hyperlink" Target="mailto:Per.Andersen@datalogisk.dk"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s@danfoil.dk" TargetMode="External"/><Relationship Id="rId20" Type="http://schemas.openxmlformats.org/officeDocument/2006/relationships/hyperlink" Target="mailto:mlje@seges.dk" TargetMode="External"/><Relationship Id="rId29" Type="http://schemas.openxmlformats.org/officeDocument/2006/relationships/hyperlink" Target="mailto:mih@seges.dk"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r.andersen@datalogisk.dk" TargetMode="External"/><Relationship Id="rId24" Type="http://schemas.openxmlformats.org/officeDocument/2006/relationships/hyperlink" Target="mailto:phtr@teknologisk.dk" TargetMode="External"/><Relationship Id="rId32" Type="http://schemas.openxmlformats.org/officeDocument/2006/relationships/hyperlink" Target="mailto:mwa@teknologisk.dk" TargetMode="External"/><Relationship Id="rId37" Type="http://schemas.openxmlformats.org/officeDocument/2006/relationships/hyperlink" Target="mailto:Michael.Norremark@eng.a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er.rydahl@ipmconsult.dk" TargetMode="External"/><Relationship Id="rId23" Type="http://schemas.openxmlformats.org/officeDocument/2006/relationships/hyperlink" Target="tel:+45%208740%205430" TargetMode="External"/><Relationship Id="rId28" Type="http://schemas.openxmlformats.org/officeDocument/2006/relationships/hyperlink" Target="mailto:marcus@ifro.ku.dk" TargetMode="External"/><Relationship Id="rId36" Type="http://schemas.openxmlformats.org/officeDocument/2006/relationships/hyperlink" Target="mailto:hhp@frdk.dk" TargetMode="External"/><Relationship Id="rId10" Type="http://schemas.openxmlformats.org/officeDocument/2006/relationships/hyperlink" Target="mailto:birger.hartmann@datalogisk.dk" TargetMode="External"/><Relationship Id="rId19" Type="http://schemas.openxmlformats.org/officeDocument/2006/relationships/hyperlink" Target="mailto:tnit@teknologisk.dk" TargetMode="External"/><Relationship Id="rId31" Type="http://schemas.openxmlformats.org/officeDocument/2006/relationships/hyperlink" Target="mailto:tno@teknologisk.d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wa@teknologisk.dk" TargetMode="External"/><Relationship Id="rId14" Type="http://schemas.openxmlformats.org/officeDocument/2006/relationships/hyperlink" Target="mailto:ole.bojer@ipmconsult.dk" TargetMode="External"/><Relationship Id="rId22" Type="http://schemas.openxmlformats.org/officeDocument/2006/relationships/hyperlink" Target="mailto:rih@seges.dk" TargetMode="External"/><Relationship Id="rId27" Type="http://schemas.openxmlformats.org/officeDocument/2006/relationships/hyperlink" Target="mailto:birger.hartmann@datalogisk.dk" TargetMode="External"/><Relationship Id="rId30" Type="http://schemas.openxmlformats.org/officeDocument/2006/relationships/hyperlink" Target="mailto:per@danskmaskinhandel.dk" TargetMode="External"/><Relationship Id="rId35" Type="http://schemas.openxmlformats.org/officeDocument/2006/relationships/hyperlink" Target="mailto:marcus@ifro.ku.dk"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dst.dk/Site/Dst/Udgivelser/nyt/GetAnalyse.aspx?cid=3279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Interne%20skabeloner\Tomt%20dokument%20med%20logo.dotx" TargetMode="External"/></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logo.dotx</Template>
  <TotalTime>6</TotalTime>
  <Pages>20</Pages>
  <Words>4490</Words>
  <Characters>31377</Characters>
  <Application>Microsoft Office Word</Application>
  <DocSecurity>0</DocSecurity>
  <Lines>1045</Lines>
  <Paragraphs>578</Paragraphs>
  <ScaleCrop>false</ScaleCrop>
  <HeadingPairs>
    <vt:vector size="2" baseType="variant">
      <vt:variant>
        <vt:lpstr>Titel</vt:lpstr>
      </vt:variant>
      <vt:variant>
        <vt:i4>1</vt:i4>
      </vt:variant>
    </vt:vector>
  </HeadingPairs>
  <TitlesOfParts>
    <vt:vector size="1" baseType="lpstr">
      <vt:lpstr>Brev</vt:lpstr>
    </vt:vector>
  </TitlesOfParts>
  <Company>Miljøministeriet</Company>
  <LinksUpToDate>false</LinksUpToDate>
  <CharactersWithSpaces>35289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Anita Fjelsted</dc:creator>
  <cp:lastModifiedBy>Anita Fjelsted</cp:lastModifiedBy>
  <cp:revision>3</cp:revision>
  <cp:lastPrinted>2005-05-20T12:11:00Z</cp:lastPrinted>
  <dcterms:created xsi:type="dcterms:W3CDTF">2019-10-24T06:38:00Z</dcterms:created>
  <dcterms:modified xsi:type="dcterms:W3CDTF">2019-10-24T06:44:00Z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Brev</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_DocumentLanguageString">
    <vt:lpwstr>Dansk</vt:lpwstr>
  </property>
  <property fmtid="{D5CDD505-2E9C-101B-9397-08002B2CF9AE}" pid="14" name="SD_CtlText_Usersettings_Userprofile">
    <vt:lpwstr>Anita Fjelsted</vt:lpwstr>
  </property>
  <property fmtid="{D5CDD505-2E9C-101B-9397-08002B2CF9AE}" pid="15" name="SD_UserprofileName">
    <vt:lpwstr>Anita Fjelsted</vt:lpwstr>
  </property>
  <property fmtid="{D5CDD505-2E9C-101B-9397-08002B2CF9AE}" pid="16" name="SD_Office_OFF_ID">
    <vt:lpwstr>37</vt:lpwstr>
  </property>
  <property fmtid="{D5CDD505-2E9C-101B-9397-08002B2CF9AE}" pid="17" name="CurrentOfficeID">
    <vt:lpwstr>37</vt:lpwstr>
  </property>
  <property fmtid="{D5CDD505-2E9C-101B-9397-08002B2CF9AE}" pid="18" name="SD_Office_OFF_Organisation">
    <vt:lpwstr>MST</vt:lpwstr>
  </property>
  <property fmtid="{D5CDD505-2E9C-101B-9397-08002B2CF9AE}" pid="19" name="SD_Office_OFF_ArtworkDefinition">
    <vt:lpwstr>MFVM</vt:lpwstr>
  </property>
  <property fmtid="{D5CDD505-2E9C-101B-9397-08002B2CF9AE}" pid="20" name="SD_Office_OFF_LogoFileName">
    <vt:lpwstr>MST</vt:lpwstr>
  </property>
  <property fmtid="{D5CDD505-2E9C-101B-9397-08002B2CF9AE}" pid="21" name="SD_Office_OFF_Institution">
    <vt:lpwstr>Miljøstyrelsen</vt:lpwstr>
  </property>
  <property fmtid="{D5CDD505-2E9C-101B-9397-08002B2CF9AE}" pid="22" name="SD_Office_OFF_Institution_EN">
    <vt:lpwstr>Environmental Protection Agency</vt:lpwstr>
  </property>
  <property fmtid="{D5CDD505-2E9C-101B-9397-08002B2CF9AE}" pid="23" name="SD_Office_OFF_kontor">
    <vt:lpwstr>Pesticider og Biocider</vt:lpwstr>
  </property>
  <property fmtid="{D5CDD505-2E9C-101B-9397-08002B2CF9AE}" pid="24" name="SD_Office_OFF_Department">
    <vt:lpwstr>Pesticider og Biocider</vt:lpwstr>
  </property>
  <property fmtid="{D5CDD505-2E9C-101B-9397-08002B2CF9AE}" pid="25" name="SD_Office_OFF_Department_EN">
    <vt:lpwstr>Pesticides and Biocides</vt:lpwstr>
  </property>
  <property fmtid="{D5CDD505-2E9C-101B-9397-08002B2CF9AE}" pid="26" name="SD_Office_OFF_Footertext">
    <vt:lpwstr/>
  </property>
  <property fmtid="{D5CDD505-2E9C-101B-9397-08002B2CF9AE}" pid="27" name="SD_Office_OFF_AddressA">
    <vt:lpwstr>Haraldsgade 53</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Haraldsgade 53</vt:lpwstr>
  </property>
  <property fmtid="{D5CDD505-2E9C-101B-9397-08002B2CF9AE}" pid="31" name="SD_Office_OFF_AddressD">
    <vt:lpwstr>2100</vt:lpwstr>
  </property>
  <property fmtid="{D5CDD505-2E9C-101B-9397-08002B2CF9AE}" pid="32" name="SD_Office_OFF_City">
    <vt:lpwstr>København Ø</vt:lpwstr>
  </property>
  <property fmtid="{D5CDD505-2E9C-101B-9397-08002B2CF9AE}" pid="33" name="SD_Office_OFF_City_EN">
    <vt:lpwstr>Copenhagen Ø Denmark</vt:lpwstr>
  </property>
  <property fmtid="{D5CDD505-2E9C-101B-9397-08002B2CF9AE}" pid="34" name="SD_Office_OFF_Phone">
    <vt:lpwstr>72 54 40 00</vt:lpwstr>
  </property>
  <property fmtid="{D5CDD505-2E9C-101B-9397-08002B2CF9AE}" pid="35" name="SD_Office_OFF_Phone_EN">
    <vt:lpwstr>+45 72 54 40 00</vt:lpwstr>
  </property>
  <property fmtid="{D5CDD505-2E9C-101B-9397-08002B2CF9AE}" pid="36" name="SD_Office_OFF_Fax">
    <vt:lpwstr/>
  </property>
  <property fmtid="{D5CDD505-2E9C-101B-9397-08002B2CF9AE}" pid="37" name="SD_Office_OFF_Fax_EN">
    <vt:lpwstr/>
  </property>
  <property fmtid="{D5CDD505-2E9C-101B-9397-08002B2CF9AE}" pid="38" name="SD_Office_OFF_Email">
    <vt:lpwstr>mst@mst.dk</vt:lpwstr>
  </property>
  <property fmtid="{D5CDD505-2E9C-101B-9397-08002B2CF9AE}" pid="39" name="SD_Office_OFF_Web">
    <vt:lpwstr>www.mst.dk</vt:lpwstr>
  </property>
  <property fmtid="{D5CDD505-2E9C-101B-9397-08002B2CF9AE}" pid="40" name="SD_Office_OFF_CVR">
    <vt:lpwstr>25798376</vt:lpwstr>
  </property>
  <property fmtid="{D5CDD505-2E9C-101B-9397-08002B2CF9AE}" pid="41" name="SD_Office_OFF_EAN">
    <vt:lpwstr>5798000860810</vt:lpwstr>
  </property>
  <property fmtid="{D5CDD505-2E9C-101B-9397-08002B2CF9AE}" pid="42" name="SD_Office_OFF_EAN_EN">
    <vt:lpwstr>5798000860810</vt:lpwstr>
  </property>
  <property fmtid="{D5CDD505-2E9C-101B-9397-08002B2CF9AE}" pid="43" name="SD_Office_OFF_ColorTheme">
    <vt:lpwstr>MFVM - Miljøstyrelsen</vt:lpwstr>
  </property>
  <property fmtid="{D5CDD505-2E9C-101B-9397-08002B2CF9AE}" pid="44" name="LastCompletedArtworkDefinition">
    <vt:lpwstr>MFVM</vt:lpwstr>
  </property>
  <property fmtid="{D5CDD505-2E9C-101B-9397-08002B2CF9AE}" pid="45" name="USR_Name">
    <vt:lpwstr>Anita Fjelsted</vt:lpwstr>
  </property>
  <property fmtid="{D5CDD505-2E9C-101B-9397-08002B2CF9AE}" pid="46" name="USR_Initials">
    <vt:lpwstr>ANFJE</vt:lpwstr>
  </property>
  <property fmtid="{D5CDD505-2E9C-101B-9397-08002B2CF9AE}" pid="47" name="USR_Title">
    <vt:lpwstr>Specialkonsulent</vt:lpwstr>
  </property>
  <property fmtid="{D5CDD505-2E9C-101B-9397-08002B2CF9AE}" pid="48" name="USR_DirectPhone">
    <vt:lpwstr>+45 72 54 45 19</vt:lpwstr>
  </property>
  <property fmtid="{D5CDD505-2E9C-101B-9397-08002B2CF9AE}" pid="49" name="USR_Mobile">
    <vt:lpwstr>+45 41 27 20 94</vt:lpwstr>
  </property>
  <property fmtid="{D5CDD505-2E9C-101B-9397-08002B2CF9AE}" pid="50" name="USR_Email">
    <vt:lpwstr>anfje@mst.dk</vt:lpwstr>
  </property>
  <property fmtid="{D5CDD505-2E9C-101B-9397-08002B2CF9AE}" pid="51" name="DocumentInfoFinished">
    <vt:lpwstr>True</vt:lpwstr>
  </property>
</Properties>
</file>