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F8D4" w14:textId="155BC7D3" w:rsidR="00223D8A" w:rsidRPr="00722044" w:rsidRDefault="00722044" w:rsidP="00722044">
      <w:pPr>
        <w:jc w:val="center"/>
        <w:rPr>
          <w:b/>
          <w:bCs/>
          <w:sz w:val="28"/>
          <w:szCs w:val="28"/>
        </w:rPr>
      </w:pPr>
      <w:r w:rsidRPr="00722044">
        <w:rPr>
          <w:b/>
          <w:bCs/>
          <w:sz w:val="28"/>
          <w:szCs w:val="28"/>
        </w:rPr>
        <w:t>Beskrivelse af basismonitering</w:t>
      </w:r>
    </w:p>
    <w:p w14:paraId="2350734D" w14:textId="108E113F" w:rsidR="00243CC5" w:rsidRDefault="00243CC5">
      <w:pPr>
        <w:rPr>
          <w:b/>
          <w:bCs/>
        </w:rPr>
      </w:pPr>
      <w:r>
        <w:rPr>
          <w:b/>
          <w:bCs/>
        </w:rPr>
        <w:t>Projekttitel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43CC5" w14:paraId="503F5FB2" w14:textId="77777777" w:rsidTr="00243CC5">
        <w:tc>
          <w:tcPr>
            <w:tcW w:w="9778" w:type="dxa"/>
          </w:tcPr>
          <w:p w14:paraId="2D4BCE8A" w14:textId="77777777" w:rsidR="00243CC5" w:rsidRDefault="00243CC5">
            <w:pPr>
              <w:rPr>
                <w:b/>
                <w:bCs/>
              </w:rPr>
            </w:pPr>
          </w:p>
        </w:tc>
      </w:tr>
    </w:tbl>
    <w:p w14:paraId="43E747AF" w14:textId="1AB5D799" w:rsidR="00722044" w:rsidRPr="00722044" w:rsidRDefault="00722044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2975169E" w14:textId="0BF1676B" w:rsidR="00722044" w:rsidRDefault="00722044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  <w:sz w:val="18"/>
          <w:szCs w:val="18"/>
        </w:rPr>
      </w:pPr>
    </w:p>
    <w:p w14:paraId="47193A4E" w14:textId="20723E18" w:rsidR="00722044" w:rsidRDefault="00722044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b/>
          <w:bCs/>
        </w:rPr>
      </w:pPr>
      <w:r w:rsidRPr="00722044">
        <w:rPr>
          <w:rFonts w:ascii="StagSans-BookItalic" w:hAnsi="StagSans-BookItalic" w:cs="StagSans-BookItalic"/>
          <w:b/>
          <w:bCs/>
        </w:rPr>
        <w:t>Basismonitering</w:t>
      </w:r>
      <w:r w:rsidR="00BC314A">
        <w:rPr>
          <w:rFonts w:ascii="StagSans-BookItalic" w:hAnsi="StagSans-BookItalic" w:cs="StagSans-BookItalic"/>
          <w:b/>
          <w:bCs/>
        </w:rPr>
        <w:t xml:space="preserve"> (Biologisk baseline-undersøgelse)</w:t>
      </w:r>
    </w:p>
    <w:p w14:paraId="75B44DB4" w14:textId="2115E841" w:rsidR="00A60949" w:rsidRDefault="00A60949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b/>
          <w:bCs/>
        </w:rPr>
      </w:pPr>
    </w:p>
    <w:p w14:paraId="09A0092E" w14:textId="6C4D22B5" w:rsidR="00A60949" w:rsidRDefault="00A60949" w:rsidP="00A60949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 w:rsidRPr="00722044">
        <w:rPr>
          <w:rFonts w:ascii="StagSans-BookItalic" w:hAnsi="StagSans-BookItalic" w:cs="StagSans-BookItalic"/>
          <w:i/>
          <w:iCs/>
        </w:rPr>
        <w:t xml:space="preserve">Der skal foretages en kortlægning af den </w:t>
      </w:r>
      <w:r w:rsidR="008F448E">
        <w:rPr>
          <w:rFonts w:ascii="StagSans-BookItalic" w:hAnsi="StagSans-BookItalic" w:cs="StagSans-BookItalic"/>
          <w:i/>
          <w:iCs/>
        </w:rPr>
        <w:t>tilstedeværende</w:t>
      </w:r>
      <w:r w:rsidR="008F448E" w:rsidRPr="00722044">
        <w:rPr>
          <w:rFonts w:ascii="StagSans-BookItalic" w:hAnsi="StagSans-BookItalic" w:cs="StagSans-BookItalic"/>
          <w:i/>
          <w:iCs/>
        </w:rPr>
        <w:t xml:space="preserve"> </w:t>
      </w:r>
      <w:r w:rsidRPr="00722044">
        <w:rPr>
          <w:rFonts w:ascii="StagSans-BookItalic" w:hAnsi="StagSans-BookItalic" w:cs="StagSans-BookItalic"/>
          <w:i/>
          <w:iCs/>
        </w:rPr>
        <w:t xml:space="preserve">bundfauna og vegetation i </w:t>
      </w:r>
      <w:r w:rsidR="008F448E">
        <w:rPr>
          <w:rFonts w:ascii="StagSans-BookItalic" w:hAnsi="StagSans-BookItalic" w:cs="StagSans-BookItalic"/>
          <w:i/>
          <w:iCs/>
        </w:rPr>
        <w:t xml:space="preserve">det pågældende </w:t>
      </w:r>
      <w:r w:rsidRPr="00722044">
        <w:rPr>
          <w:rFonts w:ascii="StagSans-BookItalic" w:hAnsi="StagSans-BookItalic" w:cs="StagSans-BookItalic"/>
          <w:i/>
          <w:iCs/>
        </w:rPr>
        <w:t>område.</w:t>
      </w:r>
      <w:r w:rsidR="00BC314A">
        <w:rPr>
          <w:rFonts w:ascii="StagSans-BookItalic" w:hAnsi="StagSans-BookItalic" w:cs="StagSans-BookItalic"/>
          <w:i/>
          <w:iCs/>
        </w:rPr>
        <w:t xml:space="preserve"> Den biologiske baseline-undersøgelse skal udføres som en del af projektet</w:t>
      </w:r>
      <w:r w:rsidR="008F448E">
        <w:rPr>
          <w:rFonts w:ascii="StagSans-BookItalic" w:hAnsi="StagSans-BookItalic" w:cs="StagSans-BookItalic"/>
          <w:i/>
          <w:iCs/>
        </w:rPr>
        <w:t>,</w:t>
      </w:r>
      <w:r w:rsidR="00BC314A">
        <w:rPr>
          <w:rFonts w:ascii="StagSans-BookItalic" w:hAnsi="StagSans-BookItalic" w:cs="StagSans-BookItalic"/>
          <w:i/>
          <w:iCs/>
        </w:rPr>
        <w:t xml:space="preserve"> for at Havnaturfonden efterfølgende kan udføre effektovervågning.</w:t>
      </w:r>
      <w:r w:rsidR="007C33F8">
        <w:rPr>
          <w:rFonts w:ascii="StagSans-BookItalic" w:hAnsi="StagSans-BookItalic" w:cs="StagSans-BookItalic"/>
          <w:i/>
          <w:iCs/>
        </w:rPr>
        <w:t xml:space="preserve"> </w:t>
      </w:r>
    </w:p>
    <w:p w14:paraId="5E1B3BA7" w14:textId="55CC4B3C" w:rsidR="00924D35" w:rsidRDefault="00924D35" w:rsidP="00A60949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0C33A505" w14:textId="1597E66E" w:rsidR="00924D35" w:rsidRDefault="00BC314A" w:rsidP="00CE4FA7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>
        <w:rPr>
          <w:rFonts w:ascii="StagSans-BookItalic" w:hAnsi="StagSans-BookItalic" w:cs="StagSans-BookItalic"/>
          <w:i/>
          <w:iCs/>
        </w:rPr>
        <w:t>Som ansøger skal man orientere sig i moniteringsguidelines</w:t>
      </w:r>
      <w:r w:rsidR="00672598">
        <w:rPr>
          <w:rStyle w:val="Fodnotehenvisning"/>
          <w:rFonts w:ascii="StagSans-BookItalic" w:hAnsi="StagSans-BookItalic" w:cs="StagSans-BookItalic"/>
          <w:i/>
          <w:iCs/>
        </w:rPr>
        <w:footnoteReference w:id="1"/>
      </w:r>
      <w:r>
        <w:rPr>
          <w:rFonts w:ascii="StagSans-BookItalic" w:hAnsi="StagSans-BookItalic" w:cs="StagSans-BookItalic"/>
          <w:i/>
          <w:iCs/>
        </w:rPr>
        <w:t xml:space="preserve"> fra Center for Marin Naturgenopretning. Dataindsamling skal så vidt muligt følge de tekniske anvisninger for marin overvågning i NOVANA-programmet fra DCE.</w:t>
      </w:r>
    </w:p>
    <w:p w14:paraId="7F6FCFA4" w14:textId="3047A0AD" w:rsidR="00672598" w:rsidRDefault="00672598" w:rsidP="00CE4FA7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46EBD60D" w14:textId="3606D619" w:rsidR="00672598" w:rsidRPr="00CE4FA7" w:rsidRDefault="00672598" w:rsidP="00CE4FA7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>
        <w:rPr>
          <w:rFonts w:ascii="StagSans-BookItalic" w:hAnsi="StagSans-BookItalic" w:cs="StagSans-BookItalic"/>
          <w:i/>
          <w:iCs/>
        </w:rPr>
        <w:t xml:space="preserve">Beskriv hvorledes basismonitering planlægges gennemført. </w:t>
      </w:r>
    </w:p>
    <w:p w14:paraId="312B8192" w14:textId="77777777" w:rsidR="002673ED" w:rsidRDefault="002673ED" w:rsidP="00A60949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673ED" w14:paraId="7F3BF804" w14:textId="77777777" w:rsidTr="002673ED">
        <w:tc>
          <w:tcPr>
            <w:tcW w:w="9778" w:type="dxa"/>
          </w:tcPr>
          <w:p w14:paraId="156334B5" w14:textId="77777777" w:rsidR="002673ED" w:rsidRDefault="002673ED" w:rsidP="00A60949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  <w:p w14:paraId="39298172" w14:textId="77777777" w:rsidR="002673ED" w:rsidRDefault="002673ED" w:rsidP="00A60949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  <w:p w14:paraId="328DA692" w14:textId="19E9CB50" w:rsidR="002673ED" w:rsidRPr="002673ED" w:rsidRDefault="002673ED" w:rsidP="00A60949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</w:tc>
      </w:tr>
    </w:tbl>
    <w:p w14:paraId="7FB4ACEE" w14:textId="77777777" w:rsidR="002673ED" w:rsidRPr="00722044" w:rsidRDefault="002673ED" w:rsidP="00A60949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607BD4D0" w14:textId="77777777" w:rsidR="00A60949" w:rsidRPr="00722044" w:rsidRDefault="00A60949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b/>
          <w:bCs/>
        </w:rPr>
      </w:pPr>
    </w:p>
    <w:sectPr w:rsidR="00A60949" w:rsidRPr="0072204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4A41" w14:textId="77777777" w:rsidR="003D721F" w:rsidRDefault="003D721F" w:rsidP="00672598">
      <w:pPr>
        <w:spacing w:after="0" w:line="240" w:lineRule="auto"/>
      </w:pPr>
      <w:r>
        <w:separator/>
      </w:r>
    </w:p>
  </w:endnote>
  <w:endnote w:type="continuationSeparator" w:id="0">
    <w:p w14:paraId="67E98916" w14:textId="77777777" w:rsidR="003D721F" w:rsidRDefault="003D721F" w:rsidP="0067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gSans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DC00" w14:textId="77777777" w:rsidR="003D721F" w:rsidRDefault="003D721F" w:rsidP="00672598">
      <w:pPr>
        <w:spacing w:after="0" w:line="240" w:lineRule="auto"/>
      </w:pPr>
      <w:r>
        <w:separator/>
      </w:r>
    </w:p>
  </w:footnote>
  <w:footnote w:type="continuationSeparator" w:id="0">
    <w:p w14:paraId="6C9E1105" w14:textId="77777777" w:rsidR="003D721F" w:rsidRDefault="003D721F" w:rsidP="00672598">
      <w:pPr>
        <w:spacing w:after="0" w:line="240" w:lineRule="auto"/>
      </w:pPr>
      <w:r>
        <w:continuationSeparator/>
      </w:r>
    </w:p>
  </w:footnote>
  <w:footnote w:id="1">
    <w:p w14:paraId="0DFD4BBF" w14:textId="66396965" w:rsidR="00672598" w:rsidRDefault="00672598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005B20" w:rsidRPr="00005B20">
        <w:t>https://mst.dk/erhverv/rent-miljoe-og-sikker-forsyning/vandmiljoe/havnaturfonden/ansoegningspulje-til-marin-naturgenopretning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F2D8" w14:textId="1724C18B" w:rsidR="003D2B61" w:rsidRDefault="003D2B61">
    <w:pPr>
      <w:pStyle w:val="Sidehoved"/>
    </w:pPr>
    <w:r>
      <w:rPr>
        <w:noProof/>
      </w:rPr>
      <w:drawing>
        <wp:inline distT="0" distB="0" distL="0" distR="0" wp14:anchorId="7821B946" wp14:editId="40CDB315">
          <wp:extent cx="1637665" cy="424180"/>
          <wp:effectExtent l="0" t="0" r="0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CBD"/>
    <w:multiLevelType w:val="hybridMultilevel"/>
    <w:tmpl w:val="CB5063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569C"/>
    <w:multiLevelType w:val="hybridMultilevel"/>
    <w:tmpl w:val="7C764AE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57CC"/>
    <w:multiLevelType w:val="hybridMultilevel"/>
    <w:tmpl w:val="1DE2C1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AC"/>
    <w:rsid w:val="00001F33"/>
    <w:rsid w:val="00005B20"/>
    <w:rsid w:val="00017C1C"/>
    <w:rsid w:val="000831EE"/>
    <w:rsid w:val="000A6FAA"/>
    <w:rsid w:val="000E0FE4"/>
    <w:rsid w:val="00156C2D"/>
    <w:rsid w:val="001824AC"/>
    <w:rsid w:val="0018559D"/>
    <w:rsid w:val="00223D8A"/>
    <w:rsid w:val="00243CC5"/>
    <w:rsid w:val="002673ED"/>
    <w:rsid w:val="002C314E"/>
    <w:rsid w:val="00373832"/>
    <w:rsid w:val="003C7C96"/>
    <w:rsid w:val="003D2B61"/>
    <w:rsid w:val="003D721F"/>
    <w:rsid w:val="00424DD5"/>
    <w:rsid w:val="004629F5"/>
    <w:rsid w:val="0047168A"/>
    <w:rsid w:val="00485144"/>
    <w:rsid w:val="0054277C"/>
    <w:rsid w:val="005B0654"/>
    <w:rsid w:val="005B7DED"/>
    <w:rsid w:val="005C1558"/>
    <w:rsid w:val="006067C1"/>
    <w:rsid w:val="00644276"/>
    <w:rsid w:val="00672598"/>
    <w:rsid w:val="00722044"/>
    <w:rsid w:val="00727849"/>
    <w:rsid w:val="007B04BE"/>
    <w:rsid w:val="007C33F8"/>
    <w:rsid w:val="008228D0"/>
    <w:rsid w:val="008575A2"/>
    <w:rsid w:val="008F448E"/>
    <w:rsid w:val="00903E35"/>
    <w:rsid w:val="00924D35"/>
    <w:rsid w:val="009251CB"/>
    <w:rsid w:val="0093636C"/>
    <w:rsid w:val="00A24CB2"/>
    <w:rsid w:val="00A3518A"/>
    <w:rsid w:val="00A55441"/>
    <w:rsid w:val="00A60949"/>
    <w:rsid w:val="00A84FE0"/>
    <w:rsid w:val="00B05A2D"/>
    <w:rsid w:val="00B65D23"/>
    <w:rsid w:val="00BC314A"/>
    <w:rsid w:val="00C42FDA"/>
    <w:rsid w:val="00CD71D6"/>
    <w:rsid w:val="00CE4FA7"/>
    <w:rsid w:val="00DA2EA0"/>
    <w:rsid w:val="00DD0968"/>
    <w:rsid w:val="00E15543"/>
    <w:rsid w:val="00E6254A"/>
    <w:rsid w:val="00EB42DC"/>
    <w:rsid w:val="00EE22B2"/>
    <w:rsid w:val="00FA53AC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59A8"/>
  <w15:docId w15:val="{D93BB9F5-2B42-4029-9E32-F42C68E6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unhideWhenUsed/>
    <w:rsid w:val="0046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6254A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67259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7259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72598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F448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F448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448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448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448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4CB2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D2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2B61"/>
  </w:style>
  <w:style w:type="paragraph" w:styleId="Sidefod">
    <w:name w:val="footer"/>
    <w:basedOn w:val="Normal"/>
    <w:link w:val="SidefodTegn"/>
    <w:uiPriority w:val="99"/>
    <w:unhideWhenUsed/>
    <w:rsid w:val="003D2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70573\AppData\Local\cBrain\F2\.tmp\eb5d3a97928b409ca0c38d3e649bf7b9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eb5d3a97928b409ca0c38d3e649bf7b9.dotx</Template>
  <TotalTime>493</TotalTime>
  <Pages>1</Pages>
  <Words>80</Words>
  <Characters>550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Roe Bossen</dc:creator>
  <cp:lastModifiedBy>Toke Kjær Langvad</cp:lastModifiedBy>
  <cp:revision>34</cp:revision>
  <dcterms:created xsi:type="dcterms:W3CDTF">2025-07-18T12:53:00Z</dcterms:created>
  <dcterms:modified xsi:type="dcterms:W3CDTF">2025-09-15T08:35:00Z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