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D08E2" w14:textId="77777777" w:rsidR="00C44239" w:rsidRPr="00C44239" w:rsidRDefault="00C44239" w:rsidP="00C44239"/>
    <w:p w14:paraId="01AAB29A" w14:textId="77777777" w:rsidR="00C44239" w:rsidRPr="00C44239" w:rsidRDefault="00C44239" w:rsidP="00C44239">
      <w:pPr>
        <w:rPr>
          <w:sz w:val="28"/>
          <w:szCs w:val="28"/>
        </w:rPr>
      </w:pPr>
      <w:r w:rsidRPr="00C44239">
        <w:rPr>
          <w:sz w:val="28"/>
          <w:szCs w:val="28"/>
        </w:rPr>
        <w:t xml:space="preserve"> </w:t>
      </w:r>
      <w:r w:rsidRPr="00C44239">
        <w:rPr>
          <w:b/>
          <w:bCs/>
          <w:sz w:val="28"/>
          <w:szCs w:val="28"/>
        </w:rPr>
        <w:t xml:space="preserve">Vejledning – digital </w:t>
      </w:r>
      <w:r>
        <w:rPr>
          <w:b/>
          <w:bCs/>
          <w:sz w:val="28"/>
          <w:szCs w:val="28"/>
        </w:rPr>
        <w:t xml:space="preserve">(og manuel) </w:t>
      </w:r>
      <w:r w:rsidRPr="00C44239">
        <w:rPr>
          <w:b/>
          <w:bCs/>
          <w:sz w:val="28"/>
          <w:szCs w:val="28"/>
        </w:rPr>
        <w:t xml:space="preserve">ansøgning om Miljøstøtte til Arktis </w:t>
      </w:r>
    </w:p>
    <w:p w14:paraId="0C927206" w14:textId="77777777" w:rsidR="00C44239" w:rsidRPr="00C44239" w:rsidRDefault="00C44239" w:rsidP="00C44239">
      <w:pPr>
        <w:rPr>
          <w:sz w:val="28"/>
          <w:szCs w:val="28"/>
        </w:rPr>
      </w:pPr>
      <w:r w:rsidRPr="00C44239">
        <w:rPr>
          <w:b/>
          <w:bCs/>
          <w:sz w:val="28"/>
          <w:szCs w:val="28"/>
        </w:rPr>
        <w:t xml:space="preserve">Hvad skal du bruge, når du søger </w:t>
      </w:r>
    </w:p>
    <w:p w14:paraId="692D0CDF" w14:textId="62098568" w:rsidR="00540090" w:rsidRDefault="00C44239" w:rsidP="00C44239">
      <w:r w:rsidRPr="00C44239">
        <w:t xml:space="preserve">Du skal bruge et medarbejder </w:t>
      </w:r>
      <w:proofErr w:type="spellStart"/>
      <w:r w:rsidRPr="00C44239">
        <w:t>MitID</w:t>
      </w:r>
      <w:proofErr w:type="spellEnd"/>
      <w:r w:rsidRPr="00C44239">
        <w:t xml:space="preserve"> til at logge på ansøgningsportalen. </w:t>
      </w:r>
      <w:r w:rsidR="00540090">
        <w:t xml:space="preserve">For manuelle ansøgninger </w:t>
      </w:r>
      <w:r w:rsidR="00A33DE8">
        <w:t xml:space="preserve">hvor der ikke er adgang til </w:t>
      </w:r>
      <w:proofErr w:type="spellStart"/>
      <w:r w:rsidR="00A33DE8">
        <w:t>MitID</w:t>
      </w:r>
      <w:proofErr w:type="spellEnd"/>
      <w:r w:rsidR="00A33DE8">
        <w:t xml:space="preserve"> </w:t>
      </w:r>
      <w:r w:rsidR="00540090">
        <w:t xml:space="preserve">(Færøerne) indsendes nedenstående </w:t>
      </w:r>
      <w:r w:rsidR="00A33DE8">
        <w:t xml:space="preserve">pr. mail </w:t>
      </w:r>
      <w:r w:rsidR="00540090">
        <w:t xml:space="preserve">til </w:t>
      </w:r>
      <w:hyperlink r:id="rId7" w:history="1">
        <w:r w:rsidR="00540090" w:rsidRPr="001F2375">
          <w:rPr>
            <w:rStyle w:val="Hyperlink"/>
          </w:rPr>
          <w:t>miljoestoette-arktis@mst.dk</w:t>
        </w:r>
      </w:hyperlink>
      <w:r w:rsidR="00540090">
        <w:t>.</w:t>
      </w:r>
    </w:p>
    <w:p w14:paraId="0053BCCB" w14:textId="30329474" w:rsidR="0061617D" w:rsidRDefault="00C44239" w:rsidP="00C44239">
      <w:r w:rsidRPr="00C44239">
        <w:t>Derudover skal ansøgningen vedhæftes nedenstående dokumenter, som med fordel kan udfyldes inden man logger på. Skabelonerne findes på samme webside, som man tilgår ansøgningsportalen</w:t>
      </w:r>
      <w:r w:rsidR="00806078">
        <w:t xml:space="preserve">. </w:t>
      </w:r>
      <w:r w:rsidR="00540090">
        <w:t xml:space="preserve">For manuelle ansøgninger findes </w:t>
      </w:r>
      <w:r w:rsidR="00D907D9">
        <w:t>skabelonerne</w:t>
      </w:r>
      <w:r w:rsidR="00540090">
        <w:t xml:space="preserve"> på hjemmesiden.</w:t>
      </w:r>
    </w:p>
    <w:p w14:paraId="277E709E" w14:textId="77777777" w:rsidR="00C44239" w:rsidRPr="00C44239" w:rsidRDefault="0061617D" w:rsidP="0061617D">
      <w:pPr>
        <w:pStyle w:val="Opstilling-punkttegn"/>
      </w:pPr>
      <w:r>
        <w:t>B</w:t>
      </w:r>
      <w:r w:rsidR="00C44239" w:rsidRPr="00C44239">
        <w:t xml:space="preserve">ilag 1 – Projektgodkendelse </w:t>
      </w:r>
    </w:p>
    <w:p w14:paraId="38B33212" w14:textId="77777777" w:rsidR="00C44239" w:rsidRPr="00C44239" w:rsidRDefault="00C44239" w:rsidP="0061617D">
      <w:pPr>
        <w:pStyle w:val="Opstilling-punkttegn"/>
      </w:pPr>
      <w:r w:rsidRPr="00C44239">
        <w:t xml:space="preserve">Bilag 2 – Projektbeskrivelse </w:t>
      </w:r>
    </w:p>
    <w:p w14:paraId="4D94A824" w14:textId="6CDFE292" w:rsidR="00C44239" w:rsidRPr="00C44239" w:rsidRDefault="00F24D5F" w:rsidP="0061617D">
      <w:pPr>
        <w:pStyle w:val="Opstilling-punkttegn"/>
      </w:pPr>
      <w:r>
        <w:t xml:space="preserve">Bilag 3 -  </w:t>
      </w:r>
      <w:r w:rsidR="00C44239" w:rsidRPr="00C44239">
        <w:t xml:space="preserve">Projektimplementeringsplan </w:t>
      </w:r>
    </w:p>
    <w:p w14:paraId="5B03517B" w14:textId="7685EFF1" w:rsidR="00C44239" w:rsidRPr="00C44239" w:rsidRDefault="00C44239" w:rsidP="0061617D">
      <w:pPr>
        <w:pStyle w:val="Opstilling-punkttegn"/>
      </w:pPr>
      <w:r w:rsidRPr="00C44239">
        <w:t>Bilag 4 – Budget</w:t>
      </w:r>
      <w:r w:rsidR="00F24D5F">
        <w:t>/Regnskab</w:t>
      </w:r>
      <w:r w:rsidRPr="00C44239">
        <w:t xml:space="preserve"> </w:t>
      </w:r>
    </w:p>
    <w:p w14:paraId="5E79BB02" w14:textId="749D686E" w:rsidR="00F24D5F" w:rsidRDefault="00F24D5F" w:rsidP="00C44239">
      <w:pPr>
        <w:pStyle w:val="Opstilling-punkttegn"/>
      </w:pPr>
      <w:r>
        <w:t>Bilag 5 – CV</w:t>
      </w:r>
    </w:p>
    <w:p w14:paraId="2959C4CF" w14:textId="27C7E01C" w:rsidR="0061617D" w:rsidRPr="002E6433" w:rsidRDefault="00F24D5F" w:rsidP="00F24D5F">
      <w:pPr>
        <w:pStyle w:val="Opstilling-punkttegn"/>
        <w:numPr>
          <w:ilvl w:val="0"/>
          <w:numId w:val="0"/>
        </w:numPr>
        <w:ind w:left="360"/>
        <w:rPr>
          <w:i/>
          <w:sz w:val="20"/>
          <w:szCs w:val="20"/>
        </w:rPr>
      </w:pPr>
      <w:r w:rsidRPr="002E6433">
        <w:rPr>
          <w:i/>
          <w:sz w:val="20"/>
          <w:szCs w:val="20"/>
        </w:rPr>
        <w:t>(</w:t>
      </w:r>
      <w:r w:rsidR="00ED52DC" w:rsidRPr="002E6433">
        <w:rPr>
          <w:i/>
          <w:sz w:val="20"/>
          <w:szCs w:val="20"/>
        </w:rPr>
        <w:t xml:space="preserve">Korte </w:t>
      </w:r>
      <w:r w:rsidR="00C44239" w:rsidRPr="002E6433">
        <w:rPr>
          <w:i/>
          <w:sz w:val="20"/>
          <w:szCs w:val="20"/>
        </w:rPr>
        <w:t xml:space="preserve">CV’er for </w:t>
      </w:r>
      <w:r w:rsidR="00544199" w:rsidRPr="002E6433">
        <w:rPr>
          <w:i/>
          <w:sz w:val="20"/>
          <w:szCs w:val="20"/>
        </w:rPr>
        <w:t>de primære deltagere</w:t>
      </w:r>
      <w:r w:rsidR="00ED52DC" w:rsidRPr="002E6433">
        <w:rPr>
          <w:i/>
          <w:sz w:val="20"/>
          <w:szCs w:val="20"/>
        </w:rPr>
        <w:t xml:space="preserve"> (max 1 side pr. medarbejder</w:t>
      </w:r>
      <w:r w:rsidR="004410FD" w:rsidRPr="002E6433">
        <w:rPr>
          <w:i/>
          <w:sz w:val="20"/>
          <w:szCs w:val="20"/>
        </w:rPr>
        <w:t xml:space="preserve"> ekskl. evt. referenceliste) og fokuseret beskrivelse af hovedansøger og nøglemedarbejdere eventuelt med</w:t>
      </w:r>
      <w:r w:rsidR="00ED52DC" w:rsidRPr="002E6433">
        <w:rPr>
          <w:i/>
          <w:sz w:val="20"/>
          <w:szCs w:val="20"/>
        </w:rPr>
        <w:t xml:space="preserve"> kort referenceliste)</w:t>
      </w:r>
      <w:r w:rsidR="0061617D" w:rsidRPr="002E6433">
        <w:rPr>
          <w:i/>
          <w:sz w:val="20"/>
          <w:szCs w:val="20"/>
        </w:rPr>
        <w:t xml:space="preserve"> </w:t>
      </w:r>
      <w:r w:rsidR="00ED52DC" w:rsidRPr="002E6433">
        <w:rPr>
          <w:i/>
          <w:sz w:val="20"/>
          <w:szCs w:val="20"/>
        </w:rPr>
        <w:t>(</w:t>
      </w:r>
      <w:r w:rsidR="00C44239" w:rsidRPr="002E6433">
        <w:rPr>
          <w:i/>
          <w:sz w:val="20"/>
          <w:szCs w:val="20"/>
        </w:rPr>
        <w:t>der kan uploades op til 10 filer, men man kan også samle cv’erne i ét dokument)</w:t>
      </w:r>
      <w:r w:rsidR="002E6433" w:rsidRPr="002E6433">
        <w:rPr>
          <w:i/>
          <w:sz w:val="20"/>
          <w:szCs w:val="20"/>
        </w:rPr>
        <w:t>.</w:t>
      </w:r>
      <w:r w:rsidR="00C44239" w:rsidRPr="002E6433">
        <w:rPr>
          <w:i/>
          <w:sz w:val="20"/>
          <w:szCs w:val="20"/>
        </w:rPr>
        <w:t xml:space="preserve"> </w:t>
      </w:r>
    </w:p>
    <w:p w14:paraId="73E00CF7" w14:textId="77777777" w:rsidR="0061617D" w:rsidRDefault="00C44239" w:rsidP="00C44239">
      <w:pPr>
        <w:pStyle w:val="Opstilling-punkttegn"/>
      </w:pPr>
      <w:r w:rsidRPr="00C44239">
        <w:t xml:space="preserve">Erklæring om underretning om behandling af personoplysninger </w:t>
      </w:r>
    </w:p>
    <w:p w14:paraId="755E62C7" w14:textId="77777777" w:rsidR="00C44239" w:rsidRPr="00C44239" w:rsidRDefault="00C44239" w:rsidP="00C44239">
      <w:pPr>
        <w:pStyle w:val="Opstilling-punkttegn"/>
      </w:pPr>
      <w:r w:rsidRPr="00C44239">
        <w:t xml:space="preserve">Underretningsskrivelse til projektdeltagere m.fl. </w:t>
      </w:r>
    </w:p>
    <w:p w14:paraId="410060A8" w14:textId="77777777" w:rsidR="00C44239" w:rsidRPr="00C44239" w:rsidRDefault="00C44239" w:rsidP="00C44239"/>
    <w:p w14:paraId="4688EA51" w14:textId="77777777" w:rsidR="00C44239" w:rsidRPr="00C44239" w:rsidRDefault="00C44239" w:rsidP="00C44239">
      <w:proofErr w:type="spellStart"/>
      <w:r w:rsidRPr="00C44239">
        <w:rPr>
          <w:b/>
          <w:bCs/>
        </w:rPr>
        <w:t>Indlogning</w:t>
      </w:r>
      <w:proofErr w:type="spellEnd"/>
      <w:r w:rsidRPr="00C44239">
        <w:rPr>
          <w:b/>
          <w:bCs/>
        </w:rPr>
        <w:t xml:space="preserve"> </w:t>
      </w:r>
    </w:p>
    <w:p w14:paraId="0D9204BD" w14:textId="29999886" w:rsidR="00C44239" w:rsidRPr="00C44239" w:rsidRDefault="00C44239" w:rsidP="00C44239">
      <w:r w:rsidRPr="00C44239">
        <w:t xml:space="preserve">For at få adgang til ansøgningsdelen skal der logges på med </w:t>
      </w:r>
      <w:r w:rsidR="00AE15B1">
        <w:t xml:space="preserve">medarbejdersignatur, </w:t>
      </w:r>
      <w:proofErr w:type="spellStart"/>
      <w:r w:rsidRPr="00C44239">
        <w:t>MitID</w:t>
      </w:r>
      <w:proofErr w:type="spellEnd"/>
      <w:r w:rsidR="00AE15B1">
        <w:t>.</w:t>
      </w:r>
      <w:r w:rsidRPr="00C44239">
        <w:t xml:space="preserve"> </w:t>
      </w:r>
    </w:p>
    <w:p w14:paraId="35CC7BEF" w14:textId="77777777" w:rsidR="00C44239" w:rsidRPr="00C44239" w:rsidRDefault="00C44239" w:rsidP="00C44239">
      <w:r w:rsidRPr="00C44239">
        <w:t xml:space="preserve">Ansøgere fra Grønland og Danmark skal søge om tilskudsmidler fra Miljøstøtte til Arktis via Miljøstyrelsens digitale ansøgningsportal. </w:t>
      </w:r>
    </w:p>
    <w:p w14:paraId="00BB5F49" w14:textId="47C37B3A" w:rsidR="00C44239" w:rsidRPr="00C44239" w:rsidRDefault="00C44239" w:rsidP="00C44239">
      <w:r w:rsidRPr="00C44239">
        <w:t>Som ansat på et universitet, institution, virksomhed eller lignende skal du søge ved brug af medarbejdersignatur</w:t>
      </w:r>
      <w:r w:rsidR="00806078">
        <w:t>,</w:t>
      </w:r>
      <w:r w:rsidRPr="00C44239">
        <w:t xml:space="preserve"> </w:t>
      </w:r>
      <w:proofErr w:type="spellStart"/>
      <w:r w:rsidR="007018C0">
        <w:t>Mit</w:t>
      </w:r>
      <w:r w:rsidR="007018C0" w:rsidRPr="00C44239">
        <w:t>ID</w:t>
      </w:r>
      <w:proofErr w:type="spellEnd"/>
      <w:r w:rsidRPr="00C44239">
        <w:t xml:space="preserve">. Man kan ikke anvende sit private </w:t>
      </w:r>
      <w:proofErr w:type="spellStart"/>
      <w:r w:rsidR="007018C0">
        <w:t>MitID</w:t>
      </w:r>
      <w:proofErr w:type="spellEnd"/>
      <w:r w:rsidRPr="00C44239">
        <w:t xml:space="preserve">. </w:t>
      </w:r>
    </w:p>
    <w:p w14:paraId="2F4336BB" w14:textId="0C36851C" w:rsidR="00C44239" w:rsidRPr="00C44239" w:rsidRDefault="00C44239" w:rsidP="00C44239">
      <w:r w:rsidRPr="00C44239">
        <w:t xml:space="preserve">Din arbejdsplads har givetvis allerede denne løsning. Tal med din IT kontaktperson/enhed for at få </w:t>
      </w:r>
      <w:proofErr w:type="spellStart"/>
      <w:r w:rsidR="007018C0">
        <w:t>Mit</w:t>
      </w:r>
      <w:r w:rsidRPr="00C44239">
        <w:t>ID</w:t>
      </w:r>
      <w:proofErr w:type="spellEnd"/>
      <w:r w:rsidRPr="00C44239">
        <w:t xml:space="preserve"> medarbejdersignatur. </w:t>
      </w:r>
      <w:proofErr w:type="spellStart"/>
      <w:r w:rsidR="007018C0">
        <w:t>Mit</w:t>
      </w:r>
      <w:r w:rsidRPr="00C44239">
        <w:t>ID</w:t>
      </w:r>
      <w:proofErr w:type="spellEnd"/>
      <w:r w:rsidRPr="00C44239">
        <w:t xml:space="preserve"> medarbejdersignatur er en løsning til alle virksomheder, foreninger og lignende i Danmark med et CVR-nummer. </w:t>
      </w:r>
      <w:proofErr w:type="spellStart"/>
      <w:r w:rsidR="007018C0">
        <w:t>Mit</w:t>
      </w:r>
      <w:r w:rsidRPr="00C44239">
        <w:t>ID</w:t>
      </w:r>
      <w:proofErr w:type="spellEnd"/>
      <w:r w:rsidRPr="00C44239">
        <w:t xml:space="preserve"> medarbejdersignatur bruges af ejere, ledere, bestyrelse og ansatte i virksomheder, når de skal legitimere sig på virksomhedens vegne. </w:t>
      </w:r>
    </w:p>
    <w:p w14:paraId="40977B27" w14:textId="229D32FA" w:rsidR="00C44239" w:rsidRPr="00C44239" w:rsidRDefault="00C44239" w:rsidP="00C44239">
      <w:r w:rsidRPr="00C44239">
        <w:t xml:space="preserve">(Man kan kun anvende privat </w:t>
      </w:r>
      <w:proofErr w:type="spellStart"/>
      <w:r w:rsidR="007018C0">
        <w:t>Mit</w:t>
      </w:r>
      <w:r w:rsidRPr="00C44239">
        <w:t>ID</w:t>
      </w:r>
      <w:proofErr w:type="spellEnd"/>
      <w:r w:rsidRPr="00C44239">
        <w:t xml:space="preserve"> på virksomhedens vegne for følgende typer af virksomheder: enkeltmandsvirksomhed samt iværksætterselskab, anpartsselskab, aktieselskab eller anden virksomhedsform, hvis du alene tegner virksomheden, dvs. hvis du alene har ret til at underskrive og indgå aftaler på virksomhedens vegne. Hvis dette er tilfældet skal man ændre markering fra ”Privatperson” til ”Virksomhed”, på første skærmbillede efter </w:t>
      </w:r>
      <w:proofErr w:type="spellStart"/>
      <w:r w:rsidRPr="00C44239">
        <w:t>indlogning</w:t>
      </w:r>
      <w:proofErr w:type="spellEnd"/>
      <w:r w:rsidRPr="00C44239">
        <w:t xml:space="preserve">) </w:t>
      </w:r>
    </w:p>
    <w:p w14:paraId="0E5C56A2" w14:textId="77777777" w:rsidR="00C44239" w:rsidRPr="00C44239" w:rsidRDefault="00C44239" w:rsidP="00C44239"/>
    <w:p w14:paraId="07743D5A" w14:textId="77777777" w:rsidR="00C44239" w:rsidRPr="00C44239" w:rsidRDefault="00C44239" w:rsidP="00C44239">
      <w:r w:rsidRPr="00C44239">
        <w:rPr>
          <w:b/>
          <w:bCs/>
        </w:rPr>
        <w:t xml:space="preserve">”Ansøgerinformation” </w:t>
      </w:r>
    </w:p>
    <w:p w14:paraId="11625787" w14:textId="03B97651" w:rsidR="00C44239" w:rsidRPr="00C44239" w:rsidRDefault="00C44239" w:rsidP="00C44239">
      <w:r w:rsidRPr="00C44239">
        <w:t xml:space="preserve">Den første side efter </w:t>
      </w:r>
      <w:proofErr w:type="spellStart"/>
      <w:r w:rsidRPr="00C44239">
        <w:t>indlogning</w:t>
      </w:r>
      <w:proofErr w:type="spellEnd"/>
      <w:r w:rsidRPr="00C44239">
        <w:t xml:space="preserve"> via </w:t>
      </w:r>
      <w:proofErr w:type="spellStart"/>
      <w:r w:rsidRPr="00C44239">
        <w:t>MitID</w:t>
      </w:r>
      <w:proofErr w:type="spellEnd"/>
      <w:r w:rsidRPr="00C44239">
        <w:t xml:space="preserve"> er ”Ansøgerinformation” (se screenshot nedenfor). De grå felter er </w:t>
      </w:r>
      <w:proofErr w:type="spellStart"/>
      <w:r w:rsidRPr="00C44239">
        <w:t>forudfyldt</w:t>
      </w:r>
      <w:proofErr w:type="spellEnd"/>
      <w:r w:rsidRPr="00C44239">
        <w:t xml:space="preserve"> med oplysninger fra CVR/CPR-registret og kan ikke ændres. </w:t>
      </w:r>
      <w:proofErr w:type="spellStart"/>
      <w:r w:rsidRPr="00C44239">
        <w:t>Skrivbare</w:t>
      </w:r>
      <w:proofErr w:type="spellEnd"/>
      <w:r w:rsidRPr="00C44239">
        <w:t xml:space="preserve"> felter er hvide. Visse felter SKAL udfyldes, mens andre er frivillige. Frivillige felter er angivet med ”(frivilligt)”. </w:t>
      </w:r>
    </w:p>
    <w:p w14:paraId="04C48181" w14:textId="77777777" w:rsidR="00C44239" w:rsidRPr="00C44239" w:rsidRDefault="00C44239" w:rsidP="00C44239">
      <w:r w:rsidRPr="00C44239">
        <w:t xml:space="preserve">Enkelte felter indeholder en cirkel med et spørgsmålstegn. Ved tryk på denne fremkommer en hjælpetekst til udfyldelse af det enkelte felt. </w:t>
      </w:r>
    </w:p>
    <w:p w14:paraId="01A8F2D5" w14:textId="77777777" w:rsidR="00C44239" w:rsidRPr="00C44239" w:rsidRDefault="00C44239" w:rsidP="00C44239">
      <w:r w:rsidRPr="00C44239">
        <w:t>Det er muligt at ansøge på vegne af en anden under ”Ansøger du på vegne af en anden”. Hvis man benytter denne mulighed SKAL man have en fuldmagt fra den virksomhed/person, man søger på vegne af. Endvidere skal man indtaste virksomhedens cvr-</w:t>
      </w:r>
      <w:proofErr w:type="spellStart"/>
      <w:r w:rsidRPr="00C44239">
        <w:t>nr</w:t>
      </w:r>
      <w:proofErr w:type="spellEnd"/>
      <w:r w:rsidRPr="00C44239">
        <w:t xml:space="preserve"> eller personens cpr-nr. </w:t>
      </w:r>
    </w:p>
    <w:p w14:paraId="49787500" w14:textId="55A94B28" w:rsidR="00C44239" w:rsidRPr="00C44239" w:rsidRDefault="00C44239" w:rsidP="00C44239">
      <w:r w:rsidRPr="00C44239">
        <w:t xml:space="preserve">Når siden er udfyldt trykkes på knappen ”Næste”. </w:t>
      </w:r>
    </w:p>
    <w:p w14:paraId="2D2D4D81" w14:textId="013B827C" w:rsidR="00C44239" w:rsidRPr="00C44239" w:rsidRDefault="007018C0" w:rsidP="00C44239">
      <w:r w:rsidRPr="007018C0">
        <w:rPr>
          <w:noProof/>
          <w:lang w:eastAsia="da-DK"/>
        </w:rPr>
        <w:drawing>
          <wp:inline distT="0" distB="0" distL="0" distR="0" wp14:anchorId="3025540B" wp14:editId="7D38DD1C">
            <wp:extent cx="5113176" cy="5581462"/>
            <wp:effectExtent l="0" t="0" r="0" b="635"/>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53393" cy="5625363"/>
                    </a:xfrm>
                    <a:prstGeom prst="rect">
                      <a:avLst/>
                    </a:prstGeom>
                    <a:noFill/>
                    <a:ln>
                      <a:noFill/>
                    </a:ln>
                  </pic:spPr>
                </pic:pic>
              </a:graphicData>
            </a:graphic>
          </wp:inline>
        </w:drawing>
      </w:r>
    </w:p>
    <w:p w14:paraId="3E031E43" w14:textId="398CEFF9" w:rsidR="00C44239" w:rsidRPr="00C44239" w:rsidRDefault="00C44239" w:rsidP="00C44239">
      <w:r w:rsidRPr="00C44239">
        <w:rPr>
          <w:b/>
          <w:bCs/>
        </w:rPr>
        <w:lastRenderedPageBreak/>
        <w:t xml:space="preserve">”Projektinformation” </w:t>
      </w:r>
    </w:p>
    <w:p w14:paraId="18ACC65C" w14:textId="77777777" w:rsidR="00C44239" w:rsidRPr="00C44239" w:rsidRDefault="00C44239" w:rsidP="00C44239">
      <w:r w:rsidRPr="00C44239">
        <w:t xml:space="preserve">Næste side er ”Projektinformation” (se screenshot nedenfor). Det er selve projektansøgningen/oplysninger om projektet, som skal med her. </w:t>
      </w:r>
    </w:p>
    <w:p w14:paraId="37427EFB" w14:textId="0727A2E9" w:rsidR="00C44239" w:rsidRPr="00C44239" w:rsidRDefault="00C44239" w:rsidP="00C44239">
      <w:r w:rsidRPr="00C44239">
        <w:t xml:space="preserve">Her </w:t>
      </w:r>
      <w:r w:rsidR="00776066" w:rsidRPr="00AE15B1">
        <w:rPr>
          <w:u w:val="single"/>
        </w:rPr>
        <w:t>skal</w:t>
      </w:r>
      <w:r w:rsidR="00776066">
        <w:t xml:space="preserve"> </w:t>
      </w:r>
      <w:r w:rsidRPr="00C44239">
        <w:t xml:space="preserve">oplyses en kontaktperson for projektet. Breve fra Miljøstyrelsen sendes i udgangspunkt til e-boks. Oplysninger om kontaktpersonen vil fremgå af disse breve. </w:t>
      </w:r>
    </w:p>
    <w:p w14:paraId="0D0E2892" w14:textId="77777777" w:rsidR="00C44239" w:rsidRPr="00C44239" w:rsidRDefault="00C44239" w:rsidP="00C44239">
      <w:r w:rsidRPr="00C44239">
        <w:t xml:space="preserve">Herefter skal felterne udfyldes, som beskrevet i hjælpeteksterne. Hvis man vælger ”Ja” på radioknapperne, vil der fremkomme flere valgmuligheder, som kan vinges af. Det er muligt at fjerne disse igen og ændre sit valg på radioknapperne. </w:t>
      </w:r>
    </w:p>
    <w:p w14:paraId="73372428" w14:textId="4C4D8624" w:rsidR="00C44239" w:rsidRPr="00C44239" w:rsidRDefault="00C44239" w:rsidP="00C44239">
      <w:r w:rsidRPr="00C44239">
        <w:t xml:space="preserve">Når der skal vedhæftes bilag, skal skabelonerne, som findes på Miljøstyrelsens hjemmeside for Miljøstøtte til Arktis anvendes. Disse kan med fordel udfyldes inden man søger via portalen. </w:t>
      </w:r>
    </w:p>
    <w:p w14:paraId="2572F870" w14:textId="34A02443" w:rsidR="00C44239" w:rsidRPr="00C44239" w:rsidRDefault="007018C0" w:rsidP="00C44239">
      <w:r w:rsidRPr="007018C0">
        <w:rPr>
          <w:noProof/>
          <w:lang w:eastAsia="da-DK"/>
        </w:rPr>
        <w:drawing>
          <wp:inline distT="0" distB="0" distL="0" distR="0" wp14:anchorId="3BF940BA" wp14:editId="7AECF62F">
            <wp:extent cx="4645902" cy="5732060"/>
            <wp:effectExtent l="0" t="0" r="2540" b="2540"/>
            <wp:docPr id="2"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685907" cy="5781418"/>
                    </a:xfrm>
                    <a:prstGeom prst="rect">
                      <a:avLst/>
                    </a:prstGeom>
                    <a:noFill/>
                    <a:ln>
                      <a:noFill/>
                    </a:ln>
                  </pic:spPr>
                </pic:pic>
              </a:graphicData>
            </a:graphic>
          </wp:inline>
        </w:drawing>
      </w:r>
    </w:p>
    <w:p w14:paraId="6A679DA4" w14:textId="460F3CD9" w:rsidR="007018C0" w:rsidRDefault="007018C0" w:rsidP="00C44239">
      <w:r w:rsidRPr="007018C0">
        <w:rPr>
          <w:noProof/>
          <w:lang w:eastAsia="da-DK"/>
        </w:rPr>
        <w:lastRenderedPageBreak/>
        <w:drawing>
          <wp:inline distT="0" distB="0" distL="0" distR="0" wp14:anchorId="6FCF718D" wp14:editId="1F0DD406">
            <wp:extent cx="6802877" cy="7212842"/>
            <wp:effectExtent l="0" t="0" r="0" b="7620"/>
            <wp:docPr id="3"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24147" cy="7235394"/>
                    </a:xfrm>
                    <a:prstGeom prst="rect">
                      <a:avLst/>
                    </a:prstGeom>
                    <a:noFill/>
                    <a:ln>
                      <a:noFill/>
                    </a:ln>
                  </pic:spPr>
                </pic:pic>
              </a:graphicData>
            </a:graphic>
          </wp:inline>
        </w:drawing>
      </w:r>
    </w:p>
    <w:p w14:paraId="46B1955D" w14:textId="023CA716" w:rsidR="00C44239" w:rsidRPr="00C44239" w:rsidRDefault="00C44239" w:rsidP="00C44239">
      <w:r w:rsidRPr="00C44239">
        <w:t xml:space="preserve">Når siden er udfyldt trykkes ”Næste”. Det er muligt at gå tilbage ved at trykke ”Forrige” eller ved at trykke i navigationsruden øverst til venstre. For at komme frem i ansøgningen igen, skal man scrolle ned på siden og trykke ”Næste”. Man kan ikke gå til en ny side, før den forrige er helt udfyldt. </w:t>
      </w:r>
    </w:p>
    <w:p w14:paraId="25BBDEDD" w14:textId="77777777" w:rsidR="00C44239" w:rsidRPr="00C44239" w:rsidRDefault="00C44239" w:rsidP="00C44239"/>
    <w:p w14:paraId="3361821A" w14:textId="77777777" w:rsidR="00C44239" w:rsidRPr="00C44239" w:rsidRDefault="00C44239" w:rsidP="00C44239">
      <w:r w:rsidRPr="00C44239">
        <w:rPr>
          <w:b/>
          <w:bCs/>
        </w:rPr>
        <w:lastRenderedPageBreak/>
        <w:t xml:space="preserve">”Erklæring” </w:t>
      </w:r>
    </w:p>
    <w:p w14:paraId="3EC8F3AA" w14:textId="77777777" w:rsidR="00C44239" w:rsidRPr="00C44239" w:rsidRDefault="00C44239" w:rsidP="00C44239">
      <w:r w:rsidRPr="00C44239">
        <w:t xml:space="preserve">”Erklæring” (se screenshot nedenfor) er den sidste side, der skal udfyldes. </w:t>
      </w:r>
    </w:p>
    <w:p w14:paraId="3E38A0E4" w14:textId="77777777" w:rsidR="00C44239" w:rsidRPr="00C44239" w:rsidRDefault="00C44239" w:rsidP="00C44239">
      <w:r w:rsidRPr="00C44239">
        <w:t xml:space="preserve">”GDPR-erklæring”: Hvis en ansøgning indeholder personoplysninger på andre end ansøger selv, skal der vedhæftes en underskrevet ”erklæring om underretning om personoplysninger i forbindelse med ansøgning om Arktisk Miljøstøtte”. Det gælder fx hvis ansøgningen er vedlagt cv’er eller andre personhenførbare oplysninger såsom navn, kontaktinformation, løn og stillingsbetegnelse. Erklæringen om underretning findes på samme hjemmeside som linket til ansøgningsportalen. Vær opmærksom på at ansøger skal sørge for, at projektdeltagerne får den ”underretningsskrivelse til projektdeltagere m.fl.”, som ligeledes forefindes på hjemmesiden. </w:t>
      </w:r>
    </w:p>
    <w:p w14:paraId="1D812665" w14:textId="77777777" w:rsidR="00C44239" w:rsidRPr="00C44239" w:rsidRDefault="00C44239" w:rsidP="00C44239">
      <w:r w:rsidRPr="00C44239">
        <w:t xml:space="preserve">Den øvrige del af denne ansøgningsside om Tro-og-love-erklæring udfyldes ved at vinge af i felterne. </w:t>
      </w:r>
    </w:p>
    <w:p w14:paraId="7EAAA2D1" w14:textId="397C2D10" w:rsidR="00C44239" w:rsidRDefault="00C44239" w:rsidP="00C44239">
      <w:r w:rsidRPr="00C44239">
        <w:t xml:space="preserve">Tryk derefter ”Næste”. </w:t>
      </w:r>
    </w:p>
    <w:p w14:paraId="6BD99341" w14:textId="00D0B64D" w:rsidR="00935C8B" w:rsidRDefault="00935C8B" w:rsidP="00C44239">
      <w:r w:rsidRPr="00935C8B">
        <w:rPr>
          <w:noProof/>
          <w:lang w:eastAsia="da-DK"/>
        </w:rPr>
        <w:drawing>
          <wp:inline distT="0" distB="0" distL="0" distR="0" wp14:anchorId="5249442C" wp14:editId="60D5EE91">
            <wp:extent cx="4772092" cy="5452281"/>
            <wp:effectExtent l="0" t="0" r="0" b="0"/>
            <wp:docPr id="4" name="Bille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90130" cy="5472890"/>
                    </a:xfrm>
                    <a:prstGeom prst="rect">
                      <a:avLst/>
                    </a:prstGeom>
                    <a:noFill/>
                    <a:ln>
                      <a:noFill/>
                    </a:ln>
                  </pic:spPr>
                </pic:pic>
              </a:graphicData>
            </a:graphic>
          </wp:inline>
        </w:drawing>
      </w:r>
    </w:p>
    <w:p w14:paraId="4D2BEB04" w14:textId="77777777" w:rsidR="00935C8B" w:rsidRPr="00C44239" w:rsidRDefault="00935C8B" w:rsidP="00C44239"/>
    <w:p w14:paraId="5724BF9A" w14:textId="77777777" w:rsidR="00C44239" w:rsidRPr="00C44239" w:rsidRDefault="00C44239" w:rsidP="00C44239">
      <w:r w:rsidRPr="00C44239">
        <w:rPr>
          <w:b/>
          <w:bCs/>
        </w:rPr>
        <w:t xml:space="preserve">”Opsummering” </w:t>
      </w:r>
    </w:p>
    <w:p w14:paraId="37D764DE" w14:textId="77777777" w:rsidR="00C44239" w:rsidRPr="00C44239" w:rsidRDefault="00C44239" w:rsidP="00C44239">
      <w:r w:rsidRPr="00C44239">
        <w:t xml:space="preserve">Sidste side indeholder en opsummering af det indtastede (se screenshot nedenfor). Tjek om de indtastede oplysninger og vedhæftede filer er rigtige. </w:t>
      </w:r>
    </w:p>
    <w:p w14:paraId="5D455E08" w14:textId="77777777" w:rsidR="00C44239" w:rsidRPr="00C44239" w:rsidRDefault="00C44239" w:rsidP="00C44239">
      <w:r w:rsidRPr="00935C8B">
        <w:rPr>
          <w:highlight w:val="yellow"/>
        </w:rPr>
        <w:t xml:space="preserve">OBS MEGET VIGTIGT: </w:t>
      </w:r>
      <w:proofErr w:type="spellStart"/>
      <w:r w:rsidRPr="00935C8B">
        <w:rPr>
          <w:highlight w:val="yellow"/>
        </w:rPr>
        <w:t>Scroll</w:t>
      </w:r>
      <w:proofErr w:type="spellEnd"/>
      <w:r w:rsidRPr="00935C8B">
        <w:rPr>
          <w:highlight w:val="yellow"/>
        </w:rPr>
        <w:t xml:space="preserve"> ned i bunden og tryk ”Send”, når ansøgningen er færdig.</w:t>
      </w:r>
      <w:r w:rsidRPr="00C44239">
        <w:t xml:space="preserve"> </w:t>
      </w:r>
    </w:p>
    <w:p w14:paraId="49353A63" w14:textId="7D27B35F" w:rsidR="00C44239" w:rsidRPr="00C44239" w:rsidRDefault="00C44239" w:rsidP="00C44239">
      <w:r w:rsidRPr="00C44239">
        <w:t xml:space="preserve">Der vil herefter automatisk blive sendt en kvitteringsskrivelse til </w:t>
      </w:r>
      <w:proofErr w:type="spellStart"/>
      <w:r w:rsidRPr="00C44239">
        <w:t>indberetters</w:t>
      </w:r>
      <w:proofErr w:type="spellEnd"/>
      <w:r w:rsidRPr="00C44239">
        <w:t xml:space="preserve"> </w:t>
      </w:r>
      <w:proofErr w:type="spellStart"/>
      <w:r w:rsidRPr="00C44239">
        <w:t>e-boks</w:t>
      </w:r>
      <w:proofErr w:type="spellEnd"/>
      <w:r w:rsidRPr="00C44239">
        <w:t xml:space="preserve"> sammen med opsummeringen. </w:t>
      </w:r>
    </w:p>
    <w:p w14:paraId="1A0DCDDF" w14:textId="5EE285C9" w:rsidR="00C44239" w:rsidRPr="00C44239" w:rsidRDefault="00935C8B" w:rsidP="00C44239">
      <w:r w:rsidRPr="00935C8B">
        <w:rPr>
          <w:noProof/>
          <w:lang w:eastAsia="da-DK"/>
        </w:rPr>
        <w:drawing>
          <wp:inline distT="0" distB="0" distL="0" distR="0" wp14:anchorId="4089E028" wp14:editId="637089A7">
            <wp:extent cx="6120130" cy="4799473"/>
            <wp:effectExtent l="0" t="0" r="0" b="1270"/>
            <wp:docPr id="5"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120130" cy="4799473"/>
                    </a:xfrm>
                    <a:prstGeom prst="rect">
                      <a:avLst/>
                    </a:prstGeom>
                    <a:noFill/>
                    <a:ln>
                      <a:noFill/>
                    </a:ln>
                  </pic:spPr>
                </pic:pic>
              </a:graphicData>
            </a:graphic>
          </wp:inline>
        </w:drawing>
      </w:r>
    </w:p>
    <w:p w14:paraId="7738B72C" w14:textId="77777777" w:rsidR="00935C8B" w:rsidRDefault="00935C8B" w:rsidP="00C44239">
      <w:pPr>
        <w:rPr>
          <w:b/>
          <w:bCs/>
        </w:rPr>
      </w:pPr>
    </w:p>
    <w:p w14:paraId="59FB1180" w14:textId="1BA64B99" w:rsidR="00935C8B" w:rsidRDefault="00935C8B" w:rsidP="00C44239">
      <w:pPr>
        <w:rPr>
          <w:b/>
          <w:bCs/>
        </w:rPr>
      </w:pPr>
      <w:r w:rsidRPr="00935C8B">
        <w:rPr>
          <w:b/>
          <w:bCs/>
          <w:noProof/>
          <w:lang w:eastAsia="da-DK"/>
        </w:rPr>
        <w:lastRenderedPageBreak/>
        <w:drawing>
          <wp:inline distT="0" distB="0" distL="0" distR="0" wp14:anchorId="330CF7E0" wp14:editId="316D268D">
            <wp:extent cx="6120130" cy="4362604"/>
            <wp:effectExtent l="0" t="0" r="0" b="0"/>
            <wp:docPr id="6" name="Billed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20130" cy="4362604"/>
                    </a:xfrm>
                    <a:prstGeom prst="rect">
                      <a:avLst/>
                    </a:prstGeom>
                    <a:noFill/>
                    <a:ln>
                      <a:noFill/>
                    </a:ln>
                  </pic:spPr>
                </pic:pic>
              </a:graphicData>
            </a:graphic>
          </wp:inline>
        </w:drawing>
      </w:r>
    </w:p>
    <w:p w14:paraId="1E9F98B0" w14:textId="0FDB2EAC" w:rsidR="00C44239" w:rsidRPr="00C44239" w:rsidRDefault="00C44239" w:rsidP="00C44239">
      <w:r w:rsidRPr="00C44239">
        <w:rPr>
          <w:b/>
          <w:bCs/>
        </w:rPr>
        <w:t xml:space="preserve">”Kvittering” </w:t>
      </w:r>
    </w:p>
    <w:p w14:paraId="6BB16603" w14:textId="436CA9E4" w:rsidR="00223D8A" w:rsidRDefault="00C44239" w:rsidP="00C44239">
      <w:r w:rsidRPr="00C44239">
        <w:t>Når der er trykket på ”Send”-knappen kommer følgende kvitteringsside.</w:t>
      </w:r>
    </w:p>
    <w:p w14:paraId="3ABE7249" w14:textId="373327EC" w:rsidR="00935C8B" w:rsidRDefault="00935C8B" w:rsidP="00C44239"/>
    <w:p w14:paraId="408F5490" w14:textId="5A10A7DF" w:rsidR="00935C8B" w:rsidRDefault="00935C8B" w:rsidP="00C44239">
      <w:r w:rsidRPr="00935C8B">
        <w:rPr>
          <w:noProof/>
          <w:lang w:eastAsia="da-DK"/>
        </w:rPr>
        <w:drawing>
          <wp:inline distT="0" distB="0" distL="0" distR="0" wp14:anchorId="126F9BB6" wp14:editId="4B053BD0">
            <wp:extent cx="4885899" cy="2986176"/>
            <wp:effectExtent l="0" t="0" r="0" b="5080"/>
            <wp:docPr id="7" name="Billed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03073" cy="2996672"/>
                    </a:xfrm>
                    <a:prstGeom prst="rect">
                      <a:avLst/>
                    </a:prstGeom>
                    <a:noFill/>
                    <a:ln>
                      <a:noFill/>
                    </a:ln>
                  </pic:spPr>
                </pic:pic>
              </a:graphicData>
            </a:graphic>
          </wp:inline>
        </w:drawing>
      </w:r>
    </w:p>
    <w:sectPr w:rsidR="00935C8B" w:rsidSect="007018C0">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BF42A" w14:textId="77777777" w:rsidR="004B60D9" w:rsidRDefault="004B60D9" w:rsidP="00C44239">
      <w:pPr>
        <w:spacing w:after="0" w:line="240" w:lineRule="auto"/>
      </w:pPr>
      <w:r>
        <w:separator/>
      </w:r>
    </w:p>
  </w:endnote>
  <w:endnote w:type="continuationSeparator" w:id="0">
    <w:p w14:paraId="0B6F135C" w14:textId="77777777" w:rsidR="004B60D9" w:rsidRDefault="004B60D9" w:rsidP="00C4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685A20" w14:textId="77777777" w:rsidR="004B60D9" w:rsidRDefault="004B60D9" w:rsidP="00C44239">
      <w:pPr>
        <w:spacing w:after="0" w:line="240" w:lineRule="auto"/>
      </w:pPr>
      <w:r>
        <w:separator/>
      </w:r>
    </w:p>
  </w:footnote>
  <w:footnote w:type="continuationSeparator" w:id="0">
    <w:p w14:paraId="19B4B7F7" w14:textId="77777777" w:rsidR="004B60D9" w:rsidRDefault="004B60D9" w:rsidP="00C44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C8C7B" w14:textId="73C830EA" w:rsidR="00C44239" w:rsidRDefault="00C44239" w:rsidP="00C44239">
    <w:pPr>
      <w:pStyle w:val="Sidehoved"/>
      <w:jc w:val="right"/>
    </w:pPr>
    <w:r>
      <w:t>Vejledning til digital og manuel ansøgning juni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8685B74"/>
    <w:lvl w:ilvl="0">
      <w:start w:val="1"/>
      <w:numFmt w:val="bullet"/>
      <w:pStyle w:val="Opstilling-punkttegn"/>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383"/>
    <w:rsid w:val="00032B1E"/>
    <w:rsid w:val="00043383"/>
    <w:rsid w:val="00223D8A"/>
    <w:rsid w:val="00245619"/>
    <w:rsid w:val="002541E6"/>
    <w:rsid w:val="002E6433"/>
    <w:rsid w:val="004410FD"/>
    <w:rsid w:val="004B60D9"/>
    <w:rsid w:val="00540090"/>
    <w:rsid w:val="00544199"/>
    <w:rsid w:val="0061617D"/>
    <w:rsid w:val="006264F3"/>
    <w:rsid w:val="007018C0"/>
    <w:rsid w:val="00776066"/>
    <w:rsid w:val="00806078"/>
    <w:rsid w:val="00935C8B"/>
    <w:rsid w:val="0093636C"/>
    <w:rsid w:val="00990AB6"/>
    <w:rsid w:val="00A33DE8"/>
    <w:rsid w:val="00AD721F"/>
    <w:rsid w:val="00AE15B1"/>
    <w:rsid w:val="00C44239"/>
    <w:rsid w:val="00C970BF"/>
    <w:rsid w:val="00CC176D"/>
    <w:rsid w:val="00CE7FE9"/>
    <w:rsid w:val="00D907D9"/>
    <w:rsid w:val="00DD0968"/>
    <w:rsid w:val="00ED52DC"/>
    <w:rsid w:val="00F24D5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ABBBB"/>
  <w15:docId w15:val="{B0F99AD3-8BD3-4841-9F09-51630434D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C44239"/>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C44239"/>
  </w:style>
  <w:style w:type="paragraph" w:styleId="Sidefod">
    <w:name w:val="footer"/>
    <w:basedOn w:val="Normal"/>
    <w:link w:val="SidefodTegn"/>
    <w:uiPriority w:val="99"/>
    <w:unhideWhenUsed/>
    <w:rsid w:val="00C44239"/>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C44239"/>
  </w:style>
  <w:style w:type="paragraph" w:styleId="Markeringsbobletekst">
    <w:name w:val="Balloon Text"/>
    <w:basedOn w:val="Normal"/>
    <w:link w:val="MarkeringsbobletekstTegn"/>
    <w:uiPriority w:val="99"/>
    <w:semiHidden/>
    <w:unhideWhenUsed/>
    <w:rsid w:val="0061617D"/>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1617D"/>
    <w:rPr>
      <w:rFonts w:ascii="Segoe UI" w:hAnsi="Segoe UI" w:cs="Segoe UI"/>
      <w:sz w:val="18"/>
      <w:szCs w:val="18"/>
    </w:rPr>
  </w:style>
  <w:style w:type="paragraph" w:styleId="Opstilling-punkttegn">
    <w:name w:val="List Bullet"/>
    <w:basedOn w:val="Normal"/>
    <w:uiPriority w:val="99"/>
    <w:unhideWhenUsed/>
    <w:rsid w:val="0061617D"/>
    <w:pPr>
      <w:numPr>
        <w:numId w:val="1"/>
      </w:numPr>
      <w:contextualSpacing/>
    </w:pPr>
  </w:style>
  <w:style w:type="character" w:styleId="Kommentarhenvisning">
    <w:name w:val="annotation reference"/>
    <w:basedOn w:val="Standardskrifttypeiafsnit"/>
    <w:uiPriority w:val="99"/>
    <w:semiHidden/>
    <w:unhideWhenUsed/>
    <w:rsid w:val="00540090"/>
    <w:rPr>
      <w:sz w:val="16"/>
      <w:szCs w:val="16"/>
    </w:rPr>
  </w:style>
  <w:style w:type="paragraph" w:styleId="Kommentartekst">
    <w:name w:val="annotation text"/>
    <w:basedOn w:val="Normal"/>
    <w:link w:val="KommentartekstTegn"/>
    <w:uiPriority w:val="99"/>
    <w:semiHidden/>
    <w:unhideWhenUsed/>
    <w:rsid w:val="0054009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540090"/>
    <w:rPr>
      <w:sz w:val="20"/>
      <w:szCs w:val="20"/>
    </w:rPr>
  </w:style>
  <w:style w:type="paragraph" w:styleId="Kommentaremne">
    <w:name w:val="annotation subject"/>
    <w:basedOn w:val="Kommentartekst"/>
    <w:next w:val="Kommentartekst"/>
    <w:link w:val="KommentaremneTegn"/>
    <w:uiPriority w:val="99"/>
    <w:semiHidden/>
    <w:unhideWhenUsed/>
    <w:rsid w:val="00540090"/>
    <w:rPr>
      <w:b/>
      <w:bCs/>
    </w:rPr>
  </w:style>
  <w:style w:type="character" w:customStyle="1" w:styleId="KommentaremneTegn">
    <w:name w:val="Kommentaremne Tegn"/>
    <w:basedOn w:val="KommentartekstTegn"/>
    <w:link w:val="Kommentaremne"/>
    <w:uiPriority w:val="99"/>
    <w:semiHidden/>
    <w:rsid w:val="00540090"/>
    <w:rPr>
      <w:b/>
      <w:bCs/>
      <w:sz w:val="20"/>
      <w:szCs w:val="20"/>
    </w:rPr>
  </w:style>
  <w:style w:type="character" w:styleId="Hyperlink">
    <w:name w:val="Hyperlink"/>
    <w:basedOn w:val="Standardskrifttypeiafsnit"/>
    <w:uiPriority w:val="99"/>
    <w:unhideWhenUsed/>
    <w:rsid w:val="0054009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ettings" Target="settings.xml"/><Relationship Id="rId7" Type="http://schemas.openxmlformats.org/officeDocument/2006/relationships/hyperlink" Target="mailto:miljoestoette-arktis@mst.dk" TargetMode="Externa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image" Target="media/image7.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039867\AppData\Local\cBrain\F2\.tmp\34c223bef3544e2b80f464bed2b40d9d.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34c223bef3544e2b80f464bed2b40d9d.dotx</Template>
  <TotalTime>1</TotalTime>
  <Pages>7</Pages>
  <Words>778</Words>
  <Characters>4748</Characters>
  <Application>Microsoft Office Word</Application>
  <DocSecurity>0</DocSecurity>
  <Lines>39</Lines>
  <Paragraphs>11</Paragraphs>
  <ScaleCrop>false</ScaleCrop>
  <HeadingPairs>
    <vt:vector size="2" baseType="variant">
      <vt:variant>
        <vt:lpstr>Titel</vt:lpstr>
      </vt:variant>
      <vt:variant>
        <vt:i4>1</vt:i4>
      </vt:variant>
    </vt:vector>
  </HeadingPairs>
  <TitlesOfParts>
    <vt:vector size="1" baseType="lpstr">
      <vt:lpstr/>
    </vt:vector>
  </TitlesOfParts>
  <Company>Statens It</Company>
  <LinksUpToDate>false</LinksUpToDate>
  <CharactersWithSpaces>5515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Frænde Jensen</dc:creator>
  <cp:lastModifiedBy>Line Tornvig Martinussen</cp:lastModifiedBy>
  <cp:revision>2</cp:revision>
  <dcterms:created xsi:type="dcterms:W3CDTF">2026-01-22T08:59:00Z</dcterms:created>
  <dcterms:modified xsi:type="dcterms:W3CDTF">2026-01-22T08:59:00Z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