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AF64ED" w14:textId="77777777" w:rsidR="00222D83" w:rsidRPr="003D7EDC" w:rsidRDefault="00222D83" w:rsidP="00EC7A59">
      <w:pPr>
        <w:rPr>
          <w:sz w:val="24"/>
          <w:szCs w:val="24"/>
        </w:rPr>
      </w:pPr>
      <w:r w:rsidRPr="003D7EDC">
        <w:rPr>
          <w:sz w:val="24"/>
          <w:szCs w:val="24"/>
        </w:rPr>
        <w:t>Bank</w:t>
      </w:r>
    </w:p>
    <w:p w14:paraId="21BFBD1A" w14:textId="77777777" w:rsidR="00222D83" w:rsidRPr="003D7EDC" w:rsidRDefault="00222D83">
      <w:pPr>
        <w:rPr>
          <w:sz w:val="24"/>
          <w:szCs w:val="24"/>
        </w:rPr>
      </w:pPr>
    </w:p>
    <w:p w14:paraId="53C66297" w14:textId="23B2A187" w:rsidR="00D9297D" w:rsidRPr="003D7EDC" w:rsidRDefault="00D9297D">
      <w:pPr>
        <w:rPr>
          <w:sz w:val="24"/>
          <w:szCs w:val="24"/>
        </w:rPr>
      </w:pPr>
      <w:r w:rsidRPr="003D7EDC">
        <w:rPr>
          <w:sz w:val="24"/>
          <w:szCs w:val="24"/>
        </w:rPr>
        <w:t xml:space="preserve">Den </w:t>
      </w:r>
      <w:r w:rsidR="00640974">
        <w:rPr>
          <w:sz w:val="24"/>
          <w:szCs w:val="24"/>
        </w:rPr>
        <w:t>d</w:t>
      </w:r>
      <w:r w:rsidRPr="003D7EDC">
        <w:rPr>
          <w:sz w:val="24"/>
          <w:szCs w:val="24"/>
        </w:rPr>
        <w:t xml:space="preserve">anske </w:t>
      </w:r>
      <w:r w:rsidR="00640974">
        <w:rPr>
          <w:sz w:val="24"/>
          <w:szCs w:val="24"/>
        </w:rPr>
        <w:t>s</w:t>
      </w:r>
      <w:r w:rsidRPr="003D7EDC">
        <w:rPr>
          <w:sz w:val="24"/>
          <w:szCs w:val="24"/>
        </w:rPr>
        <w:t>tat</w:t>
      </w:r>
    </w:p>
    <w:p w14:paraId="7CC11404" w14:textId="5C7C2ED7" w:rsidR="00D9297D" w:rsidRPr="00640974" w:rsidRDefault="00D9297D">
      <w:pPr>
        <w:rPr>
          <w:sz w:val="24"/>
          <w:szCs w:val="24"/>
          <w:lang w:val="en-US"/>
        </w:rPr>
      </w:pPr>
      <w:r w:rsidRPr="00640974">
        <w:rPr>
          <w:sz w:val="24"/>
          <w:szCs w:val="24"/>
          <w:lang w:val="en-US"/>
        </w:rPr>
        <w:t xml:space="preserve">c/o </w:t>
      </w:r>
      <w:proofErr w:type="spellStart"/>
      <w:r w:rsidR="00640974" w:rsidRPr="00640974">
        <w:rPr>
          <w:sz w:val="24"/>
          <w:szCs w:val="24"/>
          <w:lang w:val="en-US"/>
        </w:rPr>
        <w:t>Energistyrelsen</w:t>
      </w:r>
      <w:proofErr w:type="spellEnd"/>
    </w:p>
    <w:p w14:paraId="1629E381" w14:textId="2AB59774" w:rsidR="00D9297D" w:rsidRPr="003D7EDC" w:rsidRDefault="00D9297D">
      <w:pPr>
        <w:rPr>
          <w:sz w:val="24"/>
          <w:szCs w:val="24"/>
          <w:lang w:val="en-GB"/>
        </w:rPr>
      </w:pPr>
      <w:r w:rsidRPr="003D7EDC">
        <w:rPr>
          <w:sz w:val="24"/>
          <w:szCs w:val="24"/>
          <w:lang w:val="en-GB"/>
        </w:rPr>
        <w:t>(</w:t>
      </w:r>
      <w:r w:rsidR="00640974">
        <w:rPr>
          <w:sz w:val="24"/>
          <w:szCs w:val="24"/>
          <w:lang w:val="en-GB"/>
        </w:rPr>
        <w:t>The Danish Energy</w:t>
      </w:r>
      <w:r w:rsidRPr="003D7EDC">
        <w:rPr>
          <w:sz w:val="24"/>
          <w:szCs w:val="24"/>
          <w:lang w:val="en-GB"/>
        </w:rPr>
        <w:t xml:space="preserve"> Agency)</w:t>
      </w:r>
    </w:p>
    <w:p w14:paraId="60097DB0" w14:textId="7AE52E7F" w:rsidR="00D9297D" w:rsidRPr="003D7EDC" w:rsidRDefault="00EE049A">
      <w:pPr>
        <w:rPr>
          <w:sz w:val="24"/>
          <w:szCs w:val="24"/>
          <w:lang w:val="en-GB"/>
        </w:rPr>
      </w:pPr>
      <w:r w:rsidRPr="003D7EDC">
        <w:rPr>
          <w:sz w:val="24"/>
          <w:szCs w:val="24"/>
          <w:lang w:val="en-GB"/>
        </w:rPr>
        <w:t>Lerchesgade 35</w:t>
      </w:r>
    </w:p>
    <w:p w14:paraId="6727C11F" w14:textId="77777777" w:rsidR="00D9297D" w:rsidRPr="003D7EDC" w:rsidRDefault="007210C0">
      <w:pPr>
        <w:rPr>
          <w:sz w:val="24"/>
          <w:szCs w:val="24"/>
          <w:lang w:val="en-GB"/>
        </w:rPr>
      </w:pPr>
      <w:r w:rsidRPr="003D7EDC">
        <w:rPr>
          <w:sz w:val="24"/>
          <w:szCs w:val="24"/>
          <w:lang w:val="en-GB"/>
        </w:rPr>
        <w:t>50</w:t>
      </w:r>
      <w:r w:rsidR="000A256C" w:rsidRPr="003D7EDC">
        <w:rPr>
          <w:sz w:val="24"/>
          <w:szCs w:val="24"/>
          <w:lang w:val="en-GB"/>
        </w:rPr>
        <w:t>00</w:t>
      </w:r>
      <w:r w:rsidR="00D9297D" w:rsidRPr="003D7EDC">
        <w:rPr>
          <w:sz w:val="24"/>
          <w:szCs w:val="24"/>
          <w:lang w:val="en-GB"/>
        </w:rPr>
        <w:t xml:space="preserve"> </w:t>
      </w:r>
      <w:r w:rsidRPr="003D7EDC">
        <w:rPr>
          <w:sz w:val="24"/>
          <w:szCs w:val="24"/>
          <w:lang w:val="en-GB"/>
        </w:rPr>
        <w:t>Odense C</w:t>
      </w:r>
    </w:p>
    <w:p w14:paraId="7B28A996" w14:textId="77777777" w:rsidR="00D9297D" w:rsidRPr="003D7EDC" w:rsidRDefault="00ED34F0">
      <w:pPr>
        <w:rPr>
          <w:sz w:val="24"/>
          <w:szCs w:val="24"/>
          <w:lang w:val="en-GB"/>
        </w:rPr>
      </w:pPr>
      <w:r w:rsidRPr="003D7EDC">
        <w:rPr>
          <w:sz w:val="24"/>
          <w:szCs w:val="24"/>
          <w:lang w:val="en-GB"/>
        </w:rPr>
        <w:t>Denmark</w:t>
      </w:r>
    </w:p>
    <w:p w14:paraId="61FECBD6" w14:textId="77777777" w:rsidR="00D9297D" w:rsidRPr="003D7EDC" w:rsidRDefault="00D9297D">
      <w:pPr>
        <w:rPr>
          <w:sz w:val="24"/>
          <w:szCs w:val="24"/>
          <w:lang w:val="en-GB"/>
        </w:rPr>
      </w:pPr>
    </w:p>
    <w:p w14:paraId="06DEC3C3" w14:textId="77777777" w:rsidR="00D9297D" w:rsidRPr="003D7EDC" w:rsidRDefault="00D9297D">
      <w:pPr>
        <w:rPr>
          <w:sz w:val="24"/>
          <w:szCs w:val="24"/>
          <w:lang w:val="en-GB"/>
        </w:rPr>
      </w:pPr>
    </w:p>
    <w:p w14:paraId="2B08BC59" w14:textId="77777777" w:rsidR="008E05CF" w:rsidRPr="003D7EDC" w:rsidRDefault="008E05CF">
      <w:pPr>
        <w:rPr>
          <w:sz w:val="24"/>
          <w:szCs w:val="24"/>
          <w:lang w:val="en-GB"/>
        </w:rPr>
      </w:pPr>
    </w:p>
    <w:p w14:paraId="092E7821" w14:textId="77777777" w:rsidR="008E05CF" w:rsidRPr="003D7EDC" w:rsidRDefault="008E05CF">
      <w:pPr>
        <w:rPr>
          <w:sz w:val="24"/>
          <w:szCs w:val="24"/>
          <w:lang w:val="en-GB"/>
        </w:rPr>
      </w:pPr>
    </w:p>
    <w:p w14:paraId="56C33CA4" w14:textId="77777777" w:rsidR="00D9297D" w:rsidRPr="003D7EDC" w:rsidRDefault="00D9297D">
      <w:pPr>
        <w:rPr>
          <w:sz w:val="24"/>
          <w:szCs w:val="24"/>
          <w:lang w:val="en-GB"/>
        </w:rPr>
      </w:pPr>
      <w:r w:rsidRPr="003D7EDC">
        <w:rPr>
          <w:sz w:val="24"/>
          <w:szCs w:val="24"/>
          <w:lang w:val="en-GB"/>
        </w:rPr>
        <w:t>Dear Sirs</w:t>
      </w:r>
    </w:p>
    <w:p w14:paraId="1AFA3154" w14:textId="77777777" w:rsidR="00D9297D" w:rsidRPr="003D7EDC" w:rsidRDefault="00D9297D">
      <w:pPr>
        <w:rPr>
          <w:sz w:val="24"/>
          <w:szCs w:val="24"/>
          <w:lang w:val="en-GB"/>
        </w:rPr>
      </w:pPr>
    </w:p>
    <w:p w14:paraId="0B431D83" w14:textId="77777777" w:rsidR="00D9297D" w:rsidRPr="003D7EDC" w:rsidRDefault="00EC7A59">
      <w:pPr>
        <w:rPr>
          <w:sz w:val="24"/>
          <w:szCs w:val="24"/>
          <w:lang w:val="en-GB"/>
        </w:rPr>
      </w:pPr>
      <w:r w:rsidRPr="003D7EDC">
        <w:rPr>
          <w:sz w:val="24"/>
          <w:szCs w:val="24"/>
          <w:lang w:val="en-GB"/>
        </w:rPr>
        <w:t xml:space="preserve">Collateral </w:t>
      </w:r>
      <w:r w:rsidR="00D9297D" w:rsidRPr="003D7EDC">
        <w:rPr>
          <w:sz w:val="24"/>
          <w:szCs w:val="24"/>
          <w:lang w:val="en-GB"/>
        </w:rPr>
        <w:t>for</w:t>
      </w:r>
      <w:r w:rsidRPr="003D7EDC">
        <w:rPr>
          <w:sz w:val="24"/>
          <w:szCs w:val="24"/>
          <w:lang w:val="en-GB"/>
        </w:rPr>
        <w:t xml:space="preserve"> </w:t>
      </w:r>
      <w:r w:rsidR="00D9297D" w:rsidRPr="003D7EDC">
        <w:rPr>
          <w:sz w:val="24"/>
          <w:szCs w:val="24"/>
          <w:lang w:val="en-GB"/>
        </w:rPr>
        <w:t>……………………………………</w:t>
      </w:r>
      <w:r w:rsidRPr="003D7EDC">
        <w:rPr>
          <w:sz w:val="24"/>
          <w:szCs w:val="24"/>
          <w:lang w:val="en-GB"/>
        </w:rPr>
        <w:t>………………………………………………………………</w:t>
      </w:r>
      <w:r w:rsidR="004F6961" w:rsidRPr="003D7EDC">
        <w:rPr>
          <w:sz w:val="24"/>
          <w:szCs w:val="24"/>
          <w:lang w:val="en-GB"/>
        </w:rPr>
        <w:t>……</w:t>
      </w:r>
    </w:p>
    <w:p w14:paraId="28CFF4B2" w14:textId="77777777" w:rsidR="00D9297D" w:rsidRPr="003D7EDC" w:rsidRDefault="00D9297D">
      <w:pPr>
        <w:rPr>
          <w:sz w:val="24"/>
          <w:szCs w:val="24"/>
          <w:lang w:val="en-GB"/>
        </w:rPr>
      </w:pPr>
    </w:p>
    <w:p w14:paraId="4CEB1CCA" w14:textId="77777777" w:rsidR="00D9297D" w:rsidRPr="003D7EDC" w:rsidRDefault="00D9297D">
      <w:pPr>
        <w:rPr>
          <w:sz w:val="24"/>
          <w:szCs w:val="24"/>
          <w:lang w:val="en-GB"/>
        </w:rPr>
      </w:pPr>
      <w:r w:rsidRPr="003D7EDC">
        <w:rPr>
          <w:sz w:val="24"/>
          <w:szCs w:val="24"/>
          <w:lang w:val="en-GB"/>
        </w:rPr>
        <w:t>We can confirm that the amount of………………………………………………………</w:t>
      </w:r>
      <w:r w:rsidR="00EC7A59" w:rsidRPr="003D7EDC">
        <w:rPr>
          <w:sz w:val="24"/>
          <w:szCs w:val="24"/>
          <w:lang w:val="en-GB"/>
        </w:rPr>
        <w:t xml:space="preserve"> </w:t>
      </w:r>
      <w:r w:rsidRPr="003D7EDC">
        <w:rPr>
          <w:sz w:val="24"/>
          <w:szCs w:val="24"/>
          <w:lang w:val="en-GB"/>
        </w:rPr>
        <w:t>DKK</w:t>
      </w:r>
    </w:p>
    <w:p w14:paraId="72BC6033" w14:textId="77777777" w:rsidR="00D9297D" w:rsidRPr="003D7EDC" w:rsidRDefault="00D9297D">
      <w:pPr>
        <w:rPr>
          <w:sz w:val="24"/>
          <w:szCs w:val="24"/>
          <w:lang w:val="en-GB"/>
        </w:rPr>
      </w:pPr>
      <w:r w:rsidRPr="003D7EDC">
        <w:rPr>
          <w:sz w:val="24"/>
          <w:szCs w:val="24"/>
          <w:lang w:val="en-GB"/>
        </w:rPr>
        <w:t>has been transferred to a blocked account N</w:t>
      </w:r>
      <w:r w:rsidR="00EC7A59" w:rsidRPr="003D7EDC">
        <w:rPr>
          <w:sz w:val="24"/>
          <w:szCs w:val="24"/>
          <w:lang w:val="en-GB"/>
        </w:rPr>
        <w:t>o…………………………………………………………</w:t>
      </w:r>
      <w:r w:rsidRPr="003D7EDC">
        <w:rPr>
          <w:sz w:val="24"/>
          <w:szCs w:val="24"/>
          <w:lang w:val="en-GB"/>
        </w:rPr>
        <w:t xml:space="preserve"> </w:t>
      </w:r>
    </w:p>
    <w:p w14:paraId="3FC3772B" w14:textId="77777777" w:rsidR="00D9297D" w:rsidRPr="003D7EDC" w:rsidRDefault="00D9297D">
      <w:pPr>
        <w:rPr>
          <w:sz w:val="24"/>
          <w:szCs w:val="24"/>
          <w:lang w:val="en-GB"/>
        </w:rPr>
      </w:pPr>
    </w:p>
    <w:p w14:paraId="48BF832A" w14:textId="77777777" w:rsidR="00D9297D" w:rsidRPr="003D7EDC" w:rsidRDefault="00D9297D">
      <w:pPr>
        <w:rPr>
          <w:sz w:val="24"/>
          <w:szCs w:val="24"/>
          <w:lang w:val="en-GB"/>
        </w:rPr>
      </w:pPr>
      <w:r w:rsidRPr="003D7EDC">
        <w:rPr>
          <w:sz w:val="24"/>
          <w:szCs w:val="24"/>
          <w:lang w:val="en-GB"/>
        </w:rPr>
        <w:t>Registered in the name of</w:t>
      </w:r>
    </w:p>
    <w:p w14:paraId="7617B43A" w14:textId="77777777" w:rsidR="00D9297D" w:rsidRPr="003D7EDC" w:rsidRDefault="00D9297D">
      <w:pPr>
        <w:rPr>
          <w:sz w:val="24"/>
          <w:szCs w:val="24"/>
          <w:lang w:val="en-GB"/>
        </w:rPr>
      </w:pPr>
    </w:p>
    <w:p w14:paraId="066A0A56" w14:textId="77777777" w:rsidR="00D9297D" w:rsidRPr="003D7EDC" w:rsidRDefault="00D9297D">
      <w:pPr>
        <w:rPr>
          <w:sz w:val="24"/>
          <w:szCs w:val="24"/>
          <w:lang w:val="en-GB"/>
        </w:rPr>
      </w:pPr>
      <w:r w:rsidRPr="003D7EDC">
        <w:rPr>
          <w:sz w:val="24"/>
          <w:szCs w:val="24"/>
          <w:lang w:val="en-GB"/>
        </w:rPr>
        <w:t>………………………………………………………………………………………………………………………………………………</w:t>
      </w:r>
      <w:r w:rsidR="004F6961" w:rsidRPr="003D7EDC">
        <w:rPr>
          <w:sz w:val="24"/>
          <w:szCs w:val="24"/>
          <w:lang w:val="en-GB"/>
        </w:rPr>
        <w:t>……………………………………………………………………</w:t>
      </w:r>
    </w:p>
    <w:p w14:paraId="2D1B430F" w14:textId="77777777" w:rsidR="00D9297D" w:rsidRPr="003D7EDC" w:rsidRDefault="00D9297D">
      <w:pPr>
        <w:rPr>
          <w:sz w:val="24"/>
          <w:szCs w:val="24"/>
          <w:lang w:val="en-GB"/>
        </w:rPr>
      </w:pPr>
    </w:p>
    <w:p w14:paraId="09E86AAC" w14:textId="77777777" w:rsidR="00D9297D" w:rsidRPr="003D7EDC" w:rsidRDefault="00D9297D">
      <w:pPr>
        <w:rPr>
          <w:sz w:val="24"/>
          <w:szCs w:val="24"/>
          <w:lang w:val="en-GB"/>
        </w:rPr>
      </w:pPr>
      <w:r w:rsidRPr="003D7EDC">
        <w:rPr>
          <w:sz w:val="24"/>
          <w:szCs w:val="24"/>
          <w:lang w:val="en-GB"/>
        </w:rPr>
        <w:t>The account is marked with the following prohibitive clause:</w:t>
      </w:r>
    </w:p>
    <w:p w14:paraId="34510241" w14:textId="77777777" w:rsidR="000E4CA1" w:rsidRPr="003D7EDC" w:rsidRDefault="000E4CA1">
      <w:pPr>
        <w:rPr>
          <w:sz w:val="24"/>
          <w:szCs w:val="24"/>
          <w:lang w:val="en-GB"/>
        </w:rPr>
      </w:pPr>
    </w:p>
    <w:p w14:paraId="22D0532E" w14:textId="428334E9" w:rsidR="00412FD7" w:rsidRPr="003D7EDC" w:rsidRDefault="000E4CA1">
      <w:pPr>
        <w:rPr>
          <w:sz w:val="24"/>
          <w:szCs w:val="24"/>
          <w:lang w:val="en-GB"/>
        </w:rPr>
      </w:pPr>
      <w:r w:rsidRPr="003D7EDC">
        <w:rPr>
          <w:sz w:val="24"/>
          <w:szCs w:val="24"/>
          <w:lang w:val="en-GB"/>
        </w:rPr>
        <w:t xml:space="preserve">The amount shall be disbursed to the Danish </w:t>
      </w:r>
      <w:r w:rsidR="00640974">
        <w:rPr>
          <w:sz w:val="24"/>
          <w:szCs w:val="24"/>
          <w:lang w:val="en-GB"/>
        </w:rPr>
        <w:t>Energy</w:t>
      </w:r>
      <w:r w:rsidRPr="003D7EDC">
        <w:rPr>
          <w:sz w:val="24"/>
          <w:szCs w:val="24"/>
          <w:lang w:val="en-GB"/>
        </w:rPr>
        <w:t xml:space="preserve"> </w:t>
      </w:r>
      <w:r w:rsidR="00640974">
        <w:rPr>
          <w:sz w:val="24"/>
          <w:szCs w:val="24"/>
          <w:lang w:val="en-GB"/>
        </w:rPr>
        <w:t>A</w:t>
      </w:r>
      <w:r w:rsidRPr="003D7EDC">
        <w:rPr>
          <w:sz w:val="24"/>
          <w:szCs w:val="24"/>
          <w:lang w:val="en-GB"/>
        </w:rPr>
        <w:t>gency on demand</w:t>
      </w:r>
      <w:r w:rsidR="00412FD7" w:rsidRPr="003D7EDC">
        <w:rPr>
          <w:sz w:val="24"/>
          <w:szCs w:val="24"/>
          <w:lang w:val="en-GB"/>
        </w:rPr>
        <w:t>.</w:t>
      </w:r>
    </w:p>
    <w:p w14:paraId="2D13BDD7" w14:textId="34A7648C" w:rsidR="00D9297D" w:rsidRPr="003D7EDC" w:rsidRDefault="00D9297D">
      <w:pPr>
        <w:rPr>
          <w:sz w:val="24"/>
          <w:szCs w:val="24"/>
          <w:lang w:val="en-GB"/>
        </w:rPr>
      </w:pPr>
      <w:r w:rsidRPr="003D7EDC">
        <w:rPr>
          <w:sz w:val="24"/>
          <w:szCs w:val="24"/>
          <w:lang w:val="en-GB"/>
        </w:rPr>
        <w:t xml:space="preserve">Pursuant to Article </w:t>
      </w:r>
      <w:r w:rsidR="00EE049A" w:rsidRPr="003D7EDC">
        <w:rPr>
          <w:sz w:val="24"/>
          <w:szCs w:val="24"/>
          <w:lang w:val="en-GB"/>
        </w:rPr>
        <w:t>7</w:t>
      </w:r>
      <w:r w:rsidRPr="003D7EDC">
        <w:rPr>
          <w:sz w:val="24"/>
          <w:szCs w:val="24"/>
          <w:lang w:val="en-GB"/>
        </w:rPr>
        <w:t xml:space="preserve"> of </w:t>
      </w:r>
      <w:r w:rsidR="00EE049A" w:rsidRPr="003D7EDC">
        <w:rPr>
          <w:sz w:val="24"/>
          <w:szCs w:val="24"/>
          <w:lang w:val="en-GB"/>
        </w:rPr>
        <w:t xml:space="preserve">Regulation (EU) 2024/1157 of the European Parliament and of the Council of 11 April 2024 </w:t>
      </w:r>
      <w:r w:rsidRPr="003D7EDC">
        <w:rPr>
          <w:sz w:val="24"/>
          <w:szCs w:val="24"/>
          <w:lang w:val="en-GB"/>
        </w:rPr>
        <w:t>on shipments of waste the balance of the account serves as security for obligation</w:t>
      </w:r>
      <w:r w:rsidR="004F6961" w:rsidRPr="003D7EDC">
        <w:rPr>
          <w:sz w:val="24"/>
          <w:szCs w:val="24"/>
          <w:lang w:val="en-GB"/>
        </w:rPr>
        <w:t>s</w:t>
      </w:r>
      <w:r w:rsidRPr="003D7EDC">
        <w:rPr>
          <w:sz w:val="24"/>
          <w:szCs w:val="24"/>
          <w:lang w:val="en-GB"/>
        </w:rPr>
        <w:t xml:space="preserve">, which the Danish Government </w:t>
      </w:r>
      <w:r w:rsidR="00A67D99" w:rsidRPr="003D7EDC">
        <w:rPr>
          <w:sz w:val="24"/>
          <w:szCs w:val="24"/>
          <w:lang w:val="en-GB"/>
        </w:rPr>
        <w:t xml:space="preserve">or other authorities concerned </w:t>
      </w:r>
      <w:r w:rsidRPr="003D7EDC">
        <w:rPr>
          <w:sz w:val="24"/>
          <w:szCs w:val="24"/>
          <w:lang w:val="en-GB"/>
        </w:rPr>
        <w:t>may incur under Article 2</w:t>
      </w:r>
      <w:r w:rsidR="00772576" w:rsidRPr="003D7EDC">
        <w:rPr>
          <w:sz w:val="24"/>
          <w:szCs w:val="24"/>
          <w:lang w:val="en-GB"/>
        </w:rPr>
        <w:t>4</w:t>
      </w:r>
      <w:r w:rsidRPr="003D7EDC">
        <w:rPr>
          <w:sz w:val="24"/>
          <w:szCs w:val="24"/>
          <w:lang w:val="en-GB"/>
        </w:rPr>
        <w:t xml:space="preserve"> or </w:t>
      </w:r>
      <w:r w:rsidR="00A579B5" w:rsidRPr="003D7EDC">
        <w:rPr>
          <w:sz w:val="24"/>
          <w:szCs w:val="24"/>
          <w:lang w:val="en-GB"/>
        </w:rPr>
        <w:t xml:space="preserve">Article </w:t>
      </w:r>
      <w:r w:rsidRPr="003D7EDC">
        <w:rPr>
          <w:sz w:val="24"/>
          <w:szCs w:val="24"/>
          <w:lang w:val="en-GB"/>
        </w:rPr>
        <w:t>2</w:t>
      </w:r>
      <w:r w:rsidR="00772576" w:rsidRPr="003D7EDC">
        <w:rPr>
          <w:sz w:val="24"/>
          <w:szCs w:val="24"/>
          <w:lang w:val="en-GB"/>
        </w:rPr>
        <w:t>6</w:t>
      </w:r>
      <w:r w:rsidR="00443A61" w:rsidRPr="003D7EDC">
        <w:rPr>
          <w:sz w:val="24"/>
          <w:szCs w:val="24"/>
          <w:lang w:val="en-GB"/>
        </w:rPr>
        <w:t xml:space="preserve"> </w:t>
      </w:r>
      <w:r w:rsidR="005E1B65" w:rsidRPr="003D7EDC">
        <w:rPr>
          <w:sz w:val="24"/>
          <w:szCs w:val="24"/>
          <w:lang w:val="en-GB"/>
        </w:rPr>
        <w:t xml:space="preserve">of the Regulation </w:t>
      </w:r>
      <w:r w:rsidR="00443A61" w:rsidRPr="003D7EDC">
        <w:rPr>
          <w:sz w:val="24"/>
          <w:szCs w:val="24"/>
          <w:lang w:val="en-GB"/>
        </w:rPr>
        <w:t xml:space="preserve">in connection with </w:t>
      </w:r>
      <w:r w:rsidR="000E4CA1" w:rsidRPr="003D7EDC">
        <w:rPr>
          <w:sz w:val="24"/>
          <w:szCs w:val="24"/>
          <w:lang w:val="en-GB"/>
        </w:rPr>
        <w:t xml:space="preserve">shipments under </w:t>
      </w:r>
      <w:r w:rsidR="00443A61" w:rsidRPr="003D7EDC">
        <w:rPr>
          <w:sz w:val="24"/>
          <w:szCs w:val="24"/>
          <w:lang w:val="en-GB"/>
        </w:rPr>
        <w:t>notification no</w:t>
      </w:r>
      <w:r w:rsidRPr="003D7EDC">
        <w:rPr>
          <w:sz w:val="24"/>
          <w:szCs w:val="24"/>
          <w:lang w:val="en-GB"/>
        </w:rPr>
        <w:t>.</w:t>
      </w:r>
      <w:r w:rsidR="00443A61" w:rsidRPr="003D7EDC">
        <w:rPr>
          <w:sz w:val="24"/>
          <w:szCs w:val="24"/>
          <w:lang w:val="en-GB"/>
        </w:rPr>
        <w:t xml:space="preserve"> DK/</w:t>
      </w:r>
      <w:r w:rsidR="00D972CC" w:rsidRPr="003D7EDC">
        <w:rPr>
          <w:sz w:val="24"/>
          <w:szCs w:val="24"/>
          <w:lang w:val="en-GB"/>
        </w:rPr>
        <w:t>………</w:t>
      </w:r>
      <w:r w:rsidR="00443A61" w:rsidRPr="003D7EDC">
        <w:rPr>
          <w:sz w:val="24"/>
          <w:szCs w:val="24"/>
          <w:lang w:val="en-GB"/>
        </w:rPr>
        <w:t xml:space="preserve"> </w:t>
      </w:r>
      <w:r w:rsidR="0009223C" w:rsidRPr="003D7EDC">
        <w:rPr>
          <w:sz w:val="24"/>
          <w:szCs w:val="24"/>
          <w:lang w:val="en-GB"/>
        </w:rPr>
        <w:t>concerning transport of waste from Denmark as country of dispatch.</w:t>
      </w:r>
    </w:p>
    <w:p w14:paraId="6966A86F" w14:textId="77777777" w:rsidR="00D9297D" w:rsidRPr="003D7EDC" w:rsidRDefault="00D9297D">
      <w:pPr>
        <w:rPr>
          <w:sz w:val="24"/>
          <w:szCs w:val="24"/>
          <w:lang w:val="en-GB"/>
        </w:rPr>
      </w:pPr>
    </w:p>
    <w:p w14:paraId="2258A788" w14:textId="77777777" w:rsidR="00D9297D" w:rsidRPr="003D7EDC" w:rsidRDefault="00D9297D">
      <w:pPr>
        <w:rPr>
          <w:sz w:val="24"/>
          <w:szCs w:val="24"/>
          <w:lang w:val="en-GB"/>
        </w:rPr>
      </w:pPr>
      <w:r w:rsidRPr="003D7EDC">
        <w:rPr>
          <w:sz w:val="24"/>
          <w:szCs w:val="24"/>
          <w:lang w:val="en-GB"/>
        </w:rPr>
        <w:t>This collateral applies to waste delivered for processing at</w:t>
      </w:r>
    </w:p>
    <w:p w14:paraId="3E1FD3E3" w14:textId="77777777" w:rsidR="00D9297D" w:rsidRPr="003D7EDC" w:rsidRDefault="00D9297D">
      <w:pPr>
        <w:rPr>
          <w:sz w:val="24"/>
          <w:szCs w:val="24"/>
          <w:lang w:val="en-GB"/>
        </w:rPr>
      </w:pPr>
    </w:p>
    <w:p w14:paraId="6610903E" w14:textId="77777777" w:rsidR="00D9297D" w:rsidRPr="003D7EDC" w:rsidRDefault="00D9297D">
      <w:pPr>
        <w:rPr>
          <w:sz w:val="24"/>
          <w:szCs w:val="24"/>
          <w:lang w:val="en-GB"/>
        </w:rPr>
      </w:pPr>
      <w:r w:rsidRPr="003D7EDC">
        <w:rPr>
          <w:sz w:val="24"/>
          <w:szCs w:val="24"/>
          <w:lang w:val="en-GB"/>
        </w:rPr>
        <w:t>………………………………………………………………………………………………………………………………………………</w:t>
      </w:r>
      <w:r w:rsidR="004F6961" w:rsidRPr="003D7EDC">
        <w:rPr>
          <w:sz w:val="24"/>
          <w:szCs w:val="24"/>
          <w:lang w:val="en-GB"/>
        </w:rPr>
        <w:t>……………………………………………………………………</w:t>
      </w:r>
    </w:p>
    <w:p w14:paraId="247A8021" w14:textId="77777777" w:rsidR="00D9297D" w:rsidRPr="003D7EDC" w:rsidRDefault="00D9297D">
      <w:pPr>
        <w:rPr>
          <w:sz w:val="24"/>
          <w:szCs w:val="24"/>
          <w:lang w:val="en-GB"/>
        </w:rPr>
      </w:pPr>
    </w:p>
    <w:p w14:paraId="0A923128" w14:textId="2C910722" w:rsidR="00D9297D" w:rsidRPr="003D7EDC" w:rsidRDefault="00D9297D">
      <w:pPr>
        <w:rPr>
          <w:sz w:val="24"/>
          <w:szCs w:val="24"/>
          <w:lang w:val="en-GB"/>
        </w:rPr>
      </w:pPr>
      <w:r w:rsidRPr="003D7EDC">
        <w:rPr>
          <w:sz w:val="24"/>
          <w:szCs w:val="24"/>
          <w:lang w:val="en-GB"/>
        </w:rPr>
        <w:t>Th</w:t>
      </w:r>
      <w:r w:rsidR="000E4CA1" w:rsidRPr="003D7EDC">
        <w:rPr>
          <w:sz w:val="24"/>
          <w:szCs w:val="24"/>
          <w:lang w:val="en-GB"/>
        </w:rPr>
        <w:t>e</w:t>
      </w:r>
      <w:r w:rsidRPr="003D7EDC">
        <w:rPr>
          <w:sz w:val="24"/>
          <w:szCs w:val="24"/>
          <w:lang w:val="en-GB"/>
        </w:rPr>
        <w:t xml:space="preserve"> amount will be released, when </w:t>
      </w:r>
      <w:r w:rsidR="00222D83" w:rsidRPr="003D7EDC">
        <w:rPr>
          <w:sz w:val="24"/>
          <w:szCs w:val="24"/>
          <w:lang w:val="en-GB"/>
        </w:rPr>
        <w:t xml:space="preserve">the </w:t>
      </w:r>
      <w:r w:rsidRPr="003D7EDC">
        <w:rPr>
          <w:sz w:val="24"/>
          <w:szCs w:val="24"/>
          <w:lang w:val="en-GB"/>
        </w:rPr>
        <w:t xml:space="preserve">Danish </w:t>
      </w:r>
      <w:r w:rsidR="00640974">
        <w:rPr>
          <w:sz w:val="24"/>
          <w:szCs w:val="24"/>
          <w:lang w:val="en-GB"/>
        </w:rPr>
        <w:t>Energy</w:t>
      </w:r>
      <w:r w:rsidRPr="003D7EDC">
        <w:rPr>
          <w:sz w:val="24"/>
          <w:szCs w:val="24"/>
          <w:lang w:val="en-GB"/>
        </w:rPr>
        <w:t xml:space="preserve"> Agency declares</w:t>
      </w:r>
      <w:r w:rsidR="00C14ED1" w:rsidRPr="003D7EDC">
        <w:rPr>
          <w:sz w:val="24"/>
          <w:szCs w:val="24"/>
          <w:lang w:val="en-GB"/>
        </w:rPr>
        <w:t xml:space="preserve"> to have received the certificate referred to in </w:t>
      </w:r>
      <w:r w:rsidRPr="003D7EDC">
        <w:rPr>
          <w:sz w:val="24"/>
          <w:szCs w:val="24"/>
          <w:lang w:val="en-GB"/>
        </w:rPr>
        <w:t xml:space="preserve">Article </w:t>
      </w:r>
      <w:r w:rsidR="00772576" w:rsidRPr="003D7EDC">
        <w:rPr>
          <w:sz w:val="24"/>
          <w:szCs w:val="24"/>
          <w:lang w:val="en-GB"/>
        </w:rPr>
        <w:t>7</w:t>
      </w:r>
      <w:r w:rsidR="00D972CC" w:rsidRPr="003D7EDC">
        <w:rPr>
          <w:sz w:val="24"/>
          <w:szCs w:val="24"/>
          <w:lang w:val="en-GB"/>
        </w:rPr>
        <w:t>(</w:t>
      </w:r>
      <w:r w:rsidR="00443A61" w:rsidRPr="003D7EDC">
        <w:rPr>
          <w:sz w:val="24"/>
          <w:szCs w:val="24"/>
          <w:lang w:val="en-GB"/>
        </w:rPr>
        <w:t>5</w:t>
      </w:r>
      <w:r w:rsidR="00D972CC" w:rsidRPr="003D7EDC">
        <w:rPr>
          <w:sz w:val="24"/>
          <w:szCs w:val="24"/>
          <w:lang w:val="en-GB"/>
        </w:rPr>
        <w:t>)</w:t>
      </w:r>
      <w:r w:rsidRPr="003D7EDC">
        <w:rPr>
          <w:sz w:val="24"/>
          <w:szCs w:val="24"/>
          <w:lang w:val="en-GB"/>
        </w:rPr>
        <w:t xml:space="preserve"> or Article </w:t>
      </w:r>
      <w:r w:rsidR="00772576" w:rsidRPr="003D7EDC">
        <w:rPr>
          <w:sz w:val="24"/>
          <w:szCs w:val="24"/>
          <w:lang w:val="en-GB"/>
        </w:rPr>
        <w:t>7</w:t>
      </w:r>
      <w:r w:rsidR="00D972CC" w:rsidRPr="003D7EDC">
        <w:rPr>
          <w:sz w:val="24"/>
          <w:szCs w:val="24"/>
          <w:lang w:val="en-GB"/>
        </w:rPr>
        <w:t>(</w:t>
      </w:r>
      <w:r w:rsidR="00000782">
        <w:rPr>
          <w:sz w:val="24"/>
          <w:szCs w:val="24"/>
          <w:lang w:val="en-GB"/>
        </w:rPr>
        <w:t>9</w:t>
      </w:r>
      <w:r w:rsidR="00D972CC" w:rsidRPr="003D7EDC">
        <w:rPr>
          <w:sz w:val="24"/>
          <w:szCs w:val="24"/>
          <w:lang w:val="en-GB"/>
        </w:rPr>
        <w:t>)</w:t>
      </w:r>
      <w:r w:rsidRPr="003D7EDC">
        <w:rPr>
          <w:sz w:val="24"/>
          <w:szCs w:val="24"/>
          <w:lang w:val="en-GB"/>
        </w:rPr>
        <w:t xml:space="preserve"> </w:t>
      </w:r>
      <w:r w:rsidR="00915904" w:rsidRPr="003D7EDC">
        <w:rPr>
          <w:sz w:val="24"/>
          <w:szCs w:val="24"/>
          <w:lang w:val="en-GB"/>
        </w:rPr>
        <w:t>of the Regulation</w:t>
      </w:r>
      <w:r w:rsidRPr="003D7EDC">
        <w:rPr>
          <w:sz w:val="24"/>
          <w:szCs w:val="24"/>
          <w:lang w:val="en-GB"/>
        </w:rPr>
        <w:t>.</w:t>
      </w:r>
    </w:p>
    <w:p w14:paraId="257483BB" w14:textId="77777777" w:rsidR="00D9297D" w:rsidRPr="003D7EDC" w:rsidRDefault="00D9297D">
      <w:pPr>
        <w:rPr>
          <w:sz w:val="24"/>
          <w:szCs w:val="24"/>
          <w:lang w:val="en-GB"/>
        </w:rPr>
      </w:pPr>
    </w:p>
    <w:p w14:paraId="01EE5941" w14:textId="55740867" w:rsidR="00D9297D" w:rsidRPr="003D7EDC" w:rsidRDefault="00C14ED1">
      <w:pPr>
        <w:rPr>
          <w:sz w:val="24"/>
          <w:szCs w:val="24"/>
          <w:lang w:val="en-GB"/>
        </w:rPr>
      </w:pPr>
      <w:r w:rsidRPr="003D7EDC">
        <w:rPr>
          <w:sz w:val="24"/>
          <w:szCs w:val="24"/>
          <w:lang w:val="en-GB"/>
        </w:rPr>
        <w:t xml:space="preserve">The amount shall </w:t>
      </w:r>
      <w:r w:rsidR="00D9297D" w:rsidRPr="003D7EDC">
        <w:rPr>
          <w:sz w:val="24"/>
          <w:szCs w:val="24"/>
          <w:lang w:val="en-GB"/>
        </w:rPr>
        <w:t xml:space="preserve">be disbursed to the Danish </w:t>
      </w:r>
      <w:r w:rsidR="00640974">
        <w:rPr>
          <w:sz w:val="24"/>
          <w:szCs w:val="24"/>
          <w:lang w:val="en-GB"/>
        </w:rPr>
        <w:t>Energy</w:t>
      </w:r>
      <w:r w:rsidR="00D9297D" w:rsidRPr="003D7EDC">
        <w:rPr>
          <w:sz w:val="24"/>
          <w:szCs w:val="24"/>
          <w:lang w:val="en-GB"/>
        </w:rPr>
        <w:t xml:space="preserve"> Agency as soon as the Danish </w:t>
      </w:r>
      <w:r w:rsidR="00640974">
        <w:rPr>
          <w:sz w:val="24"/>
          <w:szCs w:val="24"/>
          <w:lang w:val="en-GB"/>
        </w:rPr>
        <w:t>Energy</w:t>
      </w:r>
      <w:r w:rsidR="00D9297D" w:rsidRPr="003D7EDC">
        <w:rPr>
          <w:sz w:val="24"/>
          <w:szCs w:val="24"/>
          <w:lang w:val="en-GB"/>
        </w:rPr>
        <w:t xml:space="preserve"> Agency declares to (Bank)…………………………………that the Agency </w:t>
      </w:r>
      <w:r w:rsidRPr="003D7EDC">
        <w:rPr>
          <w:sz w:val="24"/>
          <w:szCs w:val="24"/>
          <w:lang w:val="en-GB"/>
        </w:rPr>
        <w:t xml:space="preserve">or other authorities concerned </w:t>
      </w:r>
      <w:r w:rsidR="00D9297D" w:rsidRPr="003D7EDC">
        <w:rPr>
          <w:sz w:val="24"/>
          <w:szCs w:val="24"/>
          <w:lang w:val="en-GB"/>
        </w:rPr>
        <w:t>is under</w:t>
      </w:r>
      <w:r w:rsidRPr="003D7EDC">
        <w:rPr>
          <w:sz w:val="24"/>
          <w:szCs w:val="24"/>
          <w:lang w:val="en-GB"/>
        </w:rPr>
        <w:t xml:space="preserve"> an </w:t>
      </w:r>
      <w:r w:rsidR="00D9297D" w:rsidRPr="003D7EDC">
        <w:rPr>
          <w:sz w:val="24"/>
          <w:szCs w:val="24"/>
          <w:lang w:val="en-GB"/>
        </w:rPr>
        <w:t xml:space="preserve">obligation </w:t>
      </w:r>
      <w:r w:rsidRPr="003D7EDC">
        <w:rPr>
          <w:sz w:val="24"/>
          <w:szCs w:val="24"/>
          <w:lang w:val="en-GB"/>
        </w:rPr>
        <w:t xml:space="preserve">according </w:t>
      </w:r>
      <w:r w:rsidR="00D9297D" w:rsidRPr="003D7EDC">
        <w:rPr>
          <w:sz w:val="24"/>
          <w:szCs w:val="24"/>
          <w:lang w:val="en-GB"/>
        </w:rPr>
        <w:t>to Article 2</w:t>
      </w:r>
      <w:r w:rsidR="00772576" w:rsidRPr="003D7EDC">
        <w:rPr>
          <w:sz w:val="24"/>
          <w:szCs w:val="24"/>
          <w:lang w:val="en-GB"/>
        </w:rPr>
        <w:t>4</w:t>
      </w:r>
      <w:r w:rsidR="00D9297D" w:rsidRPr="003D7EDC">
        <w:rPr>
          <w:sz w:val="24"/>
          <w:szCs w:val="24"/>
          <w:lang w:val="en-GB"/>
        </w:rPr>
        <w:t xml:space="preserve"> or Article 2</w:t>
      </w:r>
      <w:r w:rsidR="00772576" w:rsidRPr="003D7EDC">
        <w:rPr>
          <w:sz w:val="24"/>
          <w:szCs w:val="24"/>
          <w:lang w:val="en-GB"/>
        </w:rPr>
        <w:t>6</w:t>
      </w:r>
      <w:r w:rsidR="00D9297D" w:rsidRPr="003D7EDC">
        <w:rPr>
          <w:sz w:val="24"/>
          <w:szCs w:val="24"/>
          <w:lang w:val="en-GB"/>
        </w:rPr>
        <w:t xml:space="preserve"> of the Regulation.</w:t>
      </w:r>
    </w:p>
    <w:p w14:paraId="2FE2CE8F" w14:textId="77777777" w:rsidR="00D9297D" w:rsidRPr="003D7EDC" w:rsidRDefault="00D9297D">
      <w:pPr>
        <w:rPr>
          <w:sz w:val="24"/>
          <w:szCs w:val="24"/>
          <w:lang w:val="en-GB"/>
        </w:rPr>
      </w:pPr>
    </w:p>
    <w:p w14:paraId="2B1B036B" w14:textId="77777777" w:rsidR="00D9297D" w:rsidRPr="00EC7A59" w:rsidRDefault="00D9297D">
      <w:pPr>
        <w:rPr>
          <w:sz w:val="24"/>
          <w:szCs w:val="24"/>
          <w:lang w:val="en-GB"/>
        </w:rPr>
      </w:pPr>
      <w:r w:rsidRPr="003D7EDC">
        <w:rPr>
          <w:sz w:val="24"/>
          <w:szCs w:val="24"/>
          <w:lang w:val="en-GB"/>
        </w:rPr>
        <w:t>This guarantee is valid until further notice.</w:t>
      </w:r>
    </w:p>
    <w:sectPr w:rsidR="00D9297D" w:rsidRPr="00EC7A59" w:rsidSect="00EC7A59">
      <w:pgSz w:w="11906" w:h="16838"/>
      <w:pgMar w:top="1701" w:right="1134" w:bottom="1701" w:left="113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5A8"/>
    <w:rsid w:val="00000782"/>
    <w:rsid w:val="0009223C"/>
    <w:rsid w:val="000A256C"/>
    <w:rsid w:val="000E4CA1"/>
    <w:rsid w:val="0016088E"/>
    <w:rsid w:val="001615A8"/>
    <w:rsid w:val="001F7593"/>
    <w:rsid w:val="00222D83"/>
    <w:rsid w:val="0031546C"/>
    <w:rsid w:val="003D7EDC"/>
    <w:rsid w:val="00412FD7"/>
    <w:rsid w:val="00443A61"/>
    <w:rsid w:val="004B7B24"/>
    <w:rsid w:val="004C29C0"/>
    <w:rsid w:val="004C5203"/>
    <w:rsid w:val="004F6961"/>
    <w:rsid w:val="004F78AD"/>
    <w:rsid w:val="00525F0E"/>
    <w:rsid w:val="005E1B65"/>
    <w:rsid w:val="00640974"/>
    <w:rsid w:val="00666404"/>
    <w:rsid w:val="007210C0"/>
    <w:rsid w:val="00772576"/>
    <w:rsid w:val="008918C2"/>
    <w:rsid w:val="008E05CF"/>
    <w:rsid w:val="00915904"/>
    <w:rsid w:val="00A579B5"/>
    <w:rsid w:val="00A67D99"/>
    <w:rsid w:val="00AD22A1"/>
    <w:rsid w:val="00C14ED1"/>
    <w:rsid w:val="00CE30D7"/>
    <w:rsid w:val="00D321E6"/>
    <w:rsid w:val="00D9297D"/>
    <w:rsid w:val="00D972CC"/>
    <w:rsid w:val="00E4200E"/>
    <w:rsid w:val="00EC7A59"/>
    <w:rsid w:val="00ED34F0"/>
    <w:rsid w:val="00EE049A"/>
    <w:rsid w:val="00F84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73F142"/>
  <w15:chartTrackingRefBased/>
  <w15:docId w15:val="{77DE57DE-DC93-4798-AB07-62A8A6A7D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225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Den Danske Stat</vt:lpstr>
    </vt:vector>
  </TitlesOfParts>
  <Company>CFI</Company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 Danske Stat</dc:title>
  <dc:subject/>
  <dc:creator>Marianne Godtfredsen</dc:creator>
  <cp:keywords/>
  <dc:description/>
  <cp:lastModifiedBy>Harald Carlé Hjemkær</cp:lastModifiedBy>
  <cp:revision>10</cp:revision>
  <cp:lastPrinted>2007-07-05T08:03:00Z</cp:lastPrinted>
  <dcterms:created xsi:type="dcterms:W3CDTF">2022-04-03T10:25:00Z</dcterms:created>
  <dcterms:modified xsi:type="dcterms:W3CDTF">2026-08-04T07:19:00Z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Remapped">
    <vt:lpwstr>true</vt:lpwstr>
  </property>
</Properties>
</file>