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W w:w="10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337"/>
        <w:gridCol w:w="2756"/>
      </w:tblGrid>
      <w:tr w:rsidR="00CB33C0" w:rsidRPr="0075133B" w14:paraId="531240BE" w14:textId="77777777" w:rsidTr="009A3018">
        <w:trPr>
          <w:trHeight w:hRule="exact" w:val="3175"/>
        </w:trPr>
        <w:tc>
          <w:tcPr>
            <w:tcW w:w="7337" w:type="dxa"/>
            <w:shd w:val="clear" w:color="auto" w:fill="auto"/>
          </w:tcPr>
          <w:bookmarkStart w:id="0" w:name="navn" w:displacedByCustomXml="next"/>
          <w:bookmarkEnd w:id="0" w:displacedByCustomXml="next"/>
          <w:sdt>
            <w:sdtPr>
              <w:alias w:val="Afgørelsens adressat"/>
              <w:tag w:val="{'textLibrary':{'id':'5cb4c101-1c29-4816-846d-4975a5c2b04a'}}"/>
              <w:id w:val="74337146"/>
              <w:placeholder>
                <w:docPart w:val="64E2510203404688AB6FA0FA81DA18D6"/>
              </w:placeholder>
            </w:sdtPr>
            <w:sdtContent>
              <w:p w14:paraId="33A76511" w14:textId="11DB76E6" w:rsidR="0075133B" w:rsidRPr="009F6D63" w:rsidRDefault="004427D8" w:rsidP="004427D8">
                <w:pPr>
                  <w:rPr>
                    <w:lang w:val="en-US"/>
                  </w:rPr>
                </w:pPr>
                <w:r w:rsidRPr="009F6D63">
                  <w:rPr>
                    <w:lang w:val="en-US"/>
                  </w:rPr>
                  <w:t>Aalborg Portland A/S</w:t>
                </w:r>
              </w:p>
              <w:p w14:paraId="33FB7AAF" w14:textId="1BF0D572" w:rsidR="004427D8" w:rsidRPr="009F6D63" w:rsidRDefault="004427D8" w:rsidP="004427D8">
                <w:pPr>
                  <w:rPr>
                    <w:lang w:val="en-US"/>
                  </w:rPr>
                </w:pPr>
                <w:r w:rsidRPr="009F6D63">
                  <w:rPr>
                    <w:lang w:val="en-US"/>
                  </w:rPr>
                  <w:t>Rørdalsvej 44</w:t>
                </w:r>
              </w:p>
              <w:p w14:paraId="776BAE25" w14:textId="34A8EA07" w:rsidR="004427D8" w:rsidRPr="0075133B" w:rsidRDefault="004427D8" w:rsidP="004427D8">
                <w:pPr>
                  <w:rPr>
                    <w:rStyle w:val="ParadigmeKommentar"/>
                  </w:rPr>
                </w:pPr>
                <w:r>
                  <w:t>9220 Aalborg Ø</w:t>
                </w:r>
              </w:p>
              <w:p w14:paraId="37DD1092" w14:textId="71D11222" w:rsidR="0075133B" w:rsidRPr="0075133B" w:rsidRDefault="004427D8" w:rsidP="0054628F">
                <w:r>
                  <w:t xml:space="preserve">CVR-nr. </w:t>
                </w:r>
                <w:r w:rsidRPr="004427D8">
                  <w:t>36428112</w:t>
                </w:r>
              </w:p>
              <w:p w14:paraId="36D1913F" w14:textId="77777777" w:rsidR="00CB33C0" w:rsidRPr="0075133B" w:rsidRDefault="00000000" w:rsidP="009963A2"/>
            </w:sdtContent>
          </w:sdt>
          <w:p w14:paraId="4132E3E5" w14:textId="77777777" w:rsidR="007910A4" w:rsidRDefault="007910A4" w:rsidP="009963A2">
            <w:pPr>
              <w:rPr>
                <w:i/>
                <w:iCs/>
              </w:rPr>
            </w:pPr>
            <w:bookmarkStart w:id="1" w:name="adresse"/>
            <w:bookmarkEnd w:id="1"/>
          </w:p>
          <w:p w14:paraId="20BE006B" w14:textId="2EACC6C2" w:rsidR="009A3018" w:rsidRDefault="004427D8" w:rsidP="009963A2">
            <w:pPr>
              <w:rPr>
                <w:i/>
                <w:iCs/>
              </w:rPr>
            </w:pPr>
            <w:r>
              <w:rPr>
                <w:i/>
                <w:iCs/>
              </w:rPr>
              <w:t xml:space="preserve">Sendt med digital post til CVR-nr. </w:t>
            </w:r>
            <w:r w:rsidRPr="004427D8">
              <w:rPr>
                <w:i/>
                <w:iCs/>
              </w:rPr>
              <w:t>36428112</w:t>
            </w:r>
          </w:p>
          <w:p w14:paraId="34E38AF3" w14:textId="7D5C6EF9" w:rsidR="004427D8" w:rsidRDefault="004427D8" w:rsidP="009963A2">
            <w:pPr>
              <w:rPr>
                <w:i/>
                <w:iCs/>
              </w:rPr>
            </w:pPr>
            <w:r>
              <w:rPr>
                <w:i/>
                <w:iCs/>
              </w:rPr>
              <w:t xml:space="preserve">Kopi til </w:t>
            </w:r>
            <w:hyperlink r:id="rId8" w:history="1">
              <w:r w:rsidRPr="006870F5">
                <w:rPr>
                  <w:rStyle w:val="Hyperlink"/>
                  <w:i/>
                  <w:iCs/>
                </w:rPr>
                <w:t>isabella.hansen@aalborgportland.com</w:t>
              </w:r>
            </w:hyperlink>
          </w:p>
          <w:p w14:paraId="3422DD3E" w14:textId="77777777" w:rsidR="009A3018" w:rsidRPr="0075133B" w:rsidRDefault="009A3018" w:rsidP="009963A2">
            <w:bookmarkStart w:id="2" w:name="postnr"/>
            <w:bookmarkEnd w:id="2"/>
            <w:r w:rsidRPr="0075133B">
              <w:t xml:space="preserve"> </w:t>
            </w:r>
            <w:bookmarkStart w:id="3" w:name="postdistr"/>
            <w:bookmarkEnd w:id="3"/>
          </w:p>
          <w:p w14:paraId="388E5B3B" w14:textId="77777777" w:rsidR="009A3018" w:rsidRPr="0075133B" w:rsidRDefault="009A3018" w:rsidP="009963A2">
            <w:bookmarkStart w:id="4" w:name="att"/>
            <w:bookmarkEnd w:id="4"/>
          </w:p>
        </w:tc>
        <w:tc>
          <w:tcPr>
            <w:tcW w:w="2756" w:type="dxa"/>
            <w:shd w:val="clear" w:color="auto" w:fill="auto"/>
          </w:tcPr>
          <w:p w14:paraId="484EB9C1" w14:textId="412C9BC8" w:rsidR="00CB33C0" w:rsidRPr="0075133B" w:rsidRDefault="0075133B" w:rsidP="009963A2">
            <w:r>
              <w:t>Miljø og Produktion</w:t>
            </w:r>
          </w:p>
          <w:p w14:paraId="0F38FA5B" w14:textId="04FB7564" w:rsidR="00CB33C0" w:rsidRPr="0075133B" w:rsidRDefault="00CB33C0" w:rsidP="009963A2">
            <w:r w:rsidRPr="0075133B">
              <w:t xml:space="preserve">J.nr. </w:t>
            </w:r>
            <w:bookmarkStart w:id="5" w:name="esdh_sagsnr"/>
            <w:bookmarkEnd w:id="5"/>
            <w:r w:rsidR="004427D8">
              <w:t>2026-82214</w:t>
            </w:r>
          </w:p>
          <w:p w14:paraId="17E9355A" w14:textId="7ED6C296" w:rsidR="00CB33C0" w:rsidRPr="0075133B" w:rsidRDefault="00CB33C0" w:rsidP="009963A2">
            <w:r w:rsidRPr="0075133B">
              <w:t xml:space="preserve">Ref. </w:t>
            </w:r>
            <w:bookmarkStart w:id="6" w:name="login_sagsbeh"/>
            <w:bookmarkEnd w:id="6"/>
            <w:r w:rsidR="004427D8">
              <w:t>JUHNJ/PEHAP</w:t>
            </w:r>
          </w:p>
          <w:p w14:paraId="68B06B53" w14:textId="41022BDF" w:rsidR="00CB33C0" w:rsidRPr="0075133B" w:rsidRDefault="00CB33C0" w:rsidP="009963A2">
            <w:r w:rsidRPr="0075133B">
              <w:t xml:space="preserve">Den </w:t>
            </w:r>
            <w:bookmarkStart w:id="7" w:name="regdato"/>
            <w:bookmarkEnd w:id="7"/>
            <w:r w:rsidR="00074EDF">
              <w:t>7</w:t>
            </w:r>
            <w:r w:rsidR="004427D8">
              <w:t>.</w:t>
            </w:r>
            <w:r w:rsidR="001840AA">
              <w:t xml:space="preserve"> oktober</w:t>
            </w:r>
            <w:r w:rsidR="004427D8">
              <w:t xml:space="preserve"> 2026</w:t>
            </w:r>
          </w:p>
        </w:tc>
      </w:tr>
    </w:tbl>
    <w:p w14:paraId="649667C7" w14:textId="5C58020F" w:rsidR="007443F3" w:rsidRPr="0075133B" w:rsidRDefault="002215FF" w:rsidP="002215FF">
      <w:pPr>
        <w:pStyle w:val="Dokumentoverskrift"/>
      </w:pPr>
      <w:r w:rsidRPr="0075133B">
        <w:t>Afgørelse om</w:t>
      </w:r>
      <w:r w:rsidR="001D38B0" w:rsidRPr="0075133B">
        <w:t>, at</w:t>
      </w:r>
      <w:r w:rsidR="004427D8">
        <w:t xml:space="preserve"> modtagelse og opbevaring af højovnsslagge</w:t>
      </w:r>
      <w:r w:rsidR="001D38B0" w:rsidRPr="0075133B">
        <w:t xml:space="preserve"> </w:t>
      </w:r>
      <w:r w:rsidRPr="0075133B">
        <w:t>ikke</w:t>
      </w:r>
      <w:r w:rsidR="001D38B0" w:rsidRPr="0075133B">
        <w:t xml:space="preserve"> er omfattet af </w:t>
      </w:r>
      <w:r w:rsidR="009F1D7B" w:rsidRPr="0075133B">
        <w:t>k</w:t>
      </w:r>
      <w:r w:rsidR="001D38B0" w:rsidRPr="0075133B">
        <w:t>rav om miljøvurdering (ikke</w:t>
      </w:r>
      <w:r w:rsidRPr="0075133B">
        <w:t xml:space="preserve"> VVM-pligt</w:t>
      </w:r>
      <w:r w:rsidR="001D38B0" w:rsidRPr="0075133B">
        <w:t>igt)</w:t>
      </w:r>
      <w:r w:rsidRPr="0075133B">
        <w:t xml:space="preserve"> </w:t>
      </w:r>
    </w:p>
    <w:p w14:paraId="79181D6C" w14:textId="77777777" w:rsidR="002215FF" w:rsidRPr="0075133B" w:rsidRDefault="002215FF" w:rsidP="002215FF">
      <w:pPr>
        <w:pStyle w:val="Dokumentoverskrift"/>
      </w:pPr>
    </w:p>
    <w:sdt>
      <w:sdtPr>
        <w:alias w:val="Ansøgning modtaget via kommunen"/>
        <w:tag w:val="{'textLibrary':{'id':'e24f39dd-33d9-4a47-8d97-a07136198167'}}"/>
        <w:id w:val="46109601"/>
        <w:placeholder>
          <w:docPart w:val="64E2510203404688AB6FA0FA81DA18D6"/>
        </w:placeholder>
      </w:sdtPr>
      <w:sdtContent>
        <w:p w14:paraId="2D2DBA29" w14:textId="23B4FA1E" w:rsidR="001D38B0" w:rsidRPr="0075133B" w:rsidRDefault="0075133B" w:rsidP="002215FF">
          <w:r w:rsidRPr="0075133B">
            <w:t xml:space="preserve">Miljøstyrelsen har den </w:t>
          </w:r>
          <w:r w:rsidR="004427D8">
            <w:t xml:space="preserve">6. maj 2026 </w:t>
          </w:r>
          <w:r w:rsidR="004427D8" w:rsidRPr="0075133B">
            <w:t xml:space="preserve">via Byg og Miljø </w:t>
          </w:r>
          <w:r w:rsidRPr="0075133B">
            <w:t xml:space="preserve">modtaget jeres ansøgning om </w:t>
          </w:r>
          <w:r w:rsidR="004427D8">
            <w:t>modtagelse og opbevaring af højovnsslagge i eksisterende siloer 20 og 21 på adressen Rørdalsvej 44, 9220 Aalborg Ø.</w:t>
          </w:r>
        </w:p>
      </w:sdtContent>
    </w:sdt>
    <w:p w14:paraId="4E4B8F89" w14:textId="77777777" w:rsidR="00355AD3" w:rsidRPr="0075133B" w:rsidRDefault="00355AD3" w:rsidP="002215FF">
      <w:pPr>
        <w:pStyle w:val="Dokumentoverskrift"/>
      </w:pPr>
    </w:p>
    <w:p w14:paraId="43CE500A" w14:textId="77777777" w:rsidR="002215FF" w:rsidRPr="0075133B" w:rsidRDefault="002215FF" w:rsidP="002215FF">
      <w:pPr>
        <w:pStyle w:val="Dokumentoverskrift"/>
      </w:pPr>
      <w:r w:rsidRPr="0075133B">
        <w:t>Afgørelse</w:t>
      </w:r>
    </w:p>
    <w:p w14:paraId="5CE15E3B" w14:textId="77777777" w:rsidR="001D38B0" w:rsidRPr="0075133B" w:rsidRDefault="002215FF" w:rsidP="002215FF">
      <w:bookmarkStart w:id="8" w:name="_Hlk241050920"/>
      <w:r w:rsidRPr="0075133B">
        <w:t xml:space="preserve">Miljøstyrelsen har på baggrund af en screening vurderet, at projektet ikke vil kunne påvirke miljøet væsentligt og </w:t>
      </w:r>
      <w:r w:rsidR="00F061DD" w:rsidRPr="0075133B">
        <w:t xml:space="preserve">er </w:t>
      </w:r>
      <w:r w:rsidRPr="0075133B">
        <w:t xml:space="preserve">derfor ikke </w:t>
      </w:r>
      <w:r w:rsidR="00F061DD" w:rsidRPr="0075133B">
        <w:t>omfattet af krav om miljøvurdering (ikke</w:t>
      </w:r>
      <w:r w:rsidRPr="0075133B">
        <w:t xml:space="preserve"> VVM-pligtigt</w:t>
      </w:r>
      <w:r w:rsidR="00F061DD" w:rsidRPr="0075133B">
        <w:t>)</w:t>
      </w:r>
      <w:r w:rsidRPr="0075133B">
        <w:t>. Afgørelsen er truffet efter § 21 i</w:t>
      </w:r>
      <w:r w:rsidR="001D38B0" w:rsidRPr="0075133B">
        <w:t xml:space="preserve"> miljøvurderingsloven</w:t>
      </w:r>
      <w:r w:rsidR="001D38B0" w:rsidRPr="0075133B">
        <w:rPr>
          <w:rStyle w:val="Fodnotehenvisning"/>
        </w:rPr>
        <w:footnoteReference w:id="1"/>
      </w:r>
      <w:r w:rsidR="00374C8F" w:rsidRPr="0075133B">
        <w:t>.</w:t>
      </w:r>
    </w:p>
    <w:bookmarkEnd w:id="8"/>
    <w:p w14:paraId="4CE8EC07" w14:textId="77777777" w:rsidR="00374C8F" w:rsidRPr="0075133B" w:rsidRDefault="00374C8F" w:rsidP="002215FF"/>
    <w:p w14:paraId="1EB3A648" w14:textId="77777777" w:rsidR="002215FF" w:rsidRPr="0075133B" w:rsidRDefault="00374C8F" w:rsidP="00374C8F">
      <w:pPr>
        <w:pStyle w:val="Dokumentoverskrift"/>
      </w:pPr>
      <w:r w:rsidRPr="0075133B">
        <w:t>Begrundelse</w:t>
      </w:r>
    </w:p>
    <w:p w14:paraId="4B6819B2" w14:textId="1A4749B3" w:rsidR="004427D8" w:rsidRDefault="004427D8" w:rsidP="004427D8">
      <w:r w:rsidRPr="0075133B">
        <w:t>M</w:t>
      </w:r>
      <w:r>
        <w:t>iljøstyrelsen har lagt vægt på, at det ansøgte projekt ikke involverer anlægsarbejder, men at der udelukkende er tale om en udskiftning i det materiale, der modtages og oplagres i siloerne 20 og 21 placeret på virksomhedens havnefront.</w:t>
      </w:r>
    </w:p>
    <w:p w14:paraId="2A47C8EA" w14:textId="6D8C54F2" w:rsidR="00EE36E9" w:rsidRDefault="00467601" w:rsidP="004427D8">
      <w:r>
        <w:t xml:space="preserve">Da virksomheden i forvejen har miljøgodkendelse til at modtage, opbevare og udlevere cement fra silo 20 og 21, er disse opført som pulversiloer, indrettet med henblik på at minimere støvemission. </w:t>
      </w:r>
      <w:r w:rsidR="00EE36E9">
        <w:t>Det ansøgte medfører ikke ændring i antallet af transporter. Silo 20 og 21 har en maksimal kapacitet på henholdsvis 1.700 tons og 2.000 tons.</w:t>
      </w:r>
    </w:p>
    <w:p w14:paraId="2C8F419E" w14:textId="77777777" w:rsidR="00EE36E9" w:rsidRDefault="00EE36E9" w:rsidP="004427D8"/>
    <w:p w14:paraId="623BAF13" w14:textId="4AAF38D3" w:rsidR="00467601" w:rsidRDefault="00467601" w:rsidP="004427D8">
      <w:r>
        <w:t xml:space="preserve">Ved modtagelse og opbevaring af højovnsslagge i </w:t>
      </w:r>
      <w:r w:rsidR="00EE36E9">
        <w:t>silo 20 og 21</w:t>
      </w:r>
      <w:r>
        <w:t>, vurderer Miljøstyrelsen</w:t>
      </w:r>
      <w:r w:rsidR="00EE36E9">
        <w:t>,</w:t>
      </w:r>
      <w:r>
        <w:t xml:space="preserve"> at</w:t>
      </w:r>
      <w:r w:rsidR="007910A4">
        <w:t xml:space="preserve"> projektet</w:t>
      </w:r>
      <w:r w:rsidR="00EE36E9">
        <w:t xml:space="preserve"> ikke</w:t>
      </w:r>
      <w:r w:rsidR="007910A4">
        <w:t xml:space="preserve"> vil medføre væsentlige påvirkninger af miljøet</w:t>
      </w:r>
      <w:r>
        <w:t xml:space="preserve">. </w:t>
      </w:r>
      <w:r w:rsidR="007910A4">
        <w:t xml:space="preserve">Højovnsslagge er ikke klassificeret som farligt affald, og virksomheden har allerede godkendelse til at modtage </w:t>
      </w:r>
      <w:r w:rsidR="00AE5EA2">
        <w:t xml:space="preserve">ca. 15.000 tons </w:t>
      </w:r>
      <w:r w:rsidR="007910A4">
        <w:t>højovnsslagge</w:t>
      </w:r>
      <w:r w:rsidR="00AE5EA2">
        <w:t xml:space="preserve"> årligt</w:t>
      </w:r>
      <w:r w:rsidR="007910A4">
        <w:t xml:space="preserve"> (</w:t>
      </w:r>
      <w:r w:rsidR="002C6BA0">
        <w:t>miljøgodkendelse og revurdering af miljøgodkendelse af 10. marts 2017</w:t>
      </w:r>
      <w:r w:rsidR="00AE5EA2">
        <w:t>, R-vilkår</w:t>
      </w:r>
      <w:r w:rsidR="007910A4">
        <w:t xml:space="preserve">) </w:t>
      </w:r>
      <w:r w:rsidR="00AE5EA2">
        <w:t xml:space="preserve">og opbevare dette </w:t>
      </w:r>
      <w:r w:rsidR="007910A4">
        <w:t>på udendørs arealer.</w:t>
      </w:r>
      <w:r w:rsidR="002A65DE">
        <w:t xml:space="preserve"> Med nærværende projekt ansøger virksomheden om at modtage op til 20.000 tons højovnsslagge årligt</w:t>
      </w:r>
      <w:r w:rsidR="00D453CF">
        <w:t xml:space="preserve"> i tillæg til de i forvejen godkendte 15.000 tons/år</w:t>
      </w:r>
      <w:r w:rsidR="002A65DE">
        <w:t>.</w:t>
      </w:r>
    </w:p>
    <w:p w14:paraId="21B1FB1B" w14:textId="77777777" w:rsidR="007910A4" w:rsidRDefault="007910A4" w:rsidP="004427D8"/>
    <w:p w14:paraId="2B2C8CD1" w14:textId="5D3AE93E" w:rsidR="007910A4" w:rsidRDefault="007910A4" w:rsidP="004427D8">
      <w:r>
        <w:t xml:space="preserve">Virksomhedens, og dermed silo 20 og 21’s, placering ved havnefronten direkte mod Limfjorden betyder, at området er </w:t>
      </w:r>
      <w:r w:rsidR="00345B4C">
        <w:t>udpeget</w:t>
      </w:r>
      <w:r>
        <w:t xml:space="preserve"> som oversvømmelsesrisik</w:t>
      </w:r>
      <w:r w:rsidR="00345B4C">
        <w:t>oområde</w:t>
      </w:r>
      <w:r>
        <w:t xml:space="preserve"> både i kommune- og regionalplaner. </w:t>
      </w:r>
      <w:r w:rsidR="00092F59">
        <w:t xml:space="preserve">Det er Miljøstyrelsens vurdering, ud fra </w:t>
      </w:r>
      <w:r w:rsidR="00092F59">
        <w:lastRenderedPageBreak/>
        <w:t>virksomhedens oplysninger om siloernes opbygning, at modtagelse og højovnsslagge i siloerne ikke vil medføre forhøjet risiko for forurening af det omgivende miljø som følge af oversvømmelse. Hertil vægtes igen, at siloerne i forvejen er godkendte og benyttes til modtagelse, opbevaring og udlevering af cement.</w:t>
      </w:r>
    </w:p>
    <w:p w14:paraId="696EFA3D" w14:textId="77777777" w:rsidR="00092F59" w:rsidRDefault="00092F59" w:rsidP="004427D8"/>
    <w:p w14:paraId="46AD076D" w14:textId="672E3320" w:rsidR="00092F59" w:rsidRDefault="00092F59" w:rsidP="004427D8">
      <w:pPr>
        <w:rPr>
          <w:rStyle w:val="ParadigmeKommentar"/>
        </w:rPr>
      </w:pPr>
      <w:r>
        <w:t>Miljøstyrelsen vurderer, at projektet ikke vil indebære en væsentlig påvirkning af nærliggende beskyttede naturtyper, bilag IV-arter eller rødlistede arter.</w:t>
      </w:r>
    </w:p>
    <w:p w14:paraId="072CE823" w14:textId="77777777" w:rsidR="00374C8F" w:rsidRPr="0075133B" w:rsidRDefault="00374C8F" w:rsidP="002215FF">
      <w:pPr>
        <w:rPr>
          <w:rStyle w:val="ParadigmeKommentar"/>
        </w:rPr>
      </w:pPr>
    </w:p>
    <w:p w14:paraId="60D24222" w14:textId="77777777" w:rsidR="00374C8F" w:rsidRPr="0075133B" w:rsidRDefault="00374C8F" w:rsidP="002215FF">
      <w:r w:rsidRPr="0075133B">
        <w:t>Miljøstyrelsens screeningsskema er vedlagt som bilag A.</w:t>
      </w:r>
    </w:p>
    <w:p w14:paraId="7D3FEDC3" w14:textId="77777777" w:rsidR="00374C8F" w:rsidRPr="0075133B" w:rsidRDefault="00374C8F" w:rsidP="002215FF"/>
    <w:p w14:paraId="769B94AF" w14:textId="77777777" w:rsidR="00AC739F" w:rsidRPr="0075133B" w:rsidRDefault="00AC739F" w:rsidP="002215FF">
      <w:r w:rsidRPr="0075133B">
        <w:t xml:space="preserve">Afgørelsen er ikke en tilladelse, men </w:t>
      </w:r>
      <w:r w:rsidR="00AD5949" w:rsidRPr="0075133B">
        <w:t>alene en</w:t>
      </w:r>
      <w:r w:rsidRPr="0075133B">
        <w:t xml:space="preserve"> afgørelse om, at projektet ikke skal gennem en miljøvurdering før Miljøstyrelsen kan træffe afgørelse om det ansøgte.</w:t>
      </w:r>
    </w:p>
    <w:p w14:paraId="49A3EE57" w14:textId="77777777" w:rsidR="00AC739F" w:rsidRPr="0075133B" w:rsidRDefault="00AC739F" w:rsidP="002215FF"/>
    <w:p w14:paraId="30FB67AF" w14:textId="77777777" w:rsidR="002215FF" w:rsidRPr="0075133B" w:rsidRDefault="002215FF" w:rsidP="002215FF">
      <w:pPr>
        <w:pStyle w:val="Dokumentoverskrift"/>
      </w:pPr>
      <w:r w:rsidRPr="0075133B">
        <w:t>Sagens oplysninger</w:t>
      </w:r>
    </w:p>
    <w:p w14:paraId="42ED64EC" w14:textId="77777777" w:rsidR="00D8040D" w:rsidRDefault="002215FF" w:rsidP="00374C8F">
      <w:pPr>
        <w:jc w:val="both"/>
      </w:pPr>
      <w:r w:rsidRPr="0075133B">
        <w:t xml:space="preserve">Ansøgningen er indgivet i henhold til § 18 i </w:t>
      </w:r>
      <w:r w:rsidR="00374C8F" w:rsidRPr="0075133B">
        <w:t>miljøvurderingsloven</w:t>
      </w:r>
      <w:r w:rsidRPr="0075133B">
        <w:t xml:space="preserve">. </w:t>
      </w:r>
      <w:r w:rsidR="00374C8F" w:rsidRPr="0075133B">
        <w:rPr>
          <w:szCs w:val="22"/>
        </w:rPr>
        <w:t xml:space="preserve">Ansøgningen er fremsendt til Miljøstyrelsen, som varetager kommunalbestyrelsens opgaver og beføjelser for anlægget, jf. </w:t>
      </w:r>
      <w:r w:rsidR="00D8040D">
        <w:t>§ 3, stk. 3</w:t>
      </w:r>
      <w:r w:rsidR="00374C8F" w:rsidRPr="0075133B">
        <w:t xml:space="preserve"> i miljøvurderingsbekendtgørelsen</w:t>
      </w:r>
      <w:r w:rsidR="00985F0C" w:rsidRPr="0075133B">
        <w:rPr>
          <w:rStyle w:val="Fodnotehenvisning"/>
        </w:rPr>
        <w:footnoteReference w:id="2"/>
      </w:r>
      <w:r w:rsidR="00374C8F" w:rsidRPr="0075133B">
        <w:t>.</w:t>
      </w:r>
    </w:p>
    <w:p w14:paraId="37C56384" w14:textId="5A712D8D" w:rsidR="00374C8F" w:rsidRPr="0075133B" w:rsidRDefault="001E2A26" w:rsidP="00374C8F">
      <w:pPr>
        <w:jc w:val="both"/>
      </w:pPr>
      <w:r w:rsidRPr="0075133B">
        <w:t xml:space="preserve">Ansøgningen er vedlagt som bilag </w:t>
      </w:r>
      <w:r w:rsidR="002732DE">
        <w:t>B</w:t>
      </w:r>
      <w:r w:rsidRPr="0075133B">
        <w:t>.</w:t>
      </w:r>
    </w:p>
    <w:p w14:paraId="2C90915B" w14:textId="77777777" w:rsidR="00374C8F" w:rsidRPr="0075133B" w:rsidRDefault="00374C8F" w:rsidP="002215FF"/>
    <w:p w14:paraId="41250AE1" w14:textId="794FB60D" w:rsidR="002215FF" w:rsidRPr="0075133B" w:rsidRDefault="00F07006" w:rsidP="00AE4BE6">
      <w:pPr>
        <w:jc w:val="both"/>
      </w:pPr>
      <w:r>
        <w:t>Projektet</w:t>
      </w:r>
      <w:r w:rsidR="00F81A79" w:rsidRPr="0075133B">
        <w:t xml:space="preserve"> er omfattet af bilag 2, </w:t>
      </w:r>
      <w:r>
        <w:t>11. b)</w:t>
      </w:r>
      <w:r w:rsidR="00F81A79" w:rsidRPr="0075133B">
        <w:t xml:space="preserve"> i miljøvurderingsloven.</w:t>
      </w:r>
    </w:p>
    <w:p w14:paraId="1FCB0926" w14:textId="77777777" w:rsidR="002215FF" w:rsidRPr="0075133B" w:rsidRDefault="002215FF" w:rsidP="002215FF"/>
    <w:p w14:paraId="0F90F11D" w14:textId="4ED7713F" w:rsidR="00BC1D2D" w:rsidRDefault="00DF1191" w:rsidP="00283C92">
      <w:pPr>
        <w:jc w:val="both"/>
      </w:pPr>
      <w:r w:rsidRPr="0075133B">
        <w:t>Miljøstyrelsen</w:t>
      </w:r>
      <w:r>
        <w:t xml:space="preserve"> har foretaget høring af Aalborg kommune. Aalborg kommune har med høringssvar af </w:t>
      </w:r>
      <w:r w:rsidR="00667FF2">
        <w:t xml:space="preserve">10. august 2026 </w:t>
      </w:r>
      <w:r>
        <w:t xml:space="preserve">oplyst, at </w:t>
      </w:r>
      <w:r w:rsidR="00F07006">
        <w:t>de ikke har kendskab til bilag VI-arter, der berøres af projektet. Kommunen oplyser ligeledes, at de ikke har bemærkninger til spildevandsforhold eller til forhold vedrørende recipienten og ser ikke nogen konflikter, eller særlige forhold i relation til trafik eller natur.</w:t>
      </w:r>
    </w:p>
    <w:p w14:paraId="3D587A10" w14:textId="7EC475FF" w:rsidR="00F07006" w:rsidRDefault="00F07006" w:rsidP="00283C92">
      <w:pPr>
        <w:jc w:val="both"/>
      </w:pPr>
      <w:r>
        <w:t>I høringssvaret oplyses, at kommunen ikke ser risiko for kumulation med lignende anlæg eller aktiviteter i området, der med det ansøgte forventes at kunne medføre en øget samlet påvirkning af miljøet.</w:t>
      </w:r>
    </w:p>
    <w:p w14:paraId="694F7AE1" w14:textId="77777777" w:rsidR="00F07006" w:rsidRDefault="00F07006" w:rsidP="00283C92">
      <w:pPr>
        <w:jc w:val="both"/>
      </w:pPr>
    </w:p>
    <w:p w14:paraId="349E9F41" w14:textId="231138A3" w:rsidR="00F07006" w:rsidRPr="0075133B" w:rsidRDefault="00F07006" w:rsidP="00283C92">
      <w:pPr>
        <w:jc w:val="both"/>
        <w:rPr>
          <w:i/>
        </w:rPr>
      </w:pPr>
      <w:r>
        <w:t>Kommunen bemærker, at området er udpeget som risikoområde af EU’s oversvømmelsesdirektiv, hvorfor virksomheden bør sikre at indholdet i siloerne ikke forurener Limfjorden og havmiljøet ved en oversvømmelse.</w:t>
      </w:r>
    </w:p>
    <w:p w14:paraId="467E8DC6" w14:textId="77777777" w:rsidR="002215FF" w:rsidRPr="0075133B" w:rsidRDefault="002215FF" w:rsidP="002215FF"/>
    <w:p w14:paraId="0011AD2A" w14:textId="77777777" w:rsidR="002215FF" w:rsidRPr="0075133B" w:rsidRDefault="002215FF" w:rsidP="002215FF">
      <w:pPr>
        <w:rPr>
          <w:u w:val="single"/>
        </w:rPr>
      </w:pPr>
      <w:r w:rsidRPr="0075133B">
        <w:rPr>
          <w:u w:val="single"/>
        </w:rPr>
        <w:t xml:space="preserve">Natura 2000-områder </w:t>
      </w:r>
    </w:p>
    <w:p w14:paraId="560B29FB" w14:textId="77777777" w:rsidR="00DF1191" w:rsidRDefault="00283C92" w:rsidP="00DF1191">
      <w:pPr>
        <w:jc w:val="both"/>
      </w:pPr>
      <w:r w:rsidRPr="0075133B">
        <w:t xml:space="preserve">Det er Miljøstyrelsens vurdering, at projektet ikke kan påvirke udpegede naturtyper i Natura 2000 områder, og derfor ikke skal vurderes ift. Natura 2000-reglerne. </w:t>
      </w:r>
    </w:p>
    <w:p w14:paraId="412CDBA1" w14:textId="08ED9E82" w:rsidR="00283C92" w:rsidRPr="0075133B" w:rsidRDefault="00DF1191" w:rsidP="00283C92">
      <w:pPr>
        <w:jc w:val="both"/>
        <w:rPr>
          <w:rStyle w:val="ParadigmeKommentar"/>
        </w:rPr>
      </w:pPr>
      <w:r>
        <w:t>Projektet medfører ikke øgede emissioner. Ændringen i materialet der modtages, opbevares og udleveres fra silo 20 og 21 fra cement til højovnsslagge medfører ikke en merpåvirkning af naturtyper i nærområderne.</w:t>
      </w:r>
    </w:p>
    <w:p w14:paraId="70F2923E" w14:textId="77777777" w:rsidR="00D61427" w:rsidRPr="0075133B" w:rsidRDefault="00D61427" w:rsidP="00283C92">
      <w:pPr>
        <w:jc w:val="both"/>
        <w:rPr>
          <w:rFonts w:cs="Arial"/>
        </w:rPr>
      </w:pPr>
    </w:p>
    <w:p w14:paraId="14FAFA58" w14:textId="77777777" w:rsidR="00283C92" w:rsidRPr="0075133B" w:rsidRDefault="00283C92" w:rsidP="00283C92">
      <w:pPr>
        <w:jc w:val="both"/>
        <w:rPr>
          <w:u w:val="single"/>
        </w:rPr>
      </w:pPr>
      <w:r w:rsidRPr="0075133B">
        <w:rPr>
          <w:u w:val="single"/>
        </w:rPr>
        <w:t>Bilag IV-arter</w:t>
      </w:r>
    </w:p>
    <w:p w14:paraId="7B62C421" w14:textId="69AAB7F4" w:rsidR="00283C92" w:rsidRDefault="00283C92" w:rsidP="00283C92">
      <w:pPr>
        <w:jc w:val="both"/>
        <w:rPr>
          <w:rFonts w:cs="Arial"/>
        </w:rPr>
      </w:pPr>
      <w:r w:rsidRPr="0075133B">
        <w:t xml:space="preserve">Det er Miljøstyrelsens vurdering, at </w:t>
      </w:r>
      <w:r w:rsidRPr="0075133B">
        <w:rPr>
          <w:rFonts w:cs="Arial"/>
        </w:rPr>
        <w:t>projektet ikke kan beskadige eller ødelægge bilag IV-arter</w:t>
      </w:r>
      <w:r w:rsidRPr="0075133B">
        <w:t xml:space="preserve"> og derfor ikke skal vurderes ift. reglerne om bilag IV-arter</w:t>
      </w:r>
      <w:r w:rsidRPr="0075133B">
        <w:rPr>
          <w:rFonts w:cs="Arial"/>
        </w:rPr>
        <w:t xml:space="preserve">. </w:t>
      </w:r>
    </w:p>
    <w:p w14:paraId="1C66B544" w14:textId="772033F4" w:rsidR="00DF1191" w:rsidRDefault="00DF1191" w:rsidP="00283C92">
      <w:pPr>
        <w:jc w:val="both"/>
      </w:pPr>
      <w:r>
        <w:rPr>
          <w:rFonts w:cs="Arial"/>
        </w:rPr>
        <w:lastRenderedPageBreak/>
        <w:t>Aalborg kommune har i høringssvar af dato oplyst, at de ikke har kendskab til bilag IV-arter, der vil berøres af projektet.</w:t>
      </w:r>
    </w:p>
    <w:p w14:paraId="170B0EBE" w14:textId="77777777" w:rsidR="00283C92" w:rsidRPr="0075133B" w:rsidRDefault="00283C92" w:rsidP="00283C92">
      <w:pPr>
        <w:jc w:val="both"/>
        <w:rPr>
          <w:rFonts w:cs="Arial"/>
          <w:highlight w:val="lightGray"/>
        </w:rPr>
      </w:pPr>
    </w:p>
    <w:p w14:paraId="19DD06E0" w14:textId="77777777" w:rsidR="00283C92" w:rsidRPr="0075133B" w:rsidRDefault="00283C92" w:rsidP="00283C92">
      <w:pPr>
        <w:jc w:val="both"/>
      </w:pPr>
      <w:r w:rsidRPr="0075133B">
        <w:t xml:space="preserve">Screeningen er gennemført med udgangspunkt i det projekt, som I har beskrevet i ansøgningen og på baggrund af de miljømæssige forudsætninger, som er gældende på screeningstidspunktet. </w:t>
      </w:r>
    </w:p>
    <w:p w14:paraId="4F5D819C" w14:textId="77777777" w:rsidR="00283C92" w:rsidRPr="0075133B" w:rsidRDefault="00283C92" w:rsidP="00283C92">
      <w:pPr>
        <w:jc w:val="both"/>
      </w:pPr>
    </w:p>
    <w:p w14:paraId="51422D64" w14:textId="77777777" w:rsidR="00283C92" w:rsidRPr="0075133B" w:rsidRDefault="00283C92" w:rsidP="00283C92">
      <w:pPr>
        <w:jc w:val="both"/>
      </w:pPr>
      <w:r w:rsidRPr="0075133B">
        <w:t xml:space="preserve">Hvis projektet ændres, er I forpligtet til at ansøge igen med henblik på at få afgjort om ændringen er </w:t>
      </w:r>
      <w:r w:rsidRPr="0075133B">
        <w:rPr>
          <w:szCs w:val="22"/>
        </w:rPr>
        <w:t>omfattet af krav om miljøvurdering (VVM-pligtigt)</w:t>
      </w:r>
      <w:r w:rsidRPr="0075133B">
        <w:t>.</w:t>
      </w:r>
    </w:p>
    <w:p w14:paraId="72D4287F" w14:textId="77777777" w:rsidR="00283C92" w:rsidRPr="0075133B" w:rsidRDefault="00283C92" w:rsidP="00283C92">
      <w:pPr>
        <w:jc w:val="both"/>
      </w:pPr>
    </w:p>
    <w:p w14:paraId="502281CD" w14:textId="77777777" w:rsidR="00283C92" w:rsidRPr="0075133B" w:rsidRDefault="00283C92" w:rsidP="00283C92">
      <w:pPr>
        <w:jc w:val="both"/>
      </w:pPr>
      <w:r w:rsidRPr="0075133B">
        <w:t>Afgørelsen bortfalder, hvis den ikke er udnyttet inden 3 år efter, at den er meddelt, jf. miljøvurderingslovens § 39.</w:t>
      </w:r>
    </w:p>
    <w:p w14:paraId="56DA8471" w14:textId="77777777" w:rsidR="00D61427" w:rsidRPr="0075133B" w:rsidRDefault="00D61427" w:rsidP="00283C92">
      <w:pPr>
        <w:jc w:val="both"/>
      </w:pPr>
    </w:p>
    <w:p w14:paraId="1817BD44" w14:textId="77777777" w:rsidR="00283C92" w:rsidRPr="0075133B" w:rsidRDefault="00283C92" w:rsidP="00283C92">
      <w:pPr>
        <w:jc w:val="both"/>
        <w:rPr>
          <w:b/>
        </w:rPr>
      </w:pPr>
      <w:r w:rsidRPr="0075133B">
        <w:rPr>
          <w:b/>
        </w:rPr>
        <w:t>Offentliggørelse</w:t>
      </w:r>
    </w:p>
    <w:p w14:paraId="61C4A7DA" w14:textId="37566ED0" w:rsidR="00283C92" w:rsidRPr="0075133B" w:rsidRDefault="00283C92" w:rsidP="00283C92">
      <w:pPr>
        <w:jc w:val="both"/>
        <w:rPr>
          <w:rStyle w:val="ParadigmeKommentar"/>
        </w:rPr>
      </w:pPr>
      <w:r w:rsidRPr="0075133B">
        <w:t xml:space="preserve">Miljøstyrelsens afgørelse offentliggøres udelukkende digitalt. Materialet kan tilgås på Miljøstyrelsens hjemmeside </w:t>
      </w:r>
      <w:hyperlink r:id="rId9" w:history="1">
        <w:r w:rsidRPr="0075133B">
          <w:rPr>
            <w:rStyle w:val="Hyperlink"/>
          </w:rPr>
          <w:t>www.mst.dk</w:t>
        </w:r>
      </w:hyperlink>
      <w:r w:rsidRPr="0075133B">
        <w:t xml:space="preserve">. Offentliggørelsen finder sted den </w:t>
      </w:r>
      <w:r w:rsidR="00074EDF">
        <w:t>8. oktober 2026</w:t>
      </w:r>
      <w:r w:rsidR="00DF1191">
        <w:t>.</w:t>
      </w:r>
    </w:p>
    <w:p w14:paraId="50684158" w14:textId="77777777" w:rsidR="00283C92" w:rsidRPr="0075133B" w:rsidRDefault="00283C92" w:rsidP="00283C92">
      <w:pPr>
        <w:jc w:val="both"/>
      </w:pPr>
      <w:r w:rsidRPr="0075133B">
        <w:br/>
        <w:t>Offentligheden har adgang til sagens øvrige oplysninger med de begrænsninger, der følger af lovgivningen.</w:t>
      </w:r>
    </w:p>
    <w:p w14:paraId="4A9F9D11" w14:textId="77777777" w:rsidR="002215FF" w:rsidRPr="0075133B" w:rsidRDefault="002215FF" w:rsidP="002215FF"/>
    <w:p w14:paraId="685975AE" w14:textId="77777777" w:rsidR="002215FF" w:rsidRPr="0075133B" w:rsidRDefault="002215FF" w:rsidP="002215FF">
      <w:pPr>
        <w:pStyle w:val="Dokumentoverskrift"/>
      </w:pPr>
      <w:r w:rsidRPr="0075133B">
        <w:t>Klagevejledning</w:t>
      </w:r>
    </w:p>
    <w:sdt>
      <w:sdtPr>
        <w:alias w:val="VVM. Klage - hvem kan klage"/>
        <w:tag w:val="{'textLibrary':{'id':'e38b3755-9bd4-44a0-92f3-5fee296578c6'}}"/>
        <w:id w:val="-856730560"/>
        <w:placeholder>
          <w:docPart w:val="64E2510203404688AB6FA0FA81DA18D6"/>
        </w:placeholder>
      </w:sdtPr>
      <w:sdtContent>
        <w:p w14:paraId="4B04929D" w14:textId="77777777" w:rsidR="002215FF" w:rsidRPr="0075133B" w:rsidRDefault="0075133B" w:rsidP="002215FF">
          <w:r w:rsidRPr="0075133B">
            <w:t>Afgørelsen kan påklages for så vidt angår retlige spørgsmål af enhver med retlig interesse i sagens udfald samt af landsdækkende foreninger og organisationer, der som formål har beskyttelsen af natur og miljø eller varetagelsen af væsentlige brugerinteresser inden for arealanvendelsen og har vedtægter eller love, som dokumenterer deres formål, og som repræsenterer mindst 100 medlemmer, jf. miljøvurderingslovens § 50.</w:t>
          </w:r>
        </w:p>
      </w:sdtContent>
    </w:sdt>
    <w:p w14:paraId="09797B4A" w14:textId="77777777" w:rsidR="00283C92" w:rsidRPr="0075133B" w:rsidRDefault="00283C92" w:rsidP="002215FF"/>
    <w:sdt>
      <w:sdtPr>
        <w:alias w:val="4.4 klagevejledning - revurdering"/>
        <w:tag w:val="{'textLibrary':{'id':'0aaa9c79-899e-4eed-a7fa-2f1ea9161fc2'}}"/>
        <w:id w:val="-1058625538"/>
        <w:placeholder>
          <w:docPart w:val="64E2510203404688AB6FA0FA81DA18D6"/>
        </w:placeholder>
      </w:sdtPr>
      <w:sdtContent>
        <w:p w14:paraId="147B68BA" w14:textId="77777777" w:rsidR="0075133B" w:rsidRPr="0075133B" w:rsidRDefault="0075133B" w:rsidP="00FC3A11">
          <w:r w:rsidRPr="0075133B">
            <w:t xml:space="preserve">Hvis du ønsker at klage over denne afgørelse, kan du klage til Miljø- og Fødevareklagenævnet. Du klager via Klageportalen, som du finder et link til på forsiden af www.naevneneshus.dk. Klageportalen ligger på www.borger.dk og www.virk.dk. Du logger på www.borger.dk eller www.virk.dk, ligesom du plejer, typisk med MitID. </w:t>
          </w:r>
        </w:p>
        <w:p w14:paraId="5D6D6CCD" w14:textId="77777777" w:rsidR="0075133B" w:rsidRPr="0075133B" w:rsidRDefault="0075133B" w:rsidP="00FC3A11"/>
        <w:p w14:paraId="49F3EE61" w14:textId="77777777" w:rsidR="0075133B" w:rsidRPr="0075133B" w:rsidRDefault="0075133B" w:rsidP="00FC3A11">
          <w:r w:rsidRPr="0075133B">
            <w:t>Klagen sendes gennem Klageportalen til Miljøstyrelsen. En klage er indgivet, når den er tilgængelig for Miljøstyrelsen i Klageportalen. Når du klager, skal du betale et gebyr på kr. 900 for private og kr. 1800 for virksomheder og organisationer. Du betaler gebyret med betalingskort i Klageportalen.</w:t>
          </w:r>
        </w:p>
        <w:p w14:paraId="2E0CED62" w14:textId="77777777" w:rsidR="0075133B" w:rsidRPr="0075133B" w:rsidRDefault="0075133B" w:rsidP="00FC3A11"/>
        <w:p w14:paraId="40FBA2E4" w14:textId="77777777" w:rsidR="0075133B" w:rsidRPr="0075133B" w:rsidRDefault="0075133B" w:rsidP="0011253B">
          <w:r w:rsidRPr="0075133B">
            <w:t>Du kan læse mere om gebyrordningen og klage på Miljø- og Fødevareklagenævnets hjemmeside (</w:t>
          </w:r>
          <w:hyperlink r:id="rId10" w:history="1">
            <w:r w:rsidRPr="0075133B">
              <w:rPr>
                <w:rStyle w:val="Hyperlink"/>
              </w:rPr>
              <w:t>https://naevneneshus.dk/start-din-klage/miljoe-og-foedevareklagenaevnet/</w:t>
            </w:r>
          </w:hyperlink>
          <w:r w:rsidRPr="0075133B">
            <w:t>).</w:t>
          </w:r>
          <w:r w:rsidRPr="0075133B">
            <w:rPr>
              <w:rFonts w:ascii="Verdana" w:hAnsi="Verdana"/>
            </w:rPr>
            <w:t xml:space="preserve"> </w:t>
          </w:r>
        </w:p>
        <w:p w14:paraId="10A4D9F3" w14:textId="77777777" w:rsidR="0075133B" w:rsidRPr="0075133B" w:rsidRDefault="0075133B" w:rsidP="00FC3A11"/>
        <w:p w14:paraId="1F49FFF1" w14:textId="77777777" w:rsidR="0075133B" w:rsidRPr="0075133B" w:rsidRDefault="0075133B" w:rsidP="007016D2">
          <w:pPr>
            <w:rPr>
              <w:shd w:val="clear" w:color="auto" w:fill="FFFFFF"/>
            </w:rPr>
          </w:pPr>
          <w:r w:rsidRPr="0075133B">
            <w:rPr>
              <w:shd w:val="clear" w:color="auto" w:fill="FFFFFF"/>
            </w:rPr>
            <w:t>Miljø- og Fødevareklagenævnet afviser din klage, hvis du sender den uden om klageportalen, medmindre du er blevet fritaget for brug af klageportalen.</w:t>
          </w:r>
        </w:p>
        <w:p w14:paraId="74EC9105" w14:textId="77777777" w:rsidR="0075133B" w:rsidRPr="0075133B" w:rsidRDefault="0075133B" w:rsidP="007016D2">
          <w:r w:rsidRPr="0075133B">
            <w:rPr>
              <w:shd w:val="clear" w:color="auto" w:fill="FFFFFF"/>
            </w:rPr>
            <w:t>Hvis du ønsker at blive fritaget for at bruge klageportalen, skal du sende en begrundet anmodning til Miljø- og Fødevareklagenævnet via mail på mfkn@naevneneshus.dk. Nævnet afgør herefter, om du kan fritages for at bruge klageportalen.</w:t>
          </w:r>
          <w:r w:rsidRPr="0075133B">
            <w:rPr>
              <w:color w:val="343536"/>
              <w:shd w:val="clear" w:color="auto" w:fill="FFFFFF"/>
            </w:rPr>
            <w:t xml:space="preserve"> </w:t>
          </w:r>
          <w:hyperlink r:id="rId11" w:history="1">
            <w:r w:rsidRPr="0075133B">
              <w:rPr>
                <w:rStyle w:val="Hyperlink"/>
                <w:shd w:val="clear" w:color="auto" w:fill="FFFFFF"/>
              </w:rPr>
              <w:t>Se betingelserne for at blive fritaget</w:t>
            </w:r>
          </w:hyperlink>
          <w:r w:rsidRPr="0075133B">
            <w:rPr>
              <w:color w:val="343536"/>
              <w:shd w:val="clear" w:color="auto" w:fill="FFFFFF"/>
            </w:rPr>
            <w:t>.</w:t>
          </w:r>
        </w:p>
        <w:p w14:paraId="3284702B" w14:textId="77777777" w:rsidR="0075133B" w:rsidRPr="0075133B" w:rsidRDefault="0075133B"/>
        <w:p w14:paraId="1DCFE522" w14:textId="08E4D074" w:rsidR="00C03CC9" w:rsidRPr="0075133B" w:rsidRDefault="0075133B" w:rsidP="002215FF">
          <w:r w:rsidRPr="0075133B">
            <w:t xml:space="preserve">Klagen skal være modtaget senest den </w:t>
          </w:r>
          <w:r w:rsidR="00074EDF">
            <w:t>5. november 2026</w:t>
          </w:r>
          <w:r w:rsidRPr="0075133B">
            <w:t>.</w:t>
          </w:r>
        </w:p>
      </w:sdtContent>
    </w:sdt>
    <w:p w14:paraId="4B961614" w14:textId="77777777" w:rsidR="002215FF" w:rsidRPr="0075133B" w:rsidRDefault="002215FF" w:rsidP="002215FF"/>
    <w:sdt>
      <w:sdtPr>
        <w:alias w:val="4.4 Miljøgodkendelse orientering om klage"/>
        <w:tag w:val="{'textLibrary':{'id':'a0ad4860-dd23-4dbd-9534-314db90704de'}}"/>
        <w:id w:val="1479183129"/>
        <w:placeholder>
          <w:docPart w:val="A7C2D42558A7444EAD9FEE93BC090AFA"/>
        </w:placeholder>
      </w:sdtPr>
      <w:sdtContent>
        <w:p w14:paraId="57D9D71B" w14:textId="77777777" w:rsidR="0075133B" w:rsidRPr="0075133B" w:rsidRDefault="0075133B" w:rsidP="00C30A56">
          <w:pPr>
            <w:rPr>
              <w:rStyle w:val="Fremhv"/>
            </w:rPr>
          </w:pPr>
          <w:r w:rsidRPr="0075133B">
            <w:rPr>
              <w:rStyle w:val="Fremhv"/>
            </w:rPr>
            <w:t>Orientering om klage</w:t>
          </w:r>
        </w:p>
        <w:p w14:paraId="5B1DF87B" w14:textId="77777777" w:rsidR="0075133B" w:rsidRPr="0075133B" w:rsidRDefault="0075133B" w:rsidP="00C30A56">
          <w:r w:rsidRPr="0075133B">
            <w:t>Hvis Miljøstyrelsen får besked fra Klageportalen om, at der er indgivet en klage over afgørelsen, orienterer Miljøstyrelsen virksomheden herom.</w:t>
          </w:r>
        </w:p>
        <w:p w14:paraId="27D26013" w14:textId="77777777" w:rsidR="0075133B" w:rsidRPr="0075133B" w:rsidRDefault="0075133B" w:rsidP="00C30A56">
          <w:r w:rsidRPr="0075133B">
            <w:t>Miljøstyrelsen orienterer ligeledes virksomheden, hvis Miljøstyrelsen modtager en klage over afgørelsen fra en klager, som efter anmodning til Miljø- og Fødevareklagenævnet er blevet fritaget for at klage via Klageportalen.</w:t>
          </w:r>
        </w:p>
        <w:p w14:paraId="4CBC8721" w14:textId="77777777" w:rsidR="002215FF" w:rsidRPr="0075133B" w:rsidRDefault="0075133B" w:rsidP="002215FF">
          <w:r w:rsidRPr="0075133B">
            <w:t>Herudover orienterer Miljøstyrelsen ikke virksomheden.</w:t>
          </w:r>
        </w:p>
      </w:sdtContent>
    </w:sdt>
    <w:p w14:paraId="7798C8BD" w14:textId="77777777" w:rsidR="002215FF" w:rsidRPr="0075133B" w:rsidRDefault="002215FF" w:rsidP="002215FF"/>
    <w:sdt>
      <w:sdtPr>
        <w:alias w:val="VVM betingelser mens en klage behandles"/>
        <w:tag w:val="{'textLibrary':{'id':'18fa0a33-c633-449a-b213-918ebe6d8363'}}"/>
        <w:id w:val="558137173"/>
        <w:placeholder>
          <w:docPart w:val="64E2510203404688AB6FA0FA81DA18D6"/>
        </w:placeholder>
      </w:sdtPr>
      <w:sdtContent>
        <w:p w14:paraId="3B59ED00" w14:textId="77777777" w:rsidR="0075133B" w:rsidRPr="0075133B" w:rsidRDefault="0075133B" w:rsidP="00434EF2">
          <w:pPr>
            <w:jc w:val="both"/>
            <w:rPr>
              <w:u w:val="single"/>
            </w:rPr>
          </w:pPr>
          <w:r w:rsidRPr="0075133B">
            <w:rPr>
              <w:u w:val="single"/>
            </w:rPr>
            <w:t>Betingelser mens en klage behandles</w:t>
          </w:r>
        </w:p>
        <w:p w14:paraId="03E5FA09" w14:textId="77777777" w:rsidR="0075133B" w:rsidRPr="0075133B" w:rsidRDefault="0075133B" w:rsidP="00434EF2">
          <w:pPr>
            <w:jc w:val="both"/>
          </w:pPr>
          <w:r w:rsidRPr="0075133B">
            <w:t>Klage over afgørelsen har ikke opsættende virkning, medmindre klagenævnet bestemmer noget andet. Dette indebærer, at en samtidigt eller efterfølgende meddelt miljøgodkendelse eller dispensation til at påbegynde bygge- og anlægsarbejder efter miljøbeskyttelseslovens § 33, stk. 2, som udgangspunkt kan udnyttes. Udnyttes afgørelsen, indebærer dette ingen begrænsning i Miljø- og Fødevareklagenævnets mulighed for at ændre eller ophæve afgørelsen. Hvis nævnet tillægger en klage opsættende virkning, kan en meddelt miljøgodkendelse ikke udnyttes, og nævnet kan påbyde påbegyndte bygge- og anlægsarbejder standset.</w:t>
          </w:r>
        </w:p>
        <w:p w14:paraId="28B5E75D" w14:textId="77777777" w:rsidR="002215FF" w:rsidRPr="0075133B" w:rsidRDefault="00000000" w:rsidP="002215FF"/>
      </w:sdtContent>
    </w:sdt>
    <w:p w14:paraId="6579A82F" w14:textId="77777777" w:rsidR="00D61427" w:rsidRPr="0075133B" w:rsidRDefault="00D61427" w:rsidP="002215FF"/>
    <w:sdt>
      <w:sdtPr>
        <w:alias w:val="4.4 søgsmål"/>
        <w:tag w:val="{'textLibrary':{'id':'425c46b0-9697-4126-a588-3ba7e010aa49'}}"/>
        <w:id w:val="-1920239636"/>
        <w:placeholder>
          <w:docPart w:val="4BBB3045AC014C2C98E560DFB26E0DAB"/>
        </w:placeholder>
      </w:sdtPr>
      <w:sdtContent>
        <w:p w14:paraId="07360545" w14:textId="77777777" w:rsidR="0075133B" w:rsidRPr="0075133B" w:rsidRDefault="0075133B" w:rsidP="000F1092">
          <w:pPr>
            <w:rPr>
              <w:rStyle w:val="Fremhv"/>
            </w:rPr>
          </w:pPr>
          <w:r w:rsidRPr="0075133B">
            <w:rPr>
              <w:rStyle w:val="Fremhv"/>
            </w:rPr>
            <w:t>Søgsmål</w:t>
          </w:r>
        </w:p>
        <w:p w14:paraId="3E74D4A6" w14:textId="77777777" w:rsidR="00706A6D" w:rsidRPr="0075133B" w:rsidRDefault="0075133B" w:rsidP="00706A6D">
          <w:r w:rsidRPr="0075133B">
            <w:t xml:space="preserve">Hvis man ønsker at anlægge et søgsmål om afgørelsen ved domstolene, skal det ske senest 6 måneder efter, at Miljøstyrelsen har offentliggjort afgørelsen, jf. miljøvurderingslovens § 54. På </w:t>
          </w:r>
          <w:hyperlink r:id="rId12" w:history="1">
            <w:r w:rsidRPr="0075133B">
              <w:rPr>
                <w:rStyle w:val="Hyperlink"/>
              </w:rPr>
              <w:t>www.domstol.dk</w:t>
            </w:r>
          </w:hyperlink>
          <w:r w:rsidRPr="0075133B">
            <w:t xml:space="preserve"> findes vejledning om at anlægge en retssag ved domstolene.</w:t>
          </w:r>
        </w:p>
      </w:sdtContent>
    </w:sdt>
    <w:p w14:paraId="230EC111" w14:textId="77777777" w:rsidR="00706A6D" w:rsidRPr="0075133B" w:rsidRDefault="00706A6D" w:rsidP="002215FF"/>
    <w:p w14:paraId="08117E13" w14:textId="77777777" w:rsidR="002215FF" w:rsidRPr="0075133B" w:rsidRDefault="002215FF" w:rsidP="002215FF"/>
    <w:p w14:paraId="221E4AAA" w14:textId="77777777" w:rsidR="00E70E7B" w:rsidRPr="0075133B" w:rsidRDefault="00E70E7B" w:rsidP="00E70E7B">
      <w:r w:rsidRPr="0075133B">
        <w:t>Med venlig hilsen</w:t>
      </w:r>
    </w:p>
    <w:p w14:paraId="7F23123A" w14:textId="70D63E41" w:rsidR="00E70E7B" w:rsidRPr="0075133B" w:rsidRDefault="0075133B" w:rsidP="00E70E7B">
      <w:bookmarkStart w:id="9" w:name="SD_USR_Name"/>
      <w:r>
        <w:t>Julie H</w:t>
      </w:r>
      <w:r w:rsidR="00735343">
        <w:t>.</w:t>
      </w:r>
      <w:r>
        <w:t xml:space="preserve"> N</w:t>
      </w:r>
      <w:r w:rsidR="00735343">
        <w:t>.</w:t>
      </w:r>
      <w:r>
        <w:t xml:space="preserve"> Jensen</w:t>
      </w:r>
      <w:bookmarkEnd w:id="9"/>
    </w:p>
    <w:p w14:paraId="7F7F3D4B" w14:textId="77777777" w:rsidR="00E70E7B" w:rsidRPr="0075133B" w:rsidRDefault="00E70E7B" w:rsidP="00E70E7B"/>
    <w:p w14:paraId="4F5F5AC2" w14:textId="77777777" w:rsidR="00A048AD" w:rsidRPr="0075133B" w:rsidRDefault="00A048AD" w:rsidP="00E70E7B"/>
    <w:p w14:paraId="1829AFB4" w14:textId="77777777" w:rsidR="002215FF" w:rsidRPr="0075133B" w:rsidRDefault="002215FF" w:rsidP="002215FF">
      <w:pPr>
        <w:pStyle w:val="Dokumentoverskrift"/>
        <w:rPr>
          <w:b w:val="0"/>
          <w:u w:val="single"/>
        </w:rPr>
      </w:pPr>
      <w:r w:rsidRPr="0075133B">
        <w:rPr>
          <w:b w:val="0"/>
          <w:u w:val="single"/>
        </w:rPr>
        <w:t>Kopi til:</w:t>
      </w:r>
    </w:p>
    <w:p w14:paraId="12463D19" w14:textId="4730EFC1" w:rsidR="002215FF" w:rsidRPr="0075133B" w:rsidRDefault="00A540B8" w:rsidP="002215FF">
      <w:r>
        <w:t>Aalborg Kommune</w:t>
      </w:r>
    </w:p>
    <w:p w14:paraId="2BA29E1B" w14:textId="77777777" w:rsidR="002215FF" w:rsidRPr="0075133B" w:rsidRDefault="002215FF" w:rsidP="002215FF">
      <w:r w:rsidRPr="0075133B">
        <w:t>Danmarks Naturfredningsforening</w:t>
      </w:r>
    </w:p>
    <w:p w14:paraId="18984A3A" w14:textId="77777777" w:rsidR="002215FF" w:rsidRPr="0075133B" w:rsidRDefault="002215FF" w:rsidP="002215FF">
      <w:r w:rsidRPr="0075133B">
        <w:t>Dansk Ornitologisk Forening</w:t>
      </w:r>
    </w:p>
    <w:p w14:paraId="25645370" w14:textId="77777777" w:rsidR="002215FF" w:rsidRPr="0075133B" w:rsidRDefault="002215FF" w:rsidP="002215FF">
      <w:r w:rsidRPr="0075133B">
        <w:t>Friluftsrådet</w:t>
      </w:r>
    </w:p>
    <w:p w14:paraId="380F9EC9" w14:textId="0A02E62F" w:rsidR="00341BCD" w:rsidRDefault="00341BCD" w:rsidP="002215FF">
      <w:r>
        <w:t>Søfartsstyrelsen</w:t>
      </w:r>
    </w:p>
    <w:p w14:paraId="33EB4874" w14:textId="56E7F24B" w:rsidR="00341BCD" w:rsidRDefault="00341BCD" w:rsidP="002215FF">
      <w:r>
        <w:t>Region Nordjylland</w:t>
      </w:r>
    </w:p>
    <w:p w14:paraId="2F6871FE" w14:textId="093CE6AF" w:rsidR="002215FF" w:rsidRPr="0075133B" w:rsidRDefault="002215FF" w:rsidP="002215FF"/>
    <w:p w14:paraId="54E9DF36" w14:textId="77777777" w:rsidR="002215FF" w:rsidRPr="0075133B" w:rsidRDefault="002215FF" w:rsidP="002215FF"/>
    <w:p w14:paraId="2B24EE77" w14:textId="77777777" w:rsidR="002215FF" w:rsidRPr="0075133B" w:rsidRDefault="002215FF" w:rsidP="002215FF">
      <w:pPr>
        <w:pStyle w:val="Dokumentoverskrift"/>
        <w:rPr>
          <w:b w:val="0"/>
          <w:u w:val="single"/>
        </w:rPr>
      </w:pPr>
      <w:r w:rsidRPr="0075133B">
        <w:rPr>
          <w:b w:val="0"/>
          <w:u w:val="single"/>
        </w:rPr>
        <w:t>Bilag:</w:t>
      </w:r>
    </w:p>
    <w:p w14:paraId="66B7A7B2" w14:textId="75A32386" w:rsidR="00044277" w:rsidRPr="0075133B" w:rsidRDefault="001E2A26" w:rsidP="002215FF">
      <w:r w:rsidRPr="0075133B">
        <w:t xml:space="preserve">Bilag A: </w:t>
      </w:r>
      <w:r w:rsidR="001F7C02">
        <w:t xml:space="preserve">Ansøgning samt </w:t>
      </w:r>
      <w:r w:rsidRPr="0075133B">
        <w:t>Miljøstyrelsens screeningsskema</w:t>
      </w:r>
    </w:p>
    <w:p w14:paraId="2EA948E2" w14:textId="77777777" w:rsidR="00044277" w:rsidRPr="0075133B" w:rsidRDefault="00044277" w:rsidP="002215FF"/>
    <w:sdt>
      <w:sdtPr>
        <w:alias w:val="Boks om personoplysninger"/>
        <w:tag w:val="{&quot;textLibrary&quot;:{&quot;id&quot;:&quot;3d514306-a46d-43d1-b8fe-89c5726e456e&quot;}}"/>
        <w:id w:val="-1091930057"/>
        <w:placeholder>
          <w:docPart w:val="0E29DAF0EA2545AE852EE992EDA7D0FA"/>
        </w:placeholder>
      </w:sdtPr>
      <w:sdtContent>
        <w:p w14:paraId="2F5DCB30" w14:textId="77777777" w:rsidR="00044277" w:rsidRPr="0075133B" w:rsidRDefault="0075133B" w:rsidP="002215FF">
          <w:r w:rsidRPr="0075133B">
            <w:rPr>
              <w:noProof/>
              <w:lang w:eastAsia="da-DK"/>
            </w:rPr>
            <mc:AlternateContent>
              <mc:Choice Requires="wps">
                <w:drawing>
                  <wp:inline distT="0" distB="0" distL="0" distR="0" wp14:anchorId="09A90E14" wp14:editId="358DD076">
                    <wp:extent cx="5511800" cy="1714500"/>
                    <wp:effectExtent l="0" t="0" r="12700" b="19050"/>
                    <wp:docPr id="1" name="Tekstboks 1"/>
                    <wp:cNvGraphicFramePr/>
                    <a:graphic xmlns:a="http://schemas.openxmlformats.org/drawingml/2006/main">
                      <a:graphicData uri="http://schemas.microsoft.com/office/word/2010/wordprocessingShape">
                        <wps:wsp>
                          <wps:cNvSpPr txBox="1"/>
                          <wps:spPr>
                            <a:xfrm>
                              <a:off x="0" y="0"/>
                              <a:ext cx="5511800" cy="1714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EDF6DA" w14:textId="77777777" w:rsidR="0075133B" w:rsidRDefault="00000000" w:rsidP="00E64611">
                                <w:hyperlink r:id="rId13" w:history="1">
                                  <w:r w:rsidR="0075133B" w:rsidRPr="00AE58BD">
                                    <w:rPr>
                                      <w:rStyle w:val="Hyperlink"/>
                                    </w:rPr>
                                    <w:t xml:space="preserve">Sådan håndterer Miljøstyrelsen </w:t>
                                  </w:r>
                                  <w:r w:rsidR="0075133B">
                                    <w:rPr>
                                      <w:rStyle w:val="Hyperlink"/>
                                    </w:rPr>
                                    <w:t>Miljø og Produktion</w:t>
                                  </w:r>
                                  <w:r w:rsidR="0075133B" w:rsidRPr="00AE58BD">
                                    <w:rPr>
                                      <w:rStyle w:val="Hyperlink"/>
                                    </w:rPr>
                                    <w:t xml:space="preserve"> dine personoplysninger</w:t>
                                  </w:r>
                                </w:hyperlink>
                              </w:p>
                              <w:p w14:paraId="7C23D685" w14:textId="77777777" w:rsidR="0075133B" w:rsidRDefault="0075133B" w:rsidP="00E64611"/>
                              <w:p w14:paraId="05E9978B" w14:textId="77777777" w:rsidR="0075133B" w:rsidRPr="00AE58BD" w:rsidRDefault="00000000" w:rsidP="00E64611">
                                <w:hyperlink r:id="rId14" w:history="1">
                                  <w:r w:rsidR="0075133B" w:rsidRPr="00AE58BD">
                                    <w:rPr>
                                      <w:rStyle w:val="Hyperlink"/>
                                    </w:rPr>
                                    <w:t>Sådan håndterer vi dine personoplysninger</w:t>
                                  </w:r>
                                </w:hyperlink>
                              </w:p>
                              <w:p w14:paraId="6D676046" w14:textId="77777777" w:rsidR="0075133B" w:rsidRPr="00AE58BD" w:rsidRDefault="0075133B" w:rsidP="00E64611">
                                <w:r w:rsidRPr="00AE58BD">
                                  <w:t> </w:t>
                                </w:r>
                              </w:p>
                              <w:p w14:paraId="31E540C9" w14:textId="77777777" w:rsidR="0075133B" w:rsidRPr="00AE58BD" w:rsidRDefault="0075133B" w:rsidP="00E64611">
                                <w:pPr>
                                  <w:rPr>
                                    <w:sz w:val="18"/>
                                    <w:szCs w:val="18"/>
                                  </w:rPr>
                                </w:pPr>
                                <w:r w:rsidRPr="00AE58BD">
                                  <w:rPr>
                                    <w:sz w:val="18"/>
                                    <w:szCs w:val="18"/>
                                  </w:rPr>
                                  <w:t>Miljøstyrelsen er underlagt reglerne om aktindsigt i offentlighedsloven og i miljøoplysningsloven, og det er kun oplysninger omfattet af undtagelsesbestemmelserne i disse love, som kan undtages aktindsigt og dermed holdes fortrolige. Denne vurdering vil Miljøstyrelsen foretage i forbindelse med en konkret anmodning om aktindsigt.</w:t>
                                </w:r>
                              </w:p>
                            </w:txbxContent>
                          </wps:txbx>
                          <wps:bodyPr rot="0" spcFirstLastPara="0" vertOverflow="overflow" horzOverflow="overflow" vert="horz" wrap="square" lIns="180000" tIns="144000" rIns="180000" bIns="108000" numCol="1" spcCol="0" rtlCol="0" fromWordArt="0" anchor="t" anchorCtr="0" forceAA="0" compatLnSpc="1">
                            <a:prstTxWarp prst="textNoShape">
                              <a:avLst/>
                            </a:prstTxWarp>
                            <a:noAutofit/>
                          </wps:bodyPr>
                        </wps:wsp>
                      </a:graphicData>
                    </a:graphic>
                  </wp:inline>
                </w:drawing>
              </mc:Choice>
              <mc:Fallback>
                <w:pict>
                  <v:shapetype w14:anchorId="09A90E14" id="_x0000_t202" coordsize="21600,21600" o:spt="202" path="m,l,21600r21600,l21600,xe">
                    <v:stroke joinstyle="miter"/>
                    <v:path gradientshapeok="t" o:connecttype="rect"/>
                  </v:shapetype>
                  <v:shape id="Tekstboks 1" o:spid="_x0000_s1026" type="#_x0000_t202" style="width:434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JcgAIAAJIFAAAOAAAAZHJzL2Uyb0RvYy54bWysVMFu2zAMvQ/YPwi6r7a7pCuCOkXWIsOA&#10;oi2WDj0rstQYlUVNYmJnXz9KdpKm66XDLjYpPlLkE8mLy64xbKN8qMGWvDjJOVNWQlXbp5L/fJh/&#10;OucsoLCVMGBVybcq8Mvpxw8XrZuoU1iBqZRnFMSGSetKvkJ0kywLcqUaEU7AKUtGDb4RSKp/yiov&#10;WoremOw0z8+yFnzlPEgVAp1e90Y+TfG1VhLvtA4KmSk55Ybp69N3Gb/Z9EJMnrxwq1oOaYh/yKIR&#10;taVL96GuBQq29vVfoZpaegig8URCk4HWtVSpBqqmyF9Vs1gJp1ItRE5we5rC/wsrbzcLd+8Zdl+h&#10;oweMhLQuTAIdxno67Zv4p0wZ2YnC7Z421SGTdDgeF8V5TiZJtuJLMRqTQnGyg7vzAb8paFgUSu7p&#10;XRJdYnMTsIfuIPG2AKau5rUxSYm9oK6MZxtBr2gwJUnBj1DGsrbkZ5/HeQp8ZIuh9/5LI+TzkN4L&#10;FMUzNl6nUtcMaR2oSBJujYoYY38ozeoqMfJGjkJKZfd5JnREaaroPY4D/pDVe5z7Osgj3QwW985N&#10;bcH3LB1TWz3vqNU9nt7wRd1RxG7ZDS2yhGpLneOhH6rg5Lwmom9EwHvhaYqoI2gz4B19tAF6HRgk&#10;zlbgf791HvHU3GTlrKWpLHn4tRZecWa+W2r72Gex07DXRqOk+SPbstfyCOXMrpsroLYpaA85mUQ6&#10;9Wh2ovbQPNISmcWbySSspPtLjjvxCvt9QUtIqtksgWh4ncAbu3Ayho4UxyZ76B6Fd0OTI83HLexm&#10;WExe9XqPjZ4WZmsEXadBiCT3zA7k0+CnURqWVNwsL/WEOqzS6R8AAAD//wMAUEsDBBQABgAIAAAA&#10;IQDRUte62wAAAAUBAAAPAAAAZHJzL2Rvd25yZXYueG1sTI9BS8QwEIXvgv8hjODNTSyyltp0EWFB&#10;xIurCN6yzWzb3WRSkuy2++8dvejlweMN731Tr2bvxAljGgJpuF0oEEhtsAN1Gj7e1zcliJQNWeMC&#10;oYYzJlg1lxe1qWyY6A1Pm9wJLqFUGQ19zmMlZWp79CYtwojE2S5EbzLb2EkbzcTl3slCqaX0ZiBe&#10;6M2ITz22h83RaximO6f2h3Wanl+/znH3WbyU+0Lr66v58QFExjn/HcMPPqNDw0zbcCSbhNPAj+Rf&#10;5axclmy3Gop7pUA2tfxP33wDAAD//wMAUEsBAi0AFAAGAAgAAAAhALaDOJL+AAAA4QEAABMAAAAA&#10;AAAAAAAAAAAAAAAAAFtDb250ZW50X1R5cGVzXS54bWxQSwECLQAUAAYACAAAACEAOP0h/9YAAACU&#10;AQAACwAAAAAAAAAAAAAAAAAvAQAAX3JlbHMvLnJlbHNQSwECLQAUAAYACAAAACEAZqPyXIACAACS&#10;BQAADgAAAAAAAAAAAAAAAAAuAgAAZHJzL2Uyb0RvYy54bWxQSwECLQAUAAYACAAAACEA0VLXutsA&#10;AAAFAQAADwAAAAAAAAAAAAAAAADaBAAAZHJzL2Rvd25yZXYueG1sUEsFBgAAAAAEAAQA8wAAAOIF&#10;AAAAAA==&#10;" fillcolor="white [3201]" strokeweight=".5pt">
                    <v:textbox inset="5mm,4mm,5mm,3mm">
                      <w:txbxContent>
                        <w:p w14:paraId="18EDF6DA" w14:textId="77777777" w:rsidR="0075133B" w:rsidRDefault="00000000" w:rsidP="00E64611">
                          <w:hyperlink r:id="rId15" w:history="1">
                            <w:r w:rsidR="0075133B" w:rsidRPr="00AE58BD">
                              <w:rPr>
                                <w:rStyle w:val="Hyperlink"/>
                              </w:rPr>
                              <w:t xml:space="preserve">Sådan håndterer Miljøstyrelsen </w:t>
                            </w:r>
                            <w:r w:rsidR="0075133B">
                              <w:rPr>
                                <w:rStyle w:val="Hyperlink"/>
                              </w:rPr>
                              <w:t>Miljø og Produktion</w:t>
                            </w:r>
                            <w:r w:rsidR="0075133B" w:rsidRPr="00AE58BD">
                              <w:rPr>
                                <w:rStyle w:val="Hyperlink"/>
                              </w:rPr>
                              <w:t xml:space="preserve"> dine personoplysninger</w:t>
                            </w:r>
                          </w:hyperlink>
                        </w:p>
                        <w:p w14:paraId="7C23D685" w14:textId="77777777" w:rsidR="0075133B" w:rsidRDefault="0075133B" w:rsidP="00E64611"/>
                        <w:p w14:paraId="05E9978B" w14:textId="77777777" w:rsidR="0075133B" w:rsidRPr="00AE58BD" w:rsidRDefault="00000000" w:rsidP="00E64611">
                          <w:hyperlink r:id="rId16" w:history="1">
                            <w:r w:rsidR="0075133B" w:rsidRPr="00AE58BD">
                              <w:rPr>
                                <w:rStyle w:val="Hyperlink"/>
                              </w:rPr>
                              <w:t>Sådan håndterer vi dine personoplysninger</w:t>
                            </w:r>
                          </w:hyperlink>
                        </w:p>
                        <w:p w14:paraId="6D676046" w14:textId="77777777" w:rsidR="0075133B" w:rsidRPr="00AE58BD" w:rsidRDefault="0075133B" w:rsidP="00E64611">
                          <w:r w:rsidRPr="00AE58BD">
                            <w:t> </w:t>
                          </w:r>
                        </w:p>
                        <w:p w14:paraId="31E540C9" w14:textId="77777777" w:rsidR="0075133B" w:rsidRPr="00AE58BD" w:rsidRDefault="0075133B" w:rsidP="00E64611">
                          <w:pPr>
                            <w:rPr>
                              <w:sz w:val="18"/>
                              <w:szCs w:val="18"/>
                            </w:rPr>
                          </w:pPr>
                          <w:r w:rsidRPr="00AE58BD">
                            <w:rPr>
                              <w:sz w:val="18"/>
                              <w:szCs w:val="18"/>
                            </w:rPr>
                            <w:t>Miljøstyrelsen er underlagt reglerne om aktindsigt i offentlighedsloven og i miljøoplysningsloven, og det er kun oplysninger omfattet af undtagelsesbestemmelserne i disse love, som kan undtages aktindsigt og dermed holdes fortrolige. Denne vurdering vil Miljøstyrelsen foretage i forbindelse med en konkret anmodning om aktindsigt.</w:t>
                          </w:r>
                        </w:p>
                      </w:txbxContent>
                    </v:textbox>
                    <w10:anchorlock/>
                  </v:shape>
                </w:pict>
              </mc:Fallback>
            </mc:AlternateContent>
          </w:r>
        </w:p>
      </w:sdtContent>
    </w:sdt>
    <w:p w14:paraId="3C48B60C" w14:textId="77777777" w:rsidR="00044277" w:rsidRPr="0075133B" w:rsidRDefault="00044277" w:rsidP="002215FF"/>
    <w:p w14:paraId="4C7CBA62" w14:textId="77777777" w:rsidR="00044277" w:rsidRPr="0075133B" w:rsidRDefault="00044277" w:rsidP="002215FF">
      <w:pPr>
        <w:sectPr w:rsidR="00044277" w:rsidRPr="0075133B" w:rsidSect="009435ED">
          <w:headerReference w:type="even" r:id="rId17"/>
          <w:headerReference w:type="default" r:id="rId18"/>
          <w:footerReference w:type="even" r:id="rId19"/>
          <w:footerReference w:type="default" r:id="rId20"/>
          <w:headerReference w:type="first" r:id="rId21"/>
          <w:footerReference w:type="first" r:id="rId22"/>
          <w:pgSz w:w="11906" w:h="16838" w:code="9"/>
          <w:pgMar w:top="2041" w:right="3175" w:bottom="1701" w:left="1418" w:header="567" w:footer="584" w:gutter="0"/>
          <w:cols w:space="708"/>
          <w:titlePg/>
          <w:docGrid w:linePitch="360"/>
        </w:sectPr>
      </w:pPr>
    </w:p>
    <w:p w14:paraId="68071B24" w14:textId="77777777" w:rsidR="002215FF" w:rsidRPr="0075133B" w:rsidRDefault="002215FF"/>
    <w:p w14:paraId="3FDF705A" w14:textId="686B49DA" w:rsidR="004C31B1" w:rsidRPr="0075133B" w:rsidRDefault="004C31B1" w:rsidP="00E57BC7">
      <w:pPr>
        <w:pStyle w:val="Bilagsoverskrift"/>
      </w:pPr>
    </w:p>
    <w:sectPr w:rsidR="004C31B1" w:rsidRPr="0075133B" w:rsidSect="009435ED">
      <w:headerReference w:type="even" r:id="rId23"/>
      <w:headerReference w:type="default" r:id="rId24"/>
      <w:footerReference w:type="default" r:id="rId25"/>
      <w:headerReference w:type="first" r:id="rId26"/>
      <w:footerReference w:type="first" r:id="rId27"/>
      <w:pgSz w:w="11906" w:h="16838" w:code="9"/>
      <w:pgMar w:top="2041" w:right="3175" w:bottom="1701" w:left="1418" w:header="567" w:footer="5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F7B5A" w14:textId="77777777" w:rsidR="004E70DE" w:rsidRDefault="004E70DE" w:rsidP="009E4B94">
      <w:pPr>
        <w:spacing w:line="240" w:lineRule="auto"/>
      </w:pPr>
      <w:r>
        <w:separator/>
      </w:r>
    </w:p>
  </w:endnote>
  <w:endnote w:type="continuationSeparator" w:id="0">
    <w:p w14:paraId="53C2D560" w14:textId="77777777" w:rsidR="004E70DE" w:rsidRDefault="004E70DE"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5002E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9EC07" w14:textId="77777777" w:rsidR="0075133B" w:rsidRDefault="0075133B">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1134"/>
    </w:tblGrid>
    <w:tr w:rsidR="00CB33C0" w14:paraId="32691E4C" w14:textId="77777777" w:rsidTr="00004F3A">
      <w:tc>
        <w:tcPr>
          <w:tcW w:w="8789" w:type="dxa"/>
          <w:shd w:val="clear" w:color="auto" w:fill="auto"/>
        </w:tcPr>
        <w:p w14:paraId="5A31942D" w14:textId="77777777" w:rsidR="00CB33C0" w:rsidRDefault="00CB33C0" w:rsidP="00CB33C0">
          <w:pPr>
            <w:pStyle w:val="Sidefod"/>
          </w:pPr>
        </w:p>
      </w:tc>
      <w:tc>
        <w:tcPr>
          <w:tcW w:w="1134" w:type="dxa"/>
          <w:shd w:val="clear" w:color="auto" w:fill="auto"/>
        </w:tcPr>
        <w:p w14:paraId="3B0E65EE" w14:textId="5D8E7B9C" w:rsidR="00CB33C0" w:rsidRDefault="00CB33C0" w:rsidP="00BF2733">
          <w:pPr>
            <w:pStyle w:val="Sidefod"/>
          </w:pPr>
          <w:r>
            <w:rPr>
              <w:rStyle w:val="Sidetal"/>
            </w:rPr>
            <w:t>Sid</w:t>
          </w:r>
          <w:r w:rsidRPr="00094ABD">
            <w:rPr>
              <w:rStyle w:val="Sidetal"/>
            </w:rPr>
            <w:t xml:space="preserve">e </w:t>
          </w:r>
          <w:r w:rsidRPr="00094ABD">
            <w:rPr>
              <w:rStyle w:val="Sidetal"/>
            </w:rPr>
            <w:fldChar w:fldCharType="begin"/>
          </w:r>
          <w:r w:rsidRPr="00094ABD">
            <w:rPr>
              <w:rStyle w:val="Sidetal"/>
            </w:rPr>
            <w:instrText xml:space="preserve"> PAGE  </w:instrText>
          </w:r>
          <w:r w:rsidRPr="00094ABD">
            <w:rPr>
              <w:rStyle w:val="Sidetal"/>
            </w:rPr>
            <w:fldChar w:fldCharType="separate"/>
          </w:r>
          <w:r w:rsidR="00044277">
            <w:rPr>
              <w:rStyle w:val="Sidetal"/>
            </w:rPr>
            <w:t>4</w:t>
          </w:r>
          <w:r w:rsidRPr="00094ABD">
            <w:rPr>
              <w:rStyle w:val="Sidetal"/>
            </w:rPr>
            <w:fldChar w:fldCharType="end"/>
          </w:r>
          <w:r w:rsidRPr="00094ABD">
            <w:rPr>
              <w:rStyle w:val="Sidetal"/>
            </w:rPr>
            <w:t xml:space="preserve"> </w:t>
          </w:r>
          <w:r>
            <w:rPr>
              <w:rStyle w:val="Sidetal"/>
            </w:rPr>
            <w:t>a</w:t>
          </w:r>
          <w:r w:rsidRPr="00094ABD">
            <w:rPr>
              <w:rStyle w:val="Sidetal"/>
            </w:rPr>
            <w:t xml:space="preserve">f </w:t>
          </w:r>
          <w:r>
            <w:rPr>
              <w:rStyle w:val="Sidetal"/>
            </w:rPr>
            <w:fldChar w:fldCharType="begin"/>
          </w:r>
          <w:r>
            <w:rPr>
              <w:rStyle w:val="Sidetal"/>
            </w:rPr>
            <w:instrText xml:space="preserve"> =</w:instrText>
          </w:r>
          <w:r w:rsidRPr="00094ABD">
            <w:rPr>
              <w:rStyle w:val="Sidetal"/>
            </w:rPr>
            <w:fldChar w:fldCharType="begin"/>
          </w:r>
          <w:r w:rsidRPr="00094ABD">
            <w:rPr>
              <w:rStyle w:val="Sidetal"/>
            </w:rPr>
            <w:instrText xml:space="preserve"> </w:instrText>
          </w:r>
          <w:r w:rsidR="00BF2733">
            <w:rPr>
              <w:rStyle w:val="Sidetal"/>
            </w:rPr>
            <w:instrText>SECTIONPAGES</w:instrText>
          </w:r>
          <w:r w:rsidRPr="00094ABD">
            <w:rPr>
              <w:rStyle w:val="Sidetal"/>
            </w:rPr>
            <w:instrText xml:space="preserve"> </w:instrText>
          </w:r>
          <w:r w:rsidRPr="00094ABD">
            <w:rPr>
              <w:rStyle w:val="Sidetal"/>
            </w:rPr>
            <w:fldChar w:fldCharType="separate"/>
          </w:r>
          <w:r w:rsidR="0080252F">
            <w:rPr>
              <w:rStyle w:val="Sidetal"/>
            </w:rPr>
            <w:instrText>5</w:instrText>
          </w:r>
          <w:r w:rsidRPr="00094ABD">
            <w:rPr>
              <w:rStyle w:val="Sidetal"/>
            </w:rPr>
            <w:fldChar w:fldCharType="end"/>
          </w:r>
          <w:r>
            <w:rPr>
              <w:rStyle w:val="Sidetal"/>
            </w:rPr>
            <w:instrText xml:space="preserve"> </w:instrText>
          </w:r>
          <w:r>
            <w:rPr>
              <w:rStyle w:val="Sidetal"/>
            </w:rPr>
            <w:fldChar w:fldCharType="separate"/>
          </w:r>
          <w:r w:rsidR="0080252F">
            <w:rPr>
              <w:rStyle w:val="Sidetal"/>
            </w:rPr>
            <w:t>5</w:t>
          </w:r>
          <w:r>
            <w:rPr>
              <w:rStyle w:val="Sidetal"/>
            </w:rPr>
            <w:fldChar w:fldCharType="end"/>
          </w:r>
        </w:p>
      </w:tc>
    </w:tr>
  </w:tbl>
  <w:p w14:paraId="05BC245A" w14:textId="77777777" w:rsidR="00CB33C0" w:rsidRPr="00681D83" w:rsidRDefault="00CB33C0" w:rsidP="00CB33C0">
    <w:pPr>
      <w:pStyle w:val="Sidefod"/>
      <w:spacing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1134"/>
    </w:tblGrid>
    <w:tr w:rsidR="00CB33C0" w14:paraId="0A8BADEC" w14:textId="77777777" w:rsidTr="00004F3A">
      <w:tc>
        <w:tcPr>
          <w:tcW w:w="8789" w:type="dxa"/>
          <w:shd w:val="clear" w:color="auto" w:fill="auto"/>
        </w:tcPr>
        <w:p w14:paraId="409A9D03" w14:textId="77777777" w:rsidR="00FF574A" w:rsidRDefault="0075133B" w:rsidP="00FF574A">
          <w:pPr>
            <w:pStyle w:val="Sidefod-venstrestillet"/>
          </w:pPr>
          <w:bookmarkStart w:id="10" w:name="OFF_Institution"/>
          <w:r>
            <w:t>Miljøstyrelsen</w:t>
          </w:r>
          <w:bookmarkEnd w:id="10"/>
          <w:r w:rsidR="00FF574A">
            <w:t xml:space="preserve"> </w:t>
          </w:r>
          <w:r w:rsidR="00FF574A" w:rsidRPr="00723455">
            <w:rPr>
              <w:rFonts w:cs="Arial"/>
              <w:szCs w:val="14"/>
            </w:rPr>
            <w:t>•</w:t>
          </w:r>
          <w:r w:rsidR="00FF574A">
            <w:rPr>
              <w:rFonts w:cs="Arial"/>
              <w:szCs w:val="14"/>
            </w:rPr>
            <w:t xml:space="preserve"> </w:t>
          </w:r>
          <w:bookmarkStart w:id="11" w:name="OFF_AddressA"/>
          <w:bookmarkStart w:id="12" w:name="OFF_AddressA_HIF"/>
          <w:r w:rsidRPr="0075133B">
            <w:rPr>
              <w:rFonts w:cs="Arial"/>
              <w:szCs w:val="14"/>
            </w:rPr>
            <w:t>Lyseng Allé 1</w:t>
          </w:r>
          <w:bookmarkEnd w:id="11"/>
          <w:r w:rsidR="00FF574A" w:rsidRPr="0075133B">
            <w:t xml:space="preserve"> </w:t>
          </w:r>
          <w:bookmarkEnd w:id="12"/>
          <w:r w:rsidR="00FF574A" w:rsidRPr="00723455">
            <w:rPr>
              <w:rFonts w:cs="Arial"/>
              <w:szCs w:val="14"/>
            </w:rPr>
            <w:t>•</w:t>
          </w:r>
          <w:r w:rsidR="00FF574A">
            <w:t xml:space="preserve"> </w:t>
          </w:r>
          <w:bookmarkStart w:id="13" w:name="OFF_AddressD"/>
          <w:bookmarkStart w:id="14" w:name="OFF_AddressD_HIF"/>
          <w:r w:rsidRPr="0075133B">
            <w:t>8270</w:t>
          </w:r>
          <w:bookmarkEnd w:id="13"/>
          <w:r w:rsidR="00FF574A" w:rsidRPr="0075133B">
            <w:t xml:space="preserve"> </w:t>
          </w:r>
          <w:bookmarkStart w:id="15" w:name="OFF_City"/>
          <w:r>
            <w:t>Højbjerg</w:t>
          </w:r>
          <w:bookmarkEnd w:id="15"/>
          <w:r w:rsidR="00FF574A" w:rsidRPr="0075133B">
            <w:t xml:space="preserve"> </w:t>
          </w:r>
          <w:bookmarkEnd w:id="14"/>
        </w:p>
        <w:p w14:paraId="06865D5A" w14:textId="77777777" w:rsidR="00CB33C0" w:rsidRDefault="0075133B" w:rsidP="00FF574A">
          <w:pPr>
            <w:pStyle w:val="Sidefod-venstrestillet"/>
          </w:pPr>
          <w:bookmarkStart w:id="16" w:name="LAN_Phone"/>
          <w:bookmarkStart w:id="17" w:name="OFF_Phone_HIF"/>
          <w:r w:rsidRPr="0075133B">
            <w:t>Tlf.</w:t>
          </w:r>
          <w:bookmarkEnd w:id="16"/>
          <w:r w:rsidR="00FF574A" w:rsidRPr="0075133B">
            <w:t xml:space="preserve"> </w:t>
          </w:r>
          <w:bookmarkStart w:id="18" w:name="OFF_Phone"/>
          <w:r w:rsidRPr="0075133B">
            <w:t>72 54 40 00</w:t>
          </w:r>
          <w:bookmarkEnd w:id="18"/>
          <w:r w:rsidR="00FF574A" w:rsidRPr="0075133B">
            <w:t xml:space="preserve"> </w:t>
          </w:r>
          <w:bookmarkEnd w:id="17"/>
          <w:r w:rsidR="00FF574A" w:rsidRPr="00723455">
            <w:t>•</w:t>
          </w:r>
          <w:r w:rsidR="00FF574A">
            <w:t xml:space="preserve"> </w:t>
          </w:r>
          <w:bookmarkStart w:id="19" w:name="LAN_CVR"/>
          <w:bookmarkStart w:id="20" w:name="OFF_CVR_HIF"/>
          <w:r w:rsidRPr="0075133B">
            <w:t>CVR</w:t>
          </w:r>
          <w:bookmarkEnd w:id="19"/>
          <w:r w:rsidR="00FF574A" w:rsidRPr="0075133B">
            <w:t xml:space="preserve"> </w:t>
          </w:r>
          <w:bookmarkStart w:id="21" w:name="OFF_CVR"/>
          <w:r w:rsidRPr="0075133B">
            <w:t>25798376</w:t>
          </w:r>
          <w:bookmarkEnd w:id="21"/>
          <w:r w:rsidR="00FF574A" w:rsidRPr="0075133B">
            <w:t xml:space="preserve"> </w:t>
          </w:r>
          <w:bookmarkEnd w:id="20"/>
          <w:r w:rsidR="00FF574A" w:rsidRPr="00723455">
            <w:t>•</w:t>
          </w:r>
          <w:r w:rsidR="00FF574A">
            <w:t xml:space="preserve"> </w:t>
          </w:r>
          <w:bookmarkStart w:id="22" w:name="OFF_Email"/>
          <w:bookmarkStart w:id="23" w:name="OFF_Email_HIF"/>
          <w:r w:rsidRPr="0075133B">
            <w:t>mst@mst.dk</w:t>
          </w:r>
          <w:bookmarkEnd w:id="22"/>
          <w:r w:rsidR="00FF574A" w:rsidRPr="0075133B">
            <w:t xml:space="preserve"> </w:t>
          </w:r>
          <w:bookmarkEnd w:id="23"/>
          <w:r w:rsidR="00FF574A" w:rsidRPr="00723455">
            <w:t>•</w:t>
          </w:r>
          <w:r w:rsidR="00FF574A">
            <w:t xml:space="preserve">  </w:t>
          </w:r>
          <w:bookmarkStart w:id="24" w:name="OFF_Web"/>
          <w:r>
            <w:t>www.mst.dk</w:t>
          </w:r>
          <w:bookmarkEnd w:id="24"/>
          <w:r w:rsidR="00FF574A">
            <w:t xml:space="preserve">  </w:t>
          </w:r>
        </w:p>
      </w:tc>
      <w:tc>
        <w:tcPr>
          <w:tcW w:w="1134" w:type="dxa"/>
          <w:shd w:val="clear" w:color="auto" w:fill="auto"/>
          <w:vAlign w:val="bottom"/>
        </w:tcPr>
        <w:p w14:paraId="6BB7F054" w14:textId="561C0547" w:rsidR="00CB33C0" w:rsidRDefault="00CB33C0" w:rsidP="00C474D5">
          <w:pPr>
            <w:pStyle w:val="Sidefod"/>
          </w:pPr>
          <w:r>
            <w:rPr>
              <w:rStyle w:val="Sidetal"/>
            </w:rPr>
            <w:t>Sid</w:t>
          </w:r>
          <w:r w:rsidRPr="00094ABD">
            <w:rPr>
              <w:rStyle w:val="Sidetal"/>
            </w:rPr>
            <w:t xml:space="preserve">e </w:t>
          </w:r>
          <w:r w:rsidRPr="00094ABD">
            <w:rPr>
              <w:rStyle w:val="Sidetal"/>
            </w:rPr>
            <w:fldChar w:fldCharType="begin"/>
          </w:r>
          <w:r w:rsidRPr="00094ABD">
            <w:rPr>
              <w:rStyle w:val="Sidetal"/>
            </w:rPr>
            <w:instrText xml:space="preserve"> PAGE  </w:instrText>
          </w:r>
          <w:r w:rsidRPr="00094ABD">
            <w:rPr>
              <w:rStyle w:val="Sidetal"/>
            </w:rPr>
            <w:fldChar w:fldCharType="separate"/>
          </w:r>
          <w:r w:rsidR="00044277">
            <w:rPr>
              <w:rStyle w:val="Sidetal"/>
            </w:rPr>
            <w:t>1</w:t>
          </w:r>
          <w:r w:rsidRPr="00094ABD">
            <w:rPr>
              <w:rStyle w:val="Sidetal"/>
            </w:rPr>
            <w:fldChar w:fldCharType="end"/>
          </w:r>
          <w:r w:rsidRPr="00094ABD">
            <w:rPr>
              <w:rStyle w:val="Sidetal"/>
            </w:rPr>
            <w:t xml:space="preserve"> </w:t>
          </w:r>
          <w:r>
            <w:rPr>
              <w:rStyle w:val="Sidetal"/>
            </w:rPr>
            <w:t>a</w:t>
          </w:r>
          <w:r w:rsidRPr="00094ABD">
            <w:rPr>
              <w:rStyle w:val="Sidetal"/>
            </w:rPr>
            <w:t xml:space="preserve">f </w:t>
          </w:r>
          <w:r>
            <w:rPr>
              <w:rStyle w:val="Sidetal"/>
            </w:rPr>
            <w:fldChar w:fldCharType="begin"/>
          </w:r>
          <w:r>
            <w:rPr>
              <w:rStyle w:val="Sidetal"/>
            </w:rPr>
            <w:instrText xml:space="preserve"> =</w:instrText>
          </w:r>
          <w:r w:rsidRPr="00094ABD">
            <w:rPr>
              <w:rStyle w:val="Sidetal"/>
            </w:rPr>
            <w:fldChar w:fldCharType="begin"/>
          </w:r>
          <w:r w:rsidRPr="00094ABD">
            <w:rPr>
              <w:rStyle w:val="Sidetal"/>
            </w:rPr>
            <w:instrText xml:space="preserve"> </w:instrText>
          </w:r>
          <w:r w:rsidR="00C474D5">
            <w:rPr>
              <w:rStyle w:val="Sidetal"/>
            </w:rPr>
            <w:instrText>SECTIONPAGES</w:instrText>
          </w:r>
          <w:r w:rsidRPr="00094ABD">
            <w:rPr>
              <w:rStyle w:val="Sidetal"/>
            </w:rPr>
            <w:instrText xml:space="preserve"> </w:instrText>
          </w:r>
          <w:r w:rsidRPr="00094ABD">
            <w:rPr>
              <w:rStyle w:val="Sidetal"/>
            </w:rPr>
            <w:fldChar w:fldCharType="separate"/>
          </w:r>
          <w:r w:rsidR="0080252F">
            <w:rPr>
              <w:rStyle w:val="Sidetal"/>
            </w:rPr>
            <w:instrText>5</w:instrText>
          </w:r>
          <w:r w:rsidRPr="00094ABD">
            <w:rPr>
              <w:rStyle w:val="Sidetal"/>
            </w:rPr>
            <w:fldChar w:fldCharType="end"/>
          </w:r>
          <w:r>
            <w:rPr>
              <w:rStyle w:val="Sidetal"/>
            </w:rPr>
            <w:instrText xml:space="preserve"> </w:instrText>
          </w:r>
          <w:r>
            <w:rPr>
              <w:rStyle w:val="Sidetal"/>
            </w:rPr>
            <w:fldChar w:fldCharType="separate"/>
          </w:r>
          <w:r w:rsidR="0080252F">
            <w:rPr>
              <w:rStyle w:val="Sidetal"/>
            </w:rPr>
            <w:t>5</w:t>
          </w:r>
          <w:r>
            <w:rPr>
              <w:rStyle w:val="Sidetal"/>
            </w:rPr>
            <w:fldChar w:fldCharType="end"/>
          </w:r>
        </w:p>
      </w:tc>
    </w:tr>
  </w:tbl>
  <w:p w14:paraId="2B9BDD53" w14:textId="77777777" w:rsidR="00CB33C0" w:rsidRPr="00681D83" w:rsidRDefault="00CB33C0" w:rsidP="00CB33C0">
    <w:pPr>
      <w:pStyle w:val="Footer-lav"/>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1134"/>
    </w:tblGrid>
    <w:tr w:rsidR="00BF2733" w14:paraId="73898B50" w14:textId="77777777" w:rsidTr="00004F3A">
      <w:tc>
        <w:tcPr>
          <w:tcW w:w="8789" w:type="dxa"/>
          <w:shd w:val="clear" w:color="auto" w:fill="auto"/>
        </w:tcPr>
        <w:p w14:paraId="64242A14" w14:textId="77777777" w:rsidR="00BF2733" w:rsidRDefault="00BF2733" w:rsidP="00CB33C0">
          <w:pPr>
            <w:pStyle w:val="Sidefod"/>
          </w:pPr>
        </w:p>
      </w:tc>
      <w:tc>
        <w:tcPr>
          <w:tcW w:w="1134" w:type="dxa"/>
          <w:shd w:val="clear" w:color="auto" w:fill="auto"/>
        </w:tcPr>
        <w:p w14:paraId="5A6F1BC7" w14:textId="77777777" w:rsidR="00BF2733" w:rsidRDefault="00BF2733" w:rsidP="00BF2733">
          <w:pPr>
            <w:pStyle w:val="Sidefod"/>
          </w:pPr>
        </w:p>
      </w:tc>
    </w:tr>
  </w:tbl>
  <w:p w14:paraId="7EB27D16" w14:textId="77777777" w:rsidR="00BF2733" w:rsidRPr="00681D83" w:rsidRDefault="00BF2733" w:rsidP="00CB33C0">
    <w:pPr>
      <w:pStyle w:val="Sidefod"/>
      <w:spacing w:line="14"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1134"/>
    </w:tblGrid>
    <w:tr w:rsidR="00BF2733" w14:paraId="30DE09C5" w14:textId="77777777" w:rsidTr="00004F3A">
      <w:tc>
        <w:tcPr>
          <w:tcW w:w="8789" w:type="dxa"/>
          <w:shd w:val="clear" w:color="auto" w:fill="auto"/>
        </w:tcPr>
        <w:p w14:paraId="28536992" w14:textId="77777777" w:rsidR="00BF2733" w:rsidRDefault="00BF2733" w:rsidP="00FF574A">
          <w:pPr>
            <w:pStyle w:val="Sidefod-venstrestillet"/>
          </w:pPr>
        </w:p>
      </w:tc>
      <w:tc>
        <w:tcPr>
          <w:tcW w:w="1134" w:type="dxa"/>
          <w:shd w:val="clear" w:color="auto" w:fill="auto"/>
          <w:vAlign w:val="bottom"/>
        </w:tcPr>
        <w:p w14:paraId="2305CEDF" w14:textId="77777777" w:rsidR="00BF2733" w:rsidRDefault="00BF2733" w:rsidP="00CB33C0">
          <w:pPr>
            <w:pStyle w:val="Sidefod"/>
          </w:pPr>
        </w:p>
      </w:tc>
    </w:tr>
  </w:tbl>
  <w:p w14:paraId="51298C5A" w14:textId="77777777" w:rsidR="00BF2733" w:rsidRPr="00681D83" w:rsidRDefault="00BF2733" w:rsidP="00CB33C0">
    <w:pPr>
      <w:pStyle w:val="Footer-lav"/>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EEF27" w14:textId="77777777" w:rsidR="004E70DE" w:rsidRDefault="004E70DE" w:rsidP="009E4B94">
      <w:pPr>
        <w:spacing w:line="240" w:lineRule="auto"/>
      </w:pPr>
      <w:r>
        <w:separator/>
      </w:r>
    </w:p>
  </w:footnote>
  <w:footnote w:type="continuationSeparator" w:id="0">
    <w:p w14:paraId="0A5260EB" w14:textId="77777777" w:rsidR="004E70DE" w:rsidRDefault="004E70DE" w:rsidP="009E4B94">
      <w:pPr>
        <w:spacing w:line="240" w:lineRule="auto"/>
      </w:pPr>
      <w:r>
        <w:continuationSeparator/>
      </w:r>
    </w:p>
  </w:footnote>
  <w:footnote w:id="1">
    <w:p w14:paraId="741BA451" w14:textId="77777777" w:rsidR="001D38B0" w:rsidRDefault="001D38B0" w:rsidP="0075133B">
      <w:pPr>
        <w:pStyle w:val="Fodnotetekst"/>
      </w:pPr>
      <w:r>
        <w:rPr>
          <w:rStyle w:val="Fodnotehenvisning"/>
        </w:rPr>
        <w:footnoteRef/>
      </w:r>
      <w:r>
        <w:t xml:space="preserve"> </w:t>
      </w:r>
      <w:sdt>
        <w:sdtPr>
          <w:alias w:val="Miljøvurderingsloven"/>
          <w:tag w:val="{'textLibrary':{'id':'80102f26-c9cd-4dbb-ad66-2e35f9c32358'}}"/>
          <w:id w:val="-440229617"/>
          <w:placeholder>
            <w:docPart w:val="0E29DAF0EA2545AE852EE992EDA7D0FA"/>
          </w:placeholder>
        </w:sdtPr>
        <w:sdtContent>
          <w:hyperlink r:id="rId1" w:history="1">
            <w:r w:rsidR="0075133B" w:rsidRPr="000C2366">
              <w:rPr>
                <w:rStyle w:val="Hyperlink"/>
              </w:rPr>
              <w:t>Lovbekendtgørelse om miljøvurdering af planer og programmer og af konkrete projekter (VVM), nr. 4 af 3. januar 2023.</w:t>
            </w:r>
          </w:hyperlink>
        </w:sdtContent>
      </w:sdt>
    </w:p>
  </w:footnote>
  <w:footnote w:id="2">
    <w:p w14:paraId="637BA4D2" w14:textId="77777777" w:rsidR="0075133B" w:rsidRPr="005D30BD" w:rsidRDefault="00985F0C" w:rsidP="0075133B">
      <w:pPr>
        <w:pStyle w:val="Fodnotetekst"/>
      </w:pPr>
      <w:r>
        <w:rPr>
          <w:rStyle w:val="Fodnotehenvisning"/>
        </w:rPr>
        <w:footnoteRef/>
      </w:r>
      <w:sdt>
        <w:sdtPr>
          <w:alias w:val="Miljøvurderingsbekendtgørelsen"/>
          <w:tag w:val="{'textLibrary':{'id':'fa5e50dc-491a-4b37-b9ee-460c8b3b1662'}}"/>
          <w:id w:val="721879237"/>
          <w:placeholder>
            <w:docPart w:val="0E29DAF0EA2545AE852EE992EDA7D0FA"/>
          </w:placeholder>
        </w:sdtPr>
        <w:sdtContent>
          <w:hyperlink r:id="rId2" w:history="1">
            <w:r w:rsidR="0075133B" w:rsidRPr="0037775B">
              <w:rPr>
                <w:rStyle w:val="Hyperlink"/>
              </w:rPr>
              <w:t>Bekendtgørelse om miljøvurdering af planer og programmer og af konkrete projekter (VVM), nr. 1608 af 9. december 2024.</w:t>
            </w:r>
          </w:hyperlink>
        </w:sdtContent>
      </w:sdt>
    </w:p>
    <w:p w14:paraId="196EEDA0" w14:textId="77777777" w:rsidR="00985F0C" w:rsidRDefault="00985F0C" w:rsidP="00D56E68">
      <w:pPr>
        <w:pStyle w:val="Fodnotetekst"/>
        <w:ind w:left="0"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58A24" w14:textId="552920EE" w:rsidR="0075133B" w:rsidRDefault="0075133B">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370CD" w14:textId="25E12F17" w:rsidR="0075133B" w:rsidRDefault="0075133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23FDB" w14:textId="37190031" w:rsidR="0075133B" w:rsidRDefault="0075133B">
    <w:pPr>
      <w:pStyle w:val="Sidehoved"/>
    </w:pPr>
    <w:r>
      <w:rPr>
        <w:noProof/>
      </w:rPr>
      <w:drawing>
        <wp:anchor distT="0" distB="0" distL="114300" distR="114300" simplePos="0" relativeHeight="251658240" behindDoc="0" locked="1" layoutInCell="1" allowOverlap="1" wp14:anchorId="3376208B" wp14:editId="55CB5228">
          <wp:simplePos x="0" y="0"/>
          <wp:positionH relativeFrom="rightMargin">
            <wp:align>right</wp:align>
          </wp:positionH>
          <wp:positionV relativeFrom="page">
            <wp:posOffset>431800</wp:posOffset>
          </wp:positionV>
          <wp:extent cx="2627634" cy="452120"/>
          <wp:effectExtent l="0" t="0" r="0" b="5080"/>
          <wp:wrapNone/>
          <wp:docPr id="2" name="TopLogoFirst_bmkAr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pLogoFirst_bmkArt">
                    <a:extLst>
                      <a:ext uri="{C183D7F6-B498-43B3-948B-1728B52AA6E4}">
                        <adec:decorative xmlns:adec="http://schemas.microsoft.com/office/drawing/2017/decorative" val="1"/>
                      </a:ext>
                    </a:extLst>
                  </pic:cNvPr>
                  <pic:cNvPicPr/>
                </pic:nvPicPr>
                <pic:blipFill>
                  <a:blip r:embed="rId1"/>
                  <a:srcRect r="-8956"/>
                  <a:stretch>
                    <a:fillRect/>
                  </a:stretch>
                </pic:blipFill>
                <pic:spPr>
                  <a:xfrm>
                    <a:off x="0" y="0"/>
                    <a:ext cx="2627634" cy="45212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ED143" w14:textId="69757696" w:rsidR="0075133B" w:rsidRDefault="0075133B">
    <w:pPr>
      <w:pStyle w:val="Sidehove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B786C" w14:textId="5A53364D" w:rsidR="0075133B" w:rsidRDefault="0075133B">
    <w:pPr>
      <w:pStyle w:val="Sidehove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E9EE0" w14:textId="4AD85D05" w:rsidR="00BF2733" w:rsidRDefault="00BF2733">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58045B2"/>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00EEF538"/>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7B90BB82"/>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12C0A47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043E1780"/>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207348"/>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EE626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4298F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05B23BF5"/>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62326CD"/>
    <w:multiLevelType w:val="multilevel"/>
    <w:tmpl w:val="F3BC0334"/>
    <w:lvl w:ilvl="0">
      <w:start w:val="1"/>
      <w:numFmt w:val="decimal"/>
      <w:pStyle w:val="Faktaboksliste"/>
      <w:lvlText w:val="%1)"/>
      <w:lvlJc w:val="left"/>
      <w:pPr>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D2E32A8"/>
    <w:multiLevelType w:val="multilevel"/>
    <w:tmpl w:val="23386FB8"/>
    <w:lvl w:ilvl="0">
      <w:start w:val="1"/>
      <w:numFmt w:val="upperLetter"/>
      <w:pStyle w:val="Vilkroverskrift"/>
      <w:lvlText w:val="%1"/>
      <w:lvlJc w:val="left"/>
      <w:pPr>
        <w:tabs>
          <w:tab w:val="num" w:pos="720"/>
        </w:tabs>
        <w:ind w:left="720" w:hanging="720"/>
      </w:pPr>
      <w:rPr>
        <w:b w:val="0"/>
        <w:i w:val="0"/>
      </w:rPr>
    </w:lvl>
    <w:lvl w:ilvl="1">
      <w:start w:val="1"/>
      <w:numFmt w:val="decimal"/>
      <w:pStyle w:val="Vilkrsnummer"/>
      <w:lvlText w:val="%1%2"/>
      <w:lvlJc w:val="left"/>
      <w:pPr>
        <w:tabs>
          <w:tab w:val="num" w:pos="720"/>
        </w:tabs>
        <w:ind w:left="720" w:hanging="720"/>
      </w:pPr>
      <w:rPr>
        <w:rFonts w:cs="Times New Roman"/>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ligatures w14:val="none"/>
        <w14:numForm w14:val="default"/>
        <w14:numSpacing w14:val="default"/>
        <w14:cntxtAlts w14: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1DF97FC1"/>
    <w:multiLevelType w:val="multilevel"/>
    <w:tmpl w:val="59B87004"/>
    <w:lvl w:ilvl="0">
      <w:start w:val="1"/>
      <w:numFmt w:val="upperLetter"/>
      <w:pStyle w:val="Bilagsoverskrift"/>
      <w:lvlText w:val="Bilag %1."/>
      <w:lvlJc w:val="left"/>
      <w:pPr>
        <w:ind w:left="1134" w:hanging="1134"/>
      </w:pPr>
      <w:rPr>
        <w:rFonts w:hint="default"/>
        <w:b/>
        <w:i w:val="0"/>
      </w:rPr>
    </w:lvl>
    <w:lvl w:ilvl="1">
      <w:start w:val="1"/>
      <w:numFmt w:val="decimal"/>
      <w:pStyle w:val="Bilagsoverskrift2"/>
      <w:lvlText w:val="Bilag %1.%2"/>
      <w:lvlJc w:val="left"/>
      <w:pPr>
        <w:ind w:left="1134" w:hanging="1134"/>
      </w:pPr>
      <w:rPr>
        <w:rFonts w:hint="default"/>
        <w:b/>
        <w:i w:val="0"/>
      </w:rPr>
    </w:lvl>
    <w:lvl w:ilvl="2">
      <w:start w:val="1"/>
      <w:numFmt w:val="decimal"/>
      <w:lvlText w:val="Bilag %1.%2.%3"/>
      <w:lvlJc w:val="left"/>
      <w:pPr>
        <w:ind w:left="1134" w:hanging="113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0A635B4"/>
    <w:multiLevelType w:val="multilevel"/>
    <w:tmpl w:val="15327C40"/>
    <w:styleLink w:val="atMultilevelList"/>
    <w:lvl w:ilvl="0">
      <w:start w:val="1"/>
      <w:numFmt w:val="none"/>
      <w:suff w:val="space"/>
      <w:lvlText w:val="at"/>
      <w:lvlJc w:val="left"/>
      <w:pPr>
        <w:ind w:left="0" w:firstLine="0"/>
      </w:pPr>
      <w:rPr>
        <w:rFonts w:hint="default"/>
        <w:b/>
        <w:i w:val="0"/>
      </w:rPr>
    </w:lvl>
    <w:lvl w:ilvl="1">
      <w:start w:val="1"/>
      <w:numFmt w:val="none"/>
      <w:suff w:val="nothing"/>
      <w:lvlText w:val=""/>
      <w:lvlJc w:val="left"/>
      <w:pPr>
        <w:ind w:left="284" w:hanging="284"/>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23DB4EF2"/>
    <w:multiLevelType w:val="multilevel"/>
    <w:tmpl w:val="CCE61EC6"/>
    <w:lvl w:ilvl="0">
      <w:start w:val="1"/>
      <w:numFmt w:val="none"/>
      <w:pStyle w:val="at-opstilling"/>
      <w:suff w:val="space"/>
      <w:lvlText w:val="at"/>
      <w:lvlJc w:val="left"/>
      <w:pPr>
        <w:ind w:left="0" w:firstLine="0"/>
      </w:pPr>
      <w:rPr>
        <w:rFonts w:hint="default"/>
        <w:b/>
        <w:i w:val="0"/>
      </w:rPr>
    </w:lvl>
    <w:lvl w:ilvl="1">
      <w:start w:val="1"/>
      <w:numFmt w:val="none"/>
      <w:suff w:val="nothing"/>
      <w:lvlText w:val=""/>
      <w:lvlJc w:val="left"/>
      <w:pPr>
        <w:ind w:left="284" w:hanging="284"/>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243D7E11"/>
    <w:multiLevelType w:val="multilevel"/>
    <w:tmpl w:val="303834BE"/>
    <w:lvl w:ilvl="0">
      <w:start w:val="1"/>
      <w:numFmt w:val="bullet"/>
      <w:pStyle w:val="Vilkrspunktopstilling"/>
      <w:lvlText w:val=""/>
      <w:lvlJc w:val="left"/>
      <w:pPr>
        <w:ind w:left="1191" w:hanging="397"/>
      </w:pPr>
      <w:rPr>
        <w:rFonts w:ascii="Symbol" w:hAnsi="Symbol" w:hint="default"/>
      </w:rPr>
    </w:lvl>
    <w:lvl w:ilvl="1">
      <w:start w:val="1"/>
      <w:numFmt w:val="bullet"/>
      <w:lvlText w:val="o"/>
      <w:lvlJc w:val="left"/>
      <w:pPr>
        <w:ind w:left="2631" w:hanging="360"/>
      </w:pPr>
      <w:rPr>
        <w:rFonts w:ascii="Courier New" w:hAnsi="Courier New" w:cs="Courier New" w:hint="default"/>
      </w:rPr>
    </w:lvl>
    <w:lvl w:ilvl="2">
      <w:start w:val="1"/>
      <w:numFmt w:val="bullet"/>
      <w:lvlText w:val=""/>
      <w:lvlJc w:val="left"/>
      <w:pPr>
        <w:ind w:left="3351" w:hanging="360"/>
      </w:pPr>
      <w:rPr>
        <w:rFonts w:ascii="Wingdings" w:hAnsi="Wingdings" w:hint="default"/>
      </w:rPr>
    </w:lvl>
    <w:lvl w:ilvl="3">
      <w:start w:val="1"/>
      <w:numFmt w:val="bullet"/>
      <w:lvlText w:val=""/>
      <w:lvlJc w:val="left"/>
      <w:pPr>
        <w:ind w:left="4071" w:hanging="360"/>
      </w:pPr>
      <w:rPr>
        <w:rFonts w:ascii="Symbol" w:hAnsi="Symbol" w:hint="default"/>
      </w:rPr>
    </w:lvl>
    <w:lvl w:ilvl="4">
      <w:start w:val="1"/>
      <w:numFmt w:val="bullet"/>
      <w:lvlText w:val="o"/>
      <w:lvlJc w:val="left"/>
      <w:pPr>
        <w:ind w:left="4791" w:hanging="360"/>
      </w:pPr>
      <w:rPr>
        <w:rFonts w:ascii="Courier New" w:hAnsi="Courier New" w:cs="Courier New" w:hint="default"/>
      </w:rPr>
    </w:lvl>
    <w:lvl w:ilvl="5">
      <w:start w:val="1"/>
      <w:numFmt w:val="bullet"/>
      <w:lvlText w:val=""/>
      <w:lvlJc w:val="left"/>
      <w:pPr>
        <w:ind w:left="5511" w:hanging="360"/>
      </w:pPr>
      <w:rPr>
        <w:rFonts w:ascii="Wingdings" w:hAnsi="Wingdings" w:hint="default"/>
      </w:rPr>
    </w:lvl>
    <w:lvl w:ilvl="6">
      <w:start w:val="1"/>
      <w:numFmt w:val="bullet"/>
      <w:lvlText w:val=""/>
      <w:lvlJc w:val="left"/>
      <w:pPr>
        <w:ind w:left="6231" w:hanging="360"/>
      </w:pPr>
      <w:rPr>
        <w:rFonts w:ascii="Symbol" w:hAnsi="Symbol" w:hint="default"/>
      </w:rPr>
    </w:lvl>
    <w:lvl w:ilvl="7">
      <w:start w:val="1"/>
      <w:numFmt w:val="bullet"/>
      <w:lvlText w:val="o"/>
      <w:lvlJc w:val="left"/>
      <w:pPr>
        <w:ind w:left="6951" w:hanging="360"/>
      </w:pPr>
      <w:rPr>
        <w:rFonts w:ascii="Courier New" w:hAnsi="Courier New" w:cs="Courier New" w:hint="default"/>
      </w:rPr>
    </w:lvl>
    <w:lvl w:ilvl="8">
      <w:start w:val="1"/>
      <w:numFmt w:val="bullet"/>
      <w:lvlText w:val=""/>
      <w:lvlJc w:val="left"/>
      <w:pPr>
        <w:ind w:left="7671" w:hanging="360"/>
      </w:pPr>
      <w:rPr>
        <w:rFonts w:ascii="Wingdings" w:hAnsi="Wingdings" w:hint="default"/>
      </w:rPr>
    </w:lvl>
  </w:abstractNum>
  <w:abstractNum w:abstractNumId="15" w15:restartNumberingAfterBreak="0">
    <w:nsid w:val="24F32585"/>
    <w:multiLevelType w:val="multilevel"/>
    <w:tmpl w:val="237C8D0C"/>
    <w:styleLink w:val="VilkrMultilevelList"/>
    <w:lvl w:ilvl="0">
      <w:start w:val="1"/>
      <w:numFmt w:val="upperLetter"/>
      <w:lvlText w:val="%1"/>
      <w:lvlJc w:val="left"/>
      <w:pPr>
        <w:ind w:left="1361" w:hanging="1361"/>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lowerLetter"/>
      <w:lvlText w:val="(%5)"/>
      <w:lvlJc w:val="left"/>
      <w:pPr>
        <w:ind w:left="1134" w:hanging="1134"/>
      </w:pPr>
      <w:rPr>
        <w:rFonts w:hint="default"/>
      </w:rPr>
    </w:lvl>
    <w:lvl w:ilvl="5">
      <w:start w:val="1"/>
      <w:numFmt w:val="lowerRoman"/>
      <w:lvlText w:val="(%6)"/>
      <w:lvlJc w:val="left"/>
      <w:pPr>
        <w:ind w:left="1134" w:hanging="1134"/>
      </w:pPr>
      <w:rPr>
        <w:rFonts w:hint="default"/>
      </w:rPr>
    </w:lvl>
    <w:lvl w:ilvl="6">
      <w:start w:val="1"/>
      <w:numFmt w:val="decimal"/>
      <w:lvlText w:val="%7."/>
      <w:lvlJc w:val="left"/>
      <w:pPr>
        <w:ind w:left="1134" w:hanging="1134"/>
      </w:pPr>
      <w:rPr>
        <w:rFonts w:hint="default"/>
      </w:rPr>
    </w:lvl>
    <w:lvl w:ilvl="7">
      <w:start w:val="1"/>
      <w:numFmt w:val="lowerLetter"/>
      <w:lvlText w:val="%8."/>
      <w:lvlJc w:val="left"/>
      <w:pPr>
        <w:ind w:left="1134" w:hanging="1134"/>
      </w:pPr>
      <w:rPr>
        <w:rFonts w:hint="default"/>
      </w:rPr>
    </w:lvl>
    <w:lvl w:ilvl="8">
      <w:start w:val="1"/>
      <w:numFmt w:val="lowerRoman"/>
      <w:lvlText w:val="%9."/>
      <w:lvlJc w:val="left"/>
      <w:pPr>
        <w:ind w:left="1134" w:hanging="1134"/>
      </w:pPr>
      <w:rPr>
        <w:rFonts w:hint="default"/>
      </w:rPr>
    </w:lvl>
  </w:abstractNum>
  <w:abstractNum w:abstractNumId="16" w15:restartNumberingAfterBreak="0">
    <w:nsid w:val="2A0D713A"/>
    <w:multiLevelType w:val="multilevel"/>
    <w:tmpl w:val="4CA850D6"/>
    <w:styleLink w:val="BilagMultilevelList"/>
    <w:lvl w:ilvl="0">
      <w:start w:val="1"/>
      <w:numFmt w:val="upperLetter"/>
      <w:lvlText w:val="Bilag %1"/>
      <w:lvlJc w:val="left"/>
      <w:pPr>
        <w:ind w:left="1361" w:hanging="1361"/>
      </w:pPr>
      <w:rPr>
        <w:rFonts w:hint="default"/>
      </w:rPr>
    </w:lvl>
    <w:lvl w:ilvl="1">
      <w:start w:val="1"/>
      <w:numFmt w:val="decimal"/>
      <w:lvlText w:val="Bilag %1%2"/>
      <w:lvlJc w:val="left"/>
      <w:pPr>
        <w:ind w:left="1361" w:hanging="1361"/>
      </w:pPr>
      <w:rPr>
        <w:rFonts w:hint="default"/>
      </w:rPr>
    </w:lvl>
    <w:lvl w:ilvl="2">
      <w:start w:val="1"/>
      <w:numFmt w:val="decimal"/>
      <w:lvlText w:val="%1%2.%3"/>
      <w:lvlJc w:val="left"/>
      <w:pPr>
        <w:ind w:left="1361" w:hanging="1361"/>
      </w:pPr>
      <w:rPr>
        <w:rFonts w:hint="default"/>
      </w:rPr>
    </w:lvl>
    <w:lvl w:ilvl="3">
      <w:start w:val="1"/>
      <w:numFmt w:val="decimal"/>
      <w:lvlText w:val="%1%2.%3.%4"/>
      <w:lvlJc w:val="left"/>
      <w:pPr>
        <w:ind w:left="1361" w:hanging="1361"/>
      </w:pPr>
      <w:rPr>
        <w:rFonts w:hint="default"/>
      </w:rPr>
    </w:lvl>
    <w:lvl w:ilvl="4">
      <w:start w:val="1"/>
      <w:numFmt w:val="lowerLetter"/>
      <w:lvlText w:val="(%5)"/>
      <w:lvlJc w:val="left"/>
      <w:pPr>
        <w:ind w:left="1361" w:hanging="1361"/>
      </w:pPr>
      <w:rPr>
        <w:rFonts w:hint="default"/>
      </w:rPr>
    </w:lvl>
    <w:lvl w:ilvl="5">
      <w:start w:val="1"/>
      <w:numFmt w:val="lowerRoman"/>
      <w:lvlText w:val="(%6)"/>
      <w:lvlJc w:val="left"/>
      <w:pPr>
        <w:ind w:left="1361" w:hanging="1361"/>
      </w:pPr>
      <w:rPr>
        <w:rFonts w:hint="default"/>
      </w:rPr>
    </w:lvl>
    <w:lvl w:ilvl="6">
      <w:start w:val="1"/>
      <w:numFmt w:val="decimal"/>
      <w:lvlText w:val="%7."/>
      <w:lvlJc w:val="left"/>
      <w:pPr>
        <w:ind w:left="1361" w:hanging="1361"/>
      </w:pPr>
      <w:rPr>
        <w:rFonts w:hint="default"/>
      </w:rPr>
    </w:lvl>
    <w:lvl w:ilvl="7">
      <w:start w:val="1"/>
      <w:numFmt w:val="lowerLetter"/>
      <w:lvlText w:val="%8."/>
      <w:lvlJc w:val="left"/>
      <w:pPr>
        <w:ind w:left="1361" w:hanging="1361"/>
      </w:pPr>
      <w:rPr>
        <w:rFonts w:hint="default"/>
      </w:rPr>
    </w:lvl>
    <w:lvl w:ilvl="8">
      <w:start w:val="1"/>
      <w:numFmt w:val="lowerRoman"/>
      <w:lvlText w:val="%9."/>
      <w:lvlJc w:val="left"/>
      <w:pPr>
        <w:ind w:left="1361" w:hanging="1361"/>
      </w:pPr>
      <w:rPr>
        <w:rFonts w:hint="default"/>
      </w:rPr>
    </w:lvl>
  </w:abstractNum>
  <w:abstractNum w:abstractNumId="17" w15:restartNumberingAfterBreak="0">
    <w:nsid w:val="3353469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7E66B3"/>
    <w:multiLevelType w:val="multilevel"/>
    <w:tmpl w:val="B9EC3F56"/>
    <w:lvl w:ilvl="0">
      <w:start w:val="1"/>
      <w:numFmt w:val="decimal"/>
      <w:pStyle w:val="Vilkrsliste"/>
      <w:lvlText w:val="%1."/>
      <w:lvlJc w:val="left"/>
      <w:pPr>
        <w:ind w:left="1191" w:hanging="397"/>
      </w:pPr>
      <w:rPr>
        <w:rFonts w:hint="default"/>
      </w:rPr>
    </w:lvl>
    <w:lvl w:ilvl="1">
      <w:start w:val="1"/>
      <w:numFmt w:val="lowerLetter"/>
      <w:lvlText w:val="%2."/>
      <w:lvlJc w:val="left"/>
      <w:pPr>
        <w:ind w:left="2631" w:hanging="360"/>
      </w:pPr>
      <w:rPr>
        <w:rFonts w:hint="default"/>
      </w:rPr>
    </w:lvl>
    <w:lvl w:ilvl="2">
      <w:start w:val="1"/>
      <w:numFmt w:val="lowerRoman"/>
      <w:lvlText w:val="%3."/>
      <w:lvlJc w:val="right"/>
      <w:pPr>
        <w:ind w:left="3351" w:hanging="180"/>
      </w:pPr>
      <w:rPr>
        <w:rFonts w:hint="default"/>
      </w:rPr>
    </w:lvl>
    <w:lvl w:ilvl="3">
      <w:start w:val="1"/>
      <w:numFmt w:val="decimal"/>
      <w:lvlText w:val="%4."/>
      <w:lvlJc w:val="left"/>
      <w:pPr>
        <w:ind w:left="4071" w:hanging="360"/>
      </w:pPr>
      <w:rPr>
        <w:rFonts w:hint="default"/>
      </w:rPr>
    </w:lvl>
    <w:lvl w:ilvl="4">
      <w:start w:val="1"/>
      <w:numFmt w:val="lowerLetter"/>
      <w:lvlText w:val="%5."/>
      <w:lvlJc w:val="left"/>
      <w:pPr>
        <w:ind w:left="4791" w:hanging="360"/>
      </w:pPr>
      <w:rPr>
        <w:rFonts w:hint="default"/>
      </w:rPr>
    </w:lvl>
    <w:lvl w:ilvl="5">
      <w:start w:val="1"/>
      <w:numFmt w:val="lowerRoman"/>
      <w:lvlText w:val="%6."/>
      <w:lvlJc w:val="right"/>
      <w:pPr>
        <w:ind w:left="5511" w:hanging="180"/>
      </w:pPr>
      <w:rPr>
        <w:rFonts w:hint="default"/>
      </w:rPr>
    </w:lvl>
    <w:lvl w:ilvl="6">
      <w:start w:val="1"/>
      <w:numFmt w:val="decimal"/>
      <w:lvlText w:val="%7."/>
      <w:lvlJc w:val="left"/>
      <w:pPr>
        <w:ind w:left="6231" w:hanging="360"/>
      </w:pPr>
      <w:rPr>
        <w:rFonts w:hint="default"/>
      </w:rPr>
    </w:lvl>
    <w:lvl w:ilvl="7">
      <w:start w:val="1"/>
      <w:numFmt w:val="lowerLetter"/>
      <w:lvlText w:val="%8."/>
      <w:lvlJc w:val="left"/>
      <w:pPr>
        <w:ind w:left="6951" w:hanging="360"/>
      </w:pPr>
      <w:rPr>
        <w:rFonts w:hint="default"/>
      </w:rPr>
    </w:lvl>
    <w:lvl w:ilvl="8">
      <w:start w:val="1"/>
      <w:numFmt w:val="lowerRoman"/>
      <w:lvlText w:val="%9."/>
      <w:lvlJc w:val="right"/>
      <w:pPr>
        <w:ind w:left="7671" w:hanging="180"/>
      </w:pPr>
      <w:rPr>
        <w:rFonts w:hint="default"/>
      </w:rPr>
    </w:lvl>
  </w:abstractNum>
  <w:abstractNum w:abstractNumId="19" w15:restartNumberingAfterBreak="0">
    <w:nsid w:val="36E22CBD"/>
    <w:multiLevelType w:val="multilevel"/>
    <w:tmpl w:val="9DC29B0E"/>
    <w:lvl w:ilvl="0">
      <w:start w:val="1"/>
      <w:numFmt w:val="upperLetter"/>
      <w:pStyle w:val="Vilkrsoverskrift"/>
      <w:lvlText w:val="%1"/>
      <w:lvlJc w:val="left"/>
      <w:pPr>
        <w:ind w:left="794" w:hanging="794"/>
      </w:pPr>
      <w:rPr>
        <w:rFonts w:ascii="Georgia" w:hAnsi="Georgia" w:hint="default"/>
        <w:b w:val="0"/>
        <w:i w:val="0"/>
      </w:rPr>
    </w:lvl>
    <w:lvl w:ilvl="1">
      <w:start w:val="1"/>
      <w:numFmt w:val="decimal"/>
      <w:pStyle w:val="Vilkrstekst"/>
      <w:lvlText w:val="%1%2"/>
      <w:lvlJc w:val="left"/>
      <w:pPr>
        <w:ind w:left="794" w:hanging="79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bullet"/>
      <w:lvlText w:val=""/>
      <w:lvlJc w:val="left"/>
      <w:pPr>
        <w:ind w:left="1191" w:hanging="397"/>
      </w:pPr>
      <w:rPr>
        <w:rFonts w:ascii="Symbol" w:hAnsi="Symbol" w:hint="default"/>
        <w:color w:val="auto"/>
      </w:rPr>
    </w:lvl>
    <w:lvl w:ilvl="3">
      <w:start w:val="1"/>
      <w:numFmt w:val="decimal"/>
      <w:lvlText w:val="%4."/>
      <w:lvlJc w:val="left"/>
      <w:pPr>
        <w:tabs>
          <w:tab w:val="num" w:pos="1191"/>
        </w:tabs>
        <w:ind w:left="1191" w:hanging="397"/>
      </w:pPr>
      <w:rPr>
        <w:rFonts w:hint="default"/>
      </w:rPr>
    </w:lvl>
    <w:lvl w:ilvl="4">
      <w:start w:val="1"/>
      <w:numFmt w:val="none"/>
      <w:lvlText w:val=""/>
      <w:lvlJc w:val="left"/>
      <w:pPr>
        <w:tabs>
          <w:tab w:val="num" w:pos="1191"/>
        </w:tabs>
        <w:ind w:left="1191" w:hanging="1191"/>
      </w:pPr>
      <w:rPr>
        <w:rFonts w:hint="default"/>
      </w:rPr>
    </w:lvl>
    <w:lvl w:ilvl="5">
      <w:start w:val="1"/>
      <w:numFmt w:val="none"/>
      <w:lvlText w:val=""/>
      <w:lvlJc w:val="left"/>
      <w:pPr>
        <w:tabs>
          <w:tab w:val="num" w:pos="1080"/>
        </w:tabs>
        <w:ind w:left="1191" w:hanging="1191"/>
      </w:pPr>
      <w:rPr>
        <w:rFonts w:hint="default"/>
      </w:rPr>
    </w:lvl>
    <w:lvl w:ilvl="6">
      <w:start w:val="1"/>
      <w:numFmt w:val="none"/>
      <w:lvlText w:val=""/>
      <w:lvlJc w:val="left"/>
      <w:pPr>
        <w:tabs>
          <w:tab w:val="num" w:pos="1440"/>
        </w:tabs>
        <w:ind w:left="1213" w:hanging="1213"/>
      </w:pPr>
      <w:rPr>
        <w:rFonts w:hint="default"/>
      </w:rPr>
    </w:lvl>
    <w:lvl w:ilvl="7">
      <w:start w:val="1"/>
      <w:numFmt w:val="none"/>
      <w:lvlText w:val=""/>
      <w:lvlJc w:val="left"/>
      <w:pPr>
        <w:tabs>
          <w:tab w:val="num" w:pos="1440"/>
        </w:tabs>
        <w:ind w:left="1191" w:hanging="1191"/>
      </w:pPr>
      <w:rPr>
        <w:rFonts w:hint="default"/>
      </w:rPr>
    </w:lvl>
    <w:lvl w:ilvl="8">
      <w:start w:val="1"/>
      <w:numFmt w:val="none"/>
      <w:lvlText w:val=""/>
      <w:lvlJc w:val="left"/>
      <w:pPr>
        <w:tabs>
          <w:tab w:val="num" w:pos="1800"/>
        </w:tabs>
        <w:ind w:left="1191" w:hanging="1191"/>
      </w:pPr>
      <w:rPr>
        <w:rFonts w:hint="default"/>
      </w:rPr>
    </w:lvl>
  </w:abstractNum>
  <w:abstractNum w:abstractNumId="20" w15:restartNumberingAfterBreak="0">
    <w:nsid w:val="39BA51FB"/>
    <w:multiLevelType w:val="multilevel"/>
    <w:tmpl w:val="7EA28EE2"/>
    <w:styleLink w:val="VilkrpktMultilevelList"/>
    <w:lvl w:ilvl="0">
      <w:start w:val="1"/>
      <w:numFmt w:val="none"/>
      <w:lvlText w:val="Vilkår"/>
      <w:lvlJc w:val="left"/>
      <w:pPr>
        <w:ind w:left="1361" w:hanging="1361"/>
      </w:pPr>
      <w:rPr>
        <w:rFonts w:hint="default"/>
      </w:rPr>
    </w:lvl>
    <w:lvl w:ilvl="1">
      <w:start w:val="1"/>
      <w:numFmt w:val="lowerLetter"/>
      <w:lvlText w:val="%2)"/>
      <w:lvlJc w:val="left"/>
      <w:pPr>
        <w:ind w:left="1361" w:hanging="1361"/>
      </w:pPr>
      <w:rPr>
        <w:rFonts w:hint="default"/>
      </w:rPr>
    </w:lvl>
    <w:lvl w:ilvl="2">
      <w:start w:val="1"/>
      <w:numFmt w:val="lowerRoman"/>
      <w:lvlText w:val="%3)"/>
      <w:lvlJc w:val="left"/>
      <w:pPr>
        <w:ind w:left="1361" w:hanging="1361"/>
      </w:pPr>
      <w:rPr>
        <w:rFonts w:hint="default"/>
      </w:rPr>
    </w:lvl>
    <w:lvl w:ilvl="3">
      <w:start w:val="1"/>
      <w:numFmt w:val="decimal"/>
      <w:lvlText w:val="(%4)"/>
      <w:lvlJc w:val="left"/>
      <w:pPr>
        <w:ind w:left="1361" w:hanging="1361"/>
      </w:pPr>
      <w:rPr>
        <w:rFonts w:hint="default"/>
      </w:rPr>
    </w:lvl>
    <w:lvl w:ilvl="4">
      <w:start w:val="1"/>
      <w:numFmt w:val="lowerLetter"/>
      <w:lvlText w:val="(%5)"/>
      <w:lvlJc w:val="left"/>
      <w:pPr>
        <w:ind w:left="1361" w:hanging="1361"/>
      </w:pPr>
      <w:rPr>
        <w:rFonts w:hint="default"/>
      </w:rPr>
    </w:lvl>
    <w:lvl w:ilvl="5">
      <w:start w:val="1"/>
      <w:numFmt w:val="lowerRoman"/>
      <w:lvlText w:val="(%6)"/>
      <w:lvlJc w:val="left"/>
      <w:pPr>
        <w:ind w:left="1361" w:hanging="1361"/>
      </w:pPr>
      <w:rPr>
        <w:rFonts w:hint="default"/>
      </w:rPr>
    </w:lvl>
    <w:lvl w:ilvl="6">
      <w:start w:val="1"/>
      <w:numFmt w:val="decimal"/>
      <w:lvlText w:val="%7."/>
      <w:lvlJc w:val="left"/>
      <w:pPr>
        <w:ind w:left="1361" w:hanging="1361"/>
      </w:pPr>
      <w:rPr>
        <w:rFonts w:hint="default"/>
      </w:rPr>
    </w:lvl>
    <w:lvl w:ilvl="7">
      <w:start w:val="1"/>
      <w:numFmt w:val="lowerLetter"/>
      <w:lvlText w:val="%8."/>
      <w:lvlJc w:val="left"/>
      <w:pPr>
        <w:ind w:left="1361" w:hanging="1361"/>
      </w:pPr>
      <w:rPr>
        <w:rFonts w:hint="default"/>
      </w:rPr>
    </w:lvl>
    <w:lvl w:ilvl="8">
      <w:start w:val="1"/>
      <w:numFmt w:val="lowerRoman"/>
      <w:lvlText w:val="%9."/>
      <w:lvlJc w:val="left"/>
      <w:pPr>
        <w:ind w:left="1361" w:hanging="1361"/>
      </w:pPr>
      <w:rPr>
        <w:rFonts w:hint="default"/>
      </w:rPr>
    </w:lvl>
  </w:abstractNum>
  <w:abstractNum w:abstractNumId="21" w15:restartNumberingAfterBreak="0">
    <w:nsid w:val="50E9329B"/>
    <w:multiLevelType w:val="multilevel"/>
    <w:tmpl w:val="1F4AE186"/>
    <w:lvl w:ilvl="0">
      <w:start w:val="1"/>
      <w:numFmt w:val="none"/>
      <w:pStyle w:val="Vilkrpunkt"/>
      <w:lvlText w:val="Vilkår"/>
      <w:lvlJc w:val="left"/>
      <w:pPr>
        <w:ind w:left="1191" w:hanging="1191"/>
      </w:pPr>
      <w:rPr>
        <w:rFonts w:hint="default"/>
      </w:rPr>
    </w:lvl>
    <w:lvl w:ilvl="1">
      <w:start w:val="1"/>
      <w:numFmt w:val="lowerLetter"/>
      <w:lvlText w:val="%2)"/>
      <w:lvlJc w:val="left"/>
      <w:pPr>
        <w:ind w:left="1361" w:hanging="1361"/>
      </w:pPr>
      <w:rPr>
        <w:rFonts w:hint="default"/>
      </w:rPr>
    </w:lvl>
    <w:lvl w:ilvl="2">
      <w:start w:val="1"/>
      <w:numFmt w:val="lowerRoman"/>
      <w:lvlText w:val="%3)"/>
      <w:lvlJc w:val="left"/>
      <w:pPr>
        <w:ind w:left="1361" w:hanging="1361"/>
      </w:pPr>
      <w:rPr>
        <w:rFonts w:hint="default"/>
      </w:rPr>
    </w:lvl>
    <w:lvl w:ilvl="3">
      <w:start w:val="1"/>
      <w:numFmt w:val="decimal"/>
      <w:lvlText w:val="(%4)"/>
      <w:lvlJc w:val="left"/>
      <w:pPr>
        <w:ind w:left="1361" w:hanging="1361"/>
      </w:pPr>
      <w:rPr>
        <w:rFonts w:hint="default"/>
      </w:rPr>
    </w:lvl>
    <w:lvl w:ilvl="4">
      <w:start w:val="1"/>
      <w:numFmt w:val="lowerLetter"/>
      <w:lvlText w:val="(%5)"/>
      <w:lvlJc w:val="left"/>
      <w:pPr>
        <w:ind w:left="1361" w:hanging="1361"/>
      </w:pPr>
      <w:rPr>
        <w:rFonts w:hint="default"/>
      </w:rPr>
    </w:lvl>
    <w:lvl w:ilvl="5">
      <w:start w:val="1"/>
      <w:numFmt w:val="lowerRoman"/>
      <w:lvlText w:val="(%6)"/>
      <w:lvlJc w:val="left"/>
      <w:pPr>
        <w:ind w:left="1361" w:hanging="1361"/>
      </w:pPr>
      <w:rPr>
        <w:rFonts w:hint="default"/>
      </w:rPr>
    </w:lvl>
    <w:lvl w:ilvl="6">
      <w:start w:val="1"/>
      <w:numFmt w:val="decimal"/>
      <w:lvlText w:val="%7."/>
      <w:lvlJc w:val="left"/>
      <w:pPr>
        <w:ind w:left="1361" w:hanging="1361"/>
      </w:pPr>
      <w:rPr>
        <w:rFonts w:hint="default"/>
      </w:rPr>
    </w:lvl>
    <w:lvl w:ilvl="7">
      <w:start w:val="1"/>
      <w:numFmt w:val="lowerLetter"/>
      <w:lvlText w:val="%8."/>
      <w:lvlJc w:val="left"/>
      <w:pPr>
        <w:ind w:left="1361" w:hanging="1361"/>
      </w:pPr>
      <w:rPr>
        <w:rFonts w:hint="default"/>
      </w:rPr>
    </w:lvl>
    <w:lvl w:ilvl="8">
      <w:start w:val="1"/>
      <w:numFmt w:val="lowerRoman"/>
      <w:lvlText w:val="%9."/>
      <w:lvlJc w:val="left"/>
      <w:pPr>
        <w:ind w:left="1361" w:hanging="1361"/>
      </w:pPr>
      <w:rPr>
        <w:rFonts w:hint="default"/>
      </w:rPr>
    </w:lvl>
  </w:abstractNum>
  <w:abstractNum w:abstractNumId="22" w15:restartNumberingAfterBreak="0">
    <w:nsid w:val="592C3BBD"/>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606C5294"/>
    <w:multiLevelType w:val="multilevel"/>
    <w:tmpl w:val="408C84C6"/>
    <w:lvl w:ilvl="0">
      <w:start w:val="1"/>
      <w:numFmt w:val="upperLetter"/>
      <w:pStyle w:val="Begrundelsesoverskrift"/>
      <w:lvlText w:val="%1"/>
      <w:lvlJc w:val="left"/>
      <w:pPr>
        <w:ind w:left="794" w:hanging="794"/>
      </w:pPr>
      <w:rPr>
        <w:rFonts w:ascii="Georgia" w:hAnsi="Georgia" w:hint="default"/>
      </w:rPr>
    </w:lvl>
    <w:lvl w:ilvl="1">
      <w:start w:val="1"/>
      <w:numFmt w:val="decimal"/>
      <w:pStyle w:val="Begrundelsesunderoverskrift"/>
      <w:lvlText w:val="Vilkår %1%2"/>
      <w:lvlJc w:val="left"/>
      <w:pPr>
        <w:ind w:left="794" w:hanging="79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66065169"/>
    <w:multiLevelType w:val="multilevel"/>
    <w:tmpl w:val="E07C7A64"/>
    <w:lvl w:ilvl="0">
      <w:start w:val="1"/>
      <w:numFmt w:val="decimal"/>
      <w:pStyle w:val="Overskrift1"/>
      <w:lvlText w:val="%1."/>
      <w:lvlJc w:val="left"/>
      <w:pPr>
        <w:ind w:left="794" w:hanging="794"/>
      </w:pPr>
      <w:rPr>
        <w:rFonts w:hint="default"/>
      </w:rPr>
    </w:lvl>
    <w:lvl w:ilvl="1">
      <w:start w:val="1"/>
      <w:numFmt w:val="decimal"/>
      <w:pStyle w:val="Overskrift2"/>
      <w:lvlText w:val="%1.%2"/>
      <w:lvlJc w:val="left"/>
      <w:pPr>
        <w:ind w:left="794" w:hanging="794"/>
      </w:pPr>
      <w:rPr>
        <w:rFonts w:hint="default"/>
      </w:rPr>
    </w:lvl>
    <w:lvl w:ilvl="2">
      <w:start w:val="1"/>
      <w:numFmt w:val="decimal"/>
      <w:pStyle w:val="Overskrift3"/>
      <w:lvlText w:val="%1.%2.%3"/>
      <w:lvlJc w:val="left"/>
      <w:pPr>
        <w:ind w:left="794" w:hanging="794"/>
      </w:pPr>
      <w:rPr>
        <w:rFonts w:hint="default"/>
      </w:rPr>
    </w:lvl>
    <w:lvl w:ilvl="3">
      <w:start w:val="1"/>
      <w:numFmt w:val="none"/>
      <w:pStyle w:val="Overskrift4"/>
      <w:lvlText w:val=""/>
      <w:lvlJc w:val="left"/>
      <w:pPr>
        <w:ind w:left="794" w:hanging="794"/>
      </w:pPr>
      <w:rPr>
        <w:rFonts w:hint="default"/>
      </w:rPr>
    </w:lvl>
    <w:lvl w:ilvl="4">
      <w:start w:val="1"/>
      <w:numFmt w:val="none"/>
      <w:pStyle w:val="Overskrift5"/>
      <w:suff w:val="nothing"/>
      <w:lvlText w:val=""/>
      <w:lvlJc w:val="left"/>
      <w:pPr>
        <w:ind w:left="0" w:firstLine="0"/>
      </w:pPr>
      <w:rPr>
        <w:rFonts w:hint="default"/>
      </w:rPr>
    </w:lvl>
    <w:lvl w:ilvl="5">
      <w:start w:val="1"/>
      <w:numFmt w:val="none"/>
      <w:pStyle w:val="Overskrift6"/>
      <w:lvlText w:val=""/>
      <w:lvlJc w:val="left"/>
      <w:pPr>
        <w:ind w:left="794" w:hanging="794"/>
      </w:pPr>
      <w:rPr>
        <w:rFonts w:hint="default"/>
      </w:rPr>
    </w:lvl>
    <w:lvl w:ilvl="6">
      <w:start w:val="1"/>
      <w:numFmt w:val="none"/>
      <w:pStyle w:val="Overskrift7"/>
      <w:lvlText w:val=""/>
      <w:lvlJc w:val="left"/>
      <w:pPr>
        <w:ind w:left="794" w:hanging="794"/>
      </w:pPr>
      <w:rPr>
        <w:rFonts w:hint="default"/>
      </w:rPr>
    </w:lvl>
    <w:lvl w:ilvl="7">
      <w:start w:val="1"/>
      <w:numFmt w:val="none"/>
      <w:pStyle w:val="Overskrift8"/>
      <w:lvlText w:val=""/>
      <w:lvlJc w:val="left"/>
      <w:pPr>
        <w:ind w:left="794" w:hanging="794"/>
      </w:pPr>
      <w:rPr>
        <w:rFonts w:hint="default"/>
      </w:rPr>
    </w:lvl>
    <w:lvl w:ilvl="8">
      <w:start w:val="1"/>
      <w:numFmt w:val="none"/>
      <w:pStyle w:val="Overskrift9"/>
      <w:lvlText w:val=""/>
      <w:lvlJc w:val="left"/>
      <w:pPr>
        <w:ind w:left="794" w:hanging="794"/>
      </w:pPr>
      <w:rPr>
        <w:rFonts w:hint="default"/>
      </w:rPr>
    </w:lvl>
  </w:abstractNum>
  <w:abstractNum w:abstractNumId="25" w15:restartNumberingAfterBreak="0">
    <w:nsid w:val="734F789D"/>
    <w:multiLevelType w:val="multilevel"/>
    <w:tmpl w:val="7B5CD3E6"/>
    <w:lvl w:ilvl="0">
      <w:start w:val="1"/>
      <w:numFmt w:val="bullet"/>
      <w:pStyle w:val="Faktaboks-Bullet"/>
      <w:lvlText w:val=""/>
      <w:lvlJc w:val="left"/>
      <w:pPr>
        <w:tabs>
          <w:tab w:val="num" w:pos="397"/>
        </w:tabs>
        <w:ind w:left="567" w:hanging="170"/>
      </w:pPr>
      <w:rPr>
        <w:rFonts w:ascii="Symbol" w:hAnsi="Symbol" w:hint="default"/>
      </w:rPr>
    </w:lvl>
    <w:lvl w:ilvl="1">
      <w:start w:val="1"/>
      <w:numFmt w:val="bullet"/>
      <w:lvlText w:val=""/>
      <w:lvlJc w:val="left"/>
      <w:pPr>
        <w:tabs>
          <w:tab w:val="num" w:pos="567"/>
        </w:tabs>
        <w:ind w:left="737" w:hanging="170"/>
      </w:pPr>
      <w:rPr>
        <w:rFonts w:ascii="Symbol" w:hAnsi="Symbol" w:hint="default"/>
        <w:color w:val="auto"/>
      </w:rPr>
    </w:lvl>
    <w:lvl w:ilvl="2">
      <w:start w:val="1"/>
      <w:numFmt w:val="bullet"/>
      <w:lvlText w:val=""/>
      <w:lvlJc w:val="left"/>
      <w:pPr>
        <w:tabs>
          <w:tab w:val="num" w:pos="737"/>
        </w:tabs>
        <w:ind w:left="907" w:hanging="170"/>
      </w:pPr>
      <w:rPr>
        <w:rFonts w:ascii="Symbol" w:hAnsi="Symbol" w:hint="default"/>
      </w:rPr>
    </w:lvl>
    <w:lvl w:ilvl="3">
      <w:start w:val="1"/>
      <w:numFmt w:val="bullet"/>
      <w:lvlText w:val=""/>
      <w:lvlJc w:val="left"/>
      <w:pPr>
        <w:tabs>
          <w:tab w:val="num" w:pos="907"/>
        </w:tabs>
        <w:ind w:left="1077" w:hanging="170"/>
      </w:pPr>
      <w:rPr>
        <w:rFonts w:ascii="Symbol" w:hAnsi="Symbol" w:hint="default"/>
      </w:rPr>
    </w:lvl>
    <w:lvl w:ilvl="4">
      <w:start w:val="1"/>
      <w:numFmt w:val="bullet"/>
      <w:lvlText w:val=""/>
      <w:lvlJc w:val="left"/>
      <w:pPr>
        <w:tabs>
          <w:tab w:val="num" w:pos="1077"/>
        </w:tabs>
        <w:ind w:left="1247" w:hanging="170"/>
      </w:pPr>
      <w:rPr>
        <w:rFonts w:ascii="Symbol" w:hAnsi="Symbol" w:hint="default"/>
      </w:rPr>
    </w:lvl>
    <w:lvl w:ilvl="5">
      <w:start w:val="1"/>
      <w:numFmt w:val="bullet"/>
      <w:lvlText w:val=""/>
      <w:lvlJc w:val="left"/>
      <w:pPr>
        <w:tabs>
          <w:tab w:val="num" w:pos="1247"/>
        </w:tabs>
        <w:ind w:left="1417" w:hanging="170"/>
      </w:pPr>
      <w:rPr>
        <w:rFonts w:ascii="Symbol" w:hAnsi="Symbol" w:hint="default"/>
      </w:rPr>
    </w:lvl>
    <w:lvl w:ilvl="6">
      <w:start w:val="1"/>
      <w:numFmt w:val="bullet"/>
      <w:lvlText w:val=""/>
      <w:lvlJc w:val="left"/>
      <w:pPr>
        <w:tabs>
          <w:tab w:val="num" w:pos="1417"/>
        </w:tabs>
        <w:ind w:left="1587" w:hanging="170"/>
      </w:pPr>
      <w:rPr>
        <w:rFonts w:ascii="Symbol" w:hAnsi="Symbol" w:hint="default"/>
      </w:rPr>
    </w:lvl>
    <w:lvl w:ilvl="7">
      <w:start w:val="1"/>
      <w:numFmt w:val="bullet"/>
      <w:lvlText w:val=""/>
      <w:lvlJc w:val="left"/>
      <w:pPr>
        <w:tabs>
          <w:tab w:val="num" w:pos="1587"/>
        </w:tabs>
        <w:ind w:left="1757" w:hanging="170"/>
      </w:pPr>
      <w:rPr>
        <w:rFonts w:ascii="Symbol" w:hAnsi="Symbol" w:hint="default"/>
      </w:rPr>
    </w:lvl>
    <w:lvl w:ilvl="8">
      <w:start w:val="1"/>
      <w:numFmt w:val="bullet"/>
      <w:lvlText w:val=""/>
      <w:lvlJc w:val="left"/>
      <w:pPr>
        <w:tabs>
          <w:tab w:val="num" w:pos="1757"/>
        </w:tabs>
        <w:ind w:left="1927" w:hanging="170"/>
      </w:pPr>
      <w:rPr>
        <w:rFonts w:ascii="Symbol" w:hAnsi="Symbol" w:hint="default"/>
      </w:rPr>
    </w:lvl>
  </w:abstractNum>
  <w:abstractNum w:abstractNumId="26" w15:restartNumberingAfterBreak="0">
    <w:nsid w:val="7E20588C"/>
    <w:multiLevelType w:val="multilevel"/>
    <w:tmpl w:val="71565126"/>
    <w:lvl w:ilvl="0">
      <w:start w:val="1"/>
      <w:numFmt w:val="decimal"/>
      <w:pStyle w:val="Opstilling-talellerbogst"/>
      <w:lvlText w:val="%1."/>
      <w:lvlJc w:val="left"/>
      <w:pPr>
        <w:tabs>
          <w:tab w:val="num" w:pos="397"/>
        </w:tabs>
        <w:ind w:left="397" w:hanging="397"/>
      </w:pPr>
      <w:rPr>
        <w:rFonts w:hint="default"/>
      </w:rPr>
    </w:lvl>
    <w:lvl w:ilvl="1">
      <w:start w:val="1"/>
      <w:numFmt w:val="decimal"/>
      <w:lvlText w:val="%1.%2."/>
      <w:lvlJc w:val="left"/>
      <w:pPr>
        <w:tabs>
          <w:tab w:val="num" w:pos="1191"/>
        </w:tabs>
        <w:ind w:left="1191" w:hanging="794"/>
      </w:pPr>
      <w:rPr>
        <w:rFonts w:hint="default"/>
      </w:rPr>
    </w:lvl>
    <w:lvl w:ilvl="2">
      <w:start w:val="1"/>
      <w:numFmt w:val="decimal"/>
      <w:lvlText w:val="%1.%2.%3."/>
      <w:lvlJc w:val="left"/>
      <w:pPr>
        <w:tabs>
          <w:tab w:val="num" w:pos="1985"/>
        </w:tabs>
        <w:ind w:left="1985" w:hanging="1191"/>
      </w:pPr>
      <w:rPr>
        <w:rFonts w:hint="default"/>
      </w:rPr>
    </w:lvl>
    <w:lvl w:ilvl="3">
      <w:start w:val="1"/>
      <w:numFmt w:val="decimal"/>
      <w:lvlText w:val="%1.%2.%3.%4."/>
      <w:lvlJc w:val="left"/>
      <w:pPr>
        <w:tabs>
          <w:tab w:val="num" w:pos="2381"/>
        </w:tabs>
        <w:ind w:left="2381" w:hanging="1190"/>
      </w:pPr>
      <w:rPr>
        <w:rFonts w:hint="default"/>
      </w:rPr>
    </w:lvl>
    <w:lvl w:ilvl="4">
      <w:start w:val="1"/>
      <w:numFmt w:val="decimal"/>
      <w:lvlText w:val="%1.%2.%3.%4.%5."/>
      <w:lvlJc w:val="left"/>
      <w:pPr>
        <w:tabs>
          <w:tab w:val="num" w:pos="3175"/>
        </w:tabs>
        <w:ind w:left="3175" w:hanging="1587"/>
      </w:pPr>
      <w:rPr>
        <w:rFonts w:hint="default"/>
      </w:rPr>
    </w:lvl>
    <w:lvl w:ilvl="5">
      <w:start w:val="1"/>
      <w:numFmt w:val="decimal"/>
      <w:lvlText w:val="%1.%2.%3.%4.%5.%6."/>
      <w:lvlJc w:val="left"/>
      <w:pPr>
        <w:tabs>
          <w:tab w:val="num" w:pos="3572"/>
        </w:tabs>
        <w:ind w:left="3572" w:hanging="1587"/>
      </w:pPr>
      <w:rPr>
        <w:rFonts w:hint="default"/>
      </w:rPr>
    </w:lvl>
    <w:lvl w:ilvl="6">
      <w:start w:val="1"/>
      <w:numFmt w:val="decimal"/>
      <w:lvlText w:val="%1.%2.%3.%4.%5.%6.%7."/>
      <w:lvlJc w:val="left"/>
      <w:pPr>
        <w:tabs>
          <w:tab w:val="num" w:pos="4366"/>
        </w:tabs>
        <w:ind w:left="4366" w:hanging="1984"/>
      </w:pPr>
      <w:rPr>
        <w:rFonts w:hint="default"/>
      </w:rPr>
    </w:lvl>
    <w:lvl w:ilvl="7">
      <w:start w:val="1"/>
      <w:numFmt w:val="decimal"/>
      <w:lvlText w:val="%1.%2.%3.%4.%5.%6.%7.%8."/>
      <w:lvlJc w:val="left"/>
      <w:pPr>
        <w:tabs>
          <w:tab w:val="num" w:pos="4763"/>
        </w:tabs>
        <w:ind w:left="4763" w:hanging="1984"/>
      </w:pPr>
      <w:rPr>
        <w:rFonts w:hint="default"/>
      </w:rPr>
    </w:lvl>
    <w:lvl w:ilvl="8">
      <w:start w:val="1"/>
      <w:numFmt w:val="decimal"/>
      <w:lvlText w:val="%1.%2.%3.%4.%5.%6.%7.%8.%9."/>
      <w:lvlJc w:val="left"/>
      <w:pPr>
        <w:tabs>
          <w:tab w:val="num" w:pos="5557"/>
        </w:tabs>
        <w:ind w:left="5557" w:hanging="2381"/>
      </w:pPr>
      <w:rPr>
        <w:rFonts w:hint="default"/>
      </w:rPr>
    </w:lvl>
  </w:abstractNum>
  <w:abstractNum w:abstractNumId="27" w15:restartNumberingAfterBreak="0">
    <w:nsid w:val="7FB354B8"/>
    <w:multiLevelType w:val="multilevel"/>
    <w:tmpl w:val="DEFC27F6"/>
    <w:lvl w:ilvl="0">
      <w:start w:val="1"/>
      <w:numFmt w:val="bullet"/>
      <w:pStyle w:val="Opstilling-punkttegn"/>
      <w:lvlText w:val=""/>
      <w:lvlJc w:val="left"/>
      <w:pPr>
        <w:tabs>
          <w:tab w:val="num" w:pos="397"/>
        </w:tabs>
        <w:ind w:left="397" w:hanging="397"/>
      </w:pPr>
      <w:rPr>
        <w:rFonts w:ascii="Symbol" w:hAnsi="Symbol" w:hint="default"/>
        <w:color w:val="auto"/>
      </w:rPr>
    </w:lvl>
    <w:lvl w:ilvl="1">
      <w:start w:val="1"/>
      <w:numFmt w:val="bullet"/>
      <w:lvlText w:val=""/>
      <w:lvlJc w:val="left"/>
      <w:pPr>
        <w:tabs>
          <w:tab w:val="num" w:pos="794"/>
        </w:tabs>
        <w:ind w:left="794" w:hanging="397"/>
      </w:pPr>
      <w:rPr>
        <w:rFonts w:ascii="Symbol" w:hAnsi="Symbol" w:hint="default"/>
        <w:color w:val="auto"/>
      </w:rPr>
    </w:lvl>
    <w:lvl w:ilvl="2">
      <w:start w:val="1"/>
      <w:numFmt w:val="bullet"/>
      <w:lvlText w:val=""/>
      <w:lvlJc w:val="left"/>
      <w:pPr>
        <w:tabs>
          <w:tab w:val="num" w:pos="1191"/>
        </w:tabs>
        <w:ind w:left="1191" w:hanging="397"/>
      </w:pPr>
      <w:rPr>
        <w:rFonts w:ascii="Symbol" w:hAnsi="Symbol" w:hint="default"/>
        <w:color w:val="auto"/>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985"/>
        </w:tabs>
        <w:ind w:left="1985" w:hanging="397"/>
      </w:pPr>
      <w:rPr>
        <w:rFonts w:ascii="Symbol" w:hAnsi="Symbol" w:hint="default"/>
        <w:color w:val="auto"/>
      </w:rPr>
    </w:lvl>
    <w:lvl w:ilvl="5">
      <w:start w:val="1"/>
      <w:numFmt w:val="bullet"/>
      <w:lvlText w:val=""/>
      <w:lvlJc w:val="left"/>
      <w:pPr>
        <w:tabs>
          <w:tab w:val="num" w:pos="2381"/>
        </w:tabs>
        <w:ind w:left="2382" w:hanging="397"/>
      </w:pPr>
      <w:rPr>
        <w:rFonts w:ascii="Symbol" w:hAnsi="Symbol" w:hint="default"/>
        <w:color w:val="auto"/>
      </w:rPr>
    </w:lvl>
    <w:lvl w:ilvl="6">
      <w:start w:val="1"/>
      <w:numFmt w:val="bullet"/>
      <w:lvlText w:val=""/>
      <w:lvlJc w:val="left"/>
      <w:pPr>
        <w:tabs>
          <w:tab w:val="num" w:pos="2778"/>
        </w:tabs>
        <w:ind w:left="2779" w:hanging="397"/>
      </w:pPr>
      <w:rPr>
        <w:rFonts w:ascii="Symbol" w:hAnsi="Symbol" w:hint="default"/>
        <w:color w:val="auto"/>
      </w:rPr>
    </w:lvl>
    <w:lvl w:ilvl="7">
      <w:start w:val="1"/>
      <w:numFmt w:val="bullet"/>
      <w:lvlText w:val=""/>
      <w:lvlJc w:val="left"/>
      <w:pPr>
        <w:tabs>
          <w:tab w:val="num" w:pos="3175"/>
        </w:tabs>
        <w:ind w:left="3176" w:hanging="397"/>
      </w:pPr>
      <w:rPr>
        <w:rFonts w:ascii="Symbol" w:hAnsi="Symbol" w:hint="default"/>
      </w:rPr>
    </w:lvl>
    <w:lvl w:ilvl="8">
      <w:start w:val="1"/>
      <w:numFmt w:val="bullet"/>
      <w:lvlText w:val=""/>
      <w:lvlJc w:val="left"/>
      <w:pPr>
        <w:tabs>
          <w:tab w:val="num" w:pos="3572"/>
        </w:tabs>
        <w:ind w:left="3573" w:hanging="397"/>
      </w:pPr>
      <w:rPr>
        <w:rFonts w:ascii="Symbol" w:hAnsi="Symbol" w:hint="default"/>
        <w:color w:val="auto"/>
      </w:rPr>
    </w:lvl>
  </w:abstractNum>
  <w:num w:numId="1" w16cid:durableId="13112485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3553258">
    <w:abstractNumId w:val="17"/>
  </w:num>
  <w:num w:numId="3" w16cid:durableId="1370837732">
    <w:abstractNumId w:val="8"/>
  </w:num>
  <w:num w:numId="4" w16cid:durableId="737434279">
    <w:abstractNumId w:val="22"/>
  </w:num>
  <w:num w:numId="5" w16cid:durableId="1500535134">
    <w:abstractNumId w:val="12"/>
  </w:num>
  <w:num w:numId="6" w16cid:durableId="159778739">
    <w:abstractNumId w:val="13"/>
  </w:num>
  <w:num w:numId="7" w16cid:durableId="821852542">
    <w:abstractNumId w:val="23"/>
  </w:num>
  <w:num w:numId="8" w16cid:durableId="2127846472">
    <w:abstractNumId w:val="16"/>
  </w:num>
  <w:num w:numId="9" w16cid:durableId="1195848487">
    <w:abstractNumId w:val="11"/>
  </w:num>
  <w:num w:numId="10" w16cid:durableId="693846831">
    <w:abstractNumId w:val="25"/>
  </w:num>
  <w:num w:numId="11" w16cid:durableId="1541822017">
    <w:abstractNumId w:val="9"/>
  </w:num>
  <w:num w:numId="12" w16cid:durableId="1885293573">
    <w:abstractNumId w:val="27"/>
  </w:num>
  <w:num w:numId="13" w16cid:durableId="502203925">
    <w:abstractNumId w:val="7"/>
  </w:num>
  <w:num w:numId="14" w16cid:durableId="1155418985">
    <w:abstractNumId w:val="6"/>
  </w:num>
  <w:num w:numId="15" w16cid:durableId="292060016">
    <w:abstractNumId w:val="5"/>
  </w:num>
  <w:num w:numId="16" w16cid:durableId="265891335">
    <w:abstractNumId w:val="4"/>
  </w:num>
  <w:num w:numId="17" w16cid:durableId="21102627">
    <w:abstractNumId w:val="26"/>
  </w:num>
  <w:num w:numId="18" w16cid:durableId="916017571">
    <w:abstractNumId w:val="3"/>
  </w:num>
  <w:num w:numId="19" w16cid:durableId="178087700">
    <w:abstractNumId w:val="2"/>
  </w:num>
  <w:num w:numId="20" w16cid:durableId="1018777736">
    <w:abstractNumId w:val="1"/>
  </w:num>
  <w:num w:numId="21" w16cid:durableId="1390424122">
    <w:abstractNumId w:val="0"/>
  </w:num>
  <w:num w:numId="22" w16cid:durableId="569196273">
    <w:abstractNumId w:val="24"/>
  </w:num>
  <w:num w:numId="23" w16cid:durableId="794250820">
    <w:abstractNumId w:val="15"/>
  </w:num>
  <w:num w:numId="24" w16cid:durableId="1131367544">
    <w:abstractNumId w:val="20"/>
  </w:num>
  <w:num w:numId="25" w16cid:durableId="298996120">
    <w:abstractNumId w:val="21"/>
  </w:num>
  <w:num w:numId="26" w16cid:durableId="825243531">
    <w:abstractNumId w:val="18"/>
  </w:num>
  <w:num w:numId="27" w16cid:durableId="265113108">
    <w:abstractNumId w:val="14"/>
  </w:num>
  <w:num w:numId="28" w16cid:durableId="970550122">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397"/>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33B"/>
    <w:rsid w:val="000001D4"/>
    <w:rsid w:val="00001916"/>
    <w:rsid w:val="00004865"/>
    <w:rsid w:val="00006CCE"/>
    <w:rsid w:val="00016586"/>
    <w:rsid w:val="000313DF"/>
    <w:rsid w:val="00044277"/>
    <w:rsid w:val="000450EA"/>
    <w:rsid w:val="00046E42"/>
    <w:rsid w:val="00052079"/>
    <w:rsid w:val="00055E46"/>
    <w:rsid w:val="000738DF"/>
    <w:rsid w:val="00074EDF"/>
    <w:rsid w:val="00075709"/>
    <w:rsid w:val="000819DD"/>
    <w:rsid w:val="00082067"/>
    <w:rsid w:val="0009128C"/>
    <w:rsid w:val="00091E41"/>
    <w:rsid w:val="00092F59"/>
    <w:rsid w:val="0009421B"/>
    <w:rsid w:val="00094ABD"/>
    <w:rsid w:val="000A7FE6"/>
    <w:rsid w:val="000B30A4"/>
    <w:rsid w:val="000B40BD"/>
    <w:rsid w:val="000B48D1"/>
    <w:rsid w:val="000D65AC"/>
    <w:rsid w:val="000D6CC2"/>
    <w:rsid w:val="000E7B23"/>
    <w:rsid w:val="0010422D"/>
    <w:rsid w:val="00106D28"/>
    <w:rsid w:val="00112B16"/>
    <w:rsid w:val="00112D60"/>
    <w:rsid w:val="00120390"/>
    <w:rsid w:val="00121CFE"/>
    <w:rsid w:val="0013244F"/>
    <w:rsid w:val="001341DF"/>
    <w:rsid w:val="00137E3F"/>
    <w:rsid w:val="00140D19"/>
    <w:rsid w:val="00151454"/>
    <w:rsid w:val="001641F7"/>
    <w:rsid w:val="001710AB"/>
    <w:rsid w:val="0017565B"/>
    <w:rsid w:val="00182651"/>
    <w:rsid w:val="001840AA"/>
    <w:rsid w:val="00184B66"/>
    <w:rsid w:val="00190D1B"/>
    <w:rsid w:val="00194180"/>
    <w:rsid w:val="001A1018"/>
    <w:rsid w:val="001A30CB"/>
    <w:rsid w:val="001A715C"/>
    <w:rsid w:val="001A7332"/>
    <w:rsid w:val="001B11DE"/>
    <w:rsid w:val="001B35D6"/>
    <w:rsid w:val="001C77B4"/>
    <w:rsid w:val="001D0C7D"/>
    <w:rsid w:val="001D38B0"/>
    <w:rsid w:val="001E2A26"/>
    <w:rsid w:val="001F431D"/>
    <w:rsid w:val="001F7C02"/>
    <w:rsid w:val="0021027E"/>
    <w:rsid w:val="00213497"/>
    <w:rsid w:val="00213971"/>
    <w:rsid w:val="002145DD"/>
    <w:rsid w:val="002215FF"/>
    <w:rsid w:val="002253E6"/>
    <w:rsid w:val="0023017A"/>
    <w:rsid w:val="00230D4B"/>
    <w:rsid w:val="00230EB4"/>
    <w:rsid w:val="0023235D"/>
    <w:rsid w:val="00234B11"/>
    <w:rsid w:val="0023600A"/>
    <w:rsid w:val="00236544"/>
    <w:rsid w:val="00242BB3"/>
    <w:rsid w:val="00244D70"/>
    <w:rsid w:val="002467DC"/>
    <w:rsid w:val="002732DE"/>
    <w:rsid w:val="00276BA9"/>
    <w:rsid w:val="00283C92"/>
    <w:rsid w:val="00283D64"/>
    <w:rsid w:val="0028517F"/>
    <w:rsid w:val="002A0A8C"/>
    <w:rsid w:val="002A314C"/>
    <w:rsid w:val="002A65DE"/>
    <w:rsid w:val="002C28A1"/>
    <w:rsid w:val="002C6BA0"/>
    <w:rsid w:val="002D0C3A"/>
    <w:rsid w:val="002D271B"/>
    <w:rsid w:val="002D5562"/>
    <w:rsid w:val="002D7942"/>
    <w:rsid w:val="002E27B6"/>
    <w:rsid w:val="002E723D"/>
    <w:rsid w:val="002E74A4"/>
    <w:rsid w:val="00302BC5"/>
    <w:rsid w:val="00310581"/>
    <w:rsid w:val="00311787"/>
    <w:rsid w:val="00324A1A"/>
    <w:rsid w:val="00334188"/>
    <w:rsid w:val="00341BCD"/>
    <w:rsid w:val="00345B4C"/>
    <w:rsid w:val="00347AE3"/>
    <w:rsid w:val="003552ED"/>
    <w:rsid w:val="00355480"/>
    <w:rsid w:val="00355AD3"/>
    <w:rsid w:val="00356D31"/>
    <w:rsid w:val="003613F7"/>
    <w:rsid w:val="00362A72"/>
    <w:rsid w:val="00374C8F"/>
    <w:rsid w:val="0037556C"/>
    <w:rsid w:val="00377712"/>
    <w:rsid w:val="003B0AE4"/>
    <w:rsid w:val="003B35B0"/>
    <w:rsid w:val="003C368B"/>
    <w:rsid w:val="003C4F9F"/>
    <w:rsid w:val="003C60F1"/>
    <w:rsid w:val="003D1AEB"/>
    <w:rsid w:val="003D5A21"/>
    <w:rsid w:val="00416E3E"/>
    <w:rsid w:val="00423EE4"/>
    <w:rsid w:val="00424709"/>
    <w:rsid w:val="00424AD9"/>
    <w:rsid w:val="004427D8"/>
    <w:rsid w:val="00461CFF"/>
    <w:rsid w:val="00465E83"/>
    <w:rsid w:val="00467601"/>
    <w:rsid w:val="00474280"/>
    <w:rsid w:val="00484503"/>
    <w:rsid w:val="004952DC"/>
    <w:rsid w:val="004A2426"/>
    <w:rsid w:val="004B613A"/>
    <w:rsid w:val="004C01B2"/>
    <w:rsid w:val="004C2766"/>
    <w:rsid w:val="004C31B1"/>
    <w:rsid w:val="004D38A5"/>
    <w:rsid w:val="004E008E"/>
    <w:rsid w:val="004E144E"/>
    <w:rsid w:val="004E2D1D"/>
    <w:rsid w:val="004E3F62"/>
    <w:rsid w:val="004E70DE"/>
    <w:rsid w:val="004F3D41"/>
    <w:rsid w:val="004F516E"/>
    <w:rsid w:val="004F65AE"/>
    <w:rsid w:val="004F6DBB"/>
    <w:rsid w:val="0050476D"/>
    <w:rsid w:val="005139A5"/>
    <w:rsid w:val="005141F6"/>
    <w:rsid w:val="00517121"/>
    <w:rsid w:val="005178A7"/>
    <w:rsid w:val="00540E2C"/>
    <w:rsid w:val="00543EF2"/>
    <w:rsid w:val="0056109E"/>
    <w:rsid w:val="00570912"/>
    <w:rsid w:val="00570E4E"/>
    <w:rsid w:val="00572CC7"/>
    <w:rsid w:val="005744DF"/>
    <w:rsid w:val="005779E6"/>
    <w:rsid w:val="00581615"/>
    <w:rsid w:val="00582AE7"/>
    <w:rsid w:val="0059540D"/>
    <w:rsid w:val="005969C3"/>
    <w:rsid w:val="00596B91"/>
    <w:rsid w:val="005A28D4"/>
    <w:rsid w:val="005A644C"/>
    <w:rsid w:val="005B04FA"/>
    <w:rsid w:val="005C0852"/>
    <w:rsid w:val="005C0D3B"/>
    <w:rsid w:val="005C5F97"/>
    <w:rsid w:val="005D6695"/>
    <w:rsid w:val="005E5854"/>
    <w:rsid w:val="005F1580"/>
    <w:rsid w:val="005F3ED8"/>
    <w:rsid w:val="005F6B57"/>
    <w:rsid w:val="00600549"/>
    <w:rsid w:val="00605F6A"/>
    <w:rsid w:val="006367D7"/>
    <w:rsid w:val="00637DBC"/>
    <w:rsid w:val="006421F9"/>
    <w:rsid w:val="006426BB"/>
    <w:rsid w:val="00644F94"/>
    <w:rsid w:val="00655B49"/>
    <w:rsid w:val="00666302"/>
    <w:rsid w:val="00667346"/>
    <w:rsid w:val="00667FF2"/>
    <w:rsid w:val="006713FD"/>
    <w:rsid w:val="00672A23"/>
    <w:rsid w:val="00681417"/>
    <w:rsid w:val="00681D83"/>
    <w:rsid w:val="006900C2"/>
    <w:rsid w:val="00692916"/>
    <w:rsid w:val="00695088"/>
    <w:rsid w:val="006A3C9B"/>
    <w:rsid w:val="006A7325"/>
    <w:rsid w:val="006B30A9"/>
    <w:rsid w:val="006B386B"/>
    <w:rsid w:val="006C41A5"/>
    <w:rsid w:val="006D2E92"/>
    <w:rsid w:val="006D5699"/>
    <w:rsid w:val="006F1BD8"/>
    <w:rsid w:val="0070267E"/>
    <w:rsid w:val="00703835"/>
    <w:rsid w:val="007062A5"/>
    <w:rsid w:val="0070699E"/>
    <w:rsid w:val="00706A6D"/>
    <w:rsid w:val="00706E32"/>
    <w:rsid w:val="007100CD"/>
    <w:rsid w:val="0072016B"/>
    <w:rsid w:val="007207E9"/>
    <w:rsid w:val="00721C59"/>
    <w:rsid w:val="0073434B"/>
    <w:rsid w:val="00735343"/>
    <w:rsid w:val="007443F3"/>
    <w:rsid w:val="007504FE"/>
    <w:rsid w:val="0075133B"/>
    <w:rsid w:val="00751CB5"/>
    <w:rsid w:val="007546AF"/>
    <w:rsid w:val="00765934"/>
    <w:rsid w:val="00774322"/>
    <w:rsid w:val="007910A4"/>
    <w:rsid w:val="007A02D2"/>
    <w:rsid w:val="007A5C9C"/>
    <w:rsid w:val="007B2D52"/>
    <w:rsid w:val="007B7F5B"/>
    <w:rsid w:val="007D519B"/>
    <w:rsid w:val="007D60F9"/>
    <w:rsid w:val="007D7B70"/>
    <w:rsid w:val="007E055A"/>
    <w:rsid w:val="007E2C34"/>
    <w:rsid w:val="007E373C"/>
    <w:rsid w:val="007E40FD"/>
    <w:rsid w:val="007E67BC"/>
    <w:rsid w:val="007E7F61"/>
    <w:rsid w:val="007F159F"/>
    <w:rsid w:val="0080252F"/>
    <w:rsid w:val="008129B6"/>
    <w:rsid w:val="008163C8"/>
    <w:rsid w:val="00826FCC"/>
    <w:rsid w:val="00836161"/>
    <w:rsid w:val="00862DB4"/>
    <w:rsid w:val="00867FEB"/>
    <w:rsid w:val="00871ACD"/>
    <w:rsid w:val="00884143"/>
    <w:rsid w:val="008921BB"/>
    <w:rsid w:val="00892D08"/>
    <w:rsid w:val="00893791"/>
    <w:rsid w:val="008A75D0"/>
    <w:rsid w:val="008B0E2F"/>
    <w:rsid w:val="008B51A3"/>
    <w:rsid w:val="008B69BE"/>
    <w:rsid w:val="008D0B4A"/>
    <w:rsid w:val="008D58F0"/>
    <w:rsid w:val="008D796F"/>
    <w:rsid w:val="008E5A6D"/>
    <w:rsid w:val="008E6E55"/>
    <w:rsid w:val="008F2EC6"/>
    <w:rsid w:val="008F32DF"/>
    <w:rsid w:val="008F4D20"/>
    <w:rsid w:val="008F5B64"/>
    <w:rsid w:val="008F5F9B"/>
    <w:rsid w:val="008F75CF"/>
    <w:rsid w:val="00907C24"/>
    <w:rsid w:val="00910721"/>
    <w:rsid w:val="009313C3"/>
    <w:rsid w:val="009418BD"/>
    <w:rsid w:val="009435ED"/>
    <w:rsid w:val="00946436"/>
    <w:rsid w:val="0094757D"/>
    <w:rsid w:val="00951B19"/>
    <w:rsid w:val="00951B25"/>
    <w:rsid w:val="00953787"/>
    <w:rsid w:val="00967C74"/>
    <w:rsid w:val="009737E4"/>
    <w:rsid w:val="00975367"/>
    <w:rsid w:val="00983B74"/>
    <w:rsid w:val="00985F0C"/>
    <w:rsid w:val="00990263"/>
    <w:rsid w:val="009A3018"/>
    <w:rsid w:val="009A4CCC"/>
    <w:rsid w:val="009B4C5F"/>
    <w:rsid w:val="009B5B32"/>
    <w:rsid w:val="009C0A99"/>
    <w:rsid w:val="009D1E80"/>
    <w:rsid w:val="009E10E3"/>
    <w:rsid w:val="009E4B94"/>
    <w:rsid w:val="009E553C"/>
    <w:rsid w:val="009E7FB9"/>
    <w:rsid w:val="009F1796"/>
    <w:rsid w:val="009F1D7B"/>
    <w:rsid w:val="009F6D63"/>
    <w:rsid w:val="00A014E3"/>
    <w:rsid w:val="00A048AD"/>
    <w:rsid w:val="00A30A58"/>
    <w:rsid w:val="00A40675"/>
    <w:rsid w:val="00A51C2E"/>
    <w:rsid w:val="00A540B8"/>
    <w:rsid w:val="00A570DF"/>
    <w:rsid w:val="00A57A42"/>
    <w:rsid w:val="00A67C35"/>
    <w:rsid w:val="00A82AC7"/>
    <w:rsid w:val="00A83602"/>
    <w:rsid w:val="00A873AC"/>
    <w:rsid w:val="00A878A9"/>
    <w:rsid w:val="00A91DA5"/>
    <w:rsid w:val="00A958E3"/>
    <w:rsid w:val="00A961A4"/>
    <w:rsid w:val="00AA71DF"/>
    <w:rsid w:val="00AB102F"/>
    <w:rsid w:val="00AB4582"/>
    <w:rsid w:val="00AC5D1E"/>
    <w:rsid w:val="00AC739F"/>
    <w:rsid w:val="00AD5949"/>
    <w:rsid w:val="00AE4BE6"/>
    <w:rsid w:val="00AE5EA2"/>
    <w:rsid w:val="00AF1D02"/>
    <w:rsid w:val="00AF203C"/>
    <w:rsid w:val="00AF422E"/>
    <w:rsid w:val="00AF4FF8"/>
    <w:rsid w:val="00AF6CFA"/>
    <w:rsid w:val="00B00D92"/>
    <w:rsid w:val="00B0422A"/>
    <w:rsid w:val="00B2289A"/>
    <w:rsid w:val="00B24E70"/>
    <w:rsid w:val="00B30679"/>
    <w:rsid w:val="00B34A4A"/>
    <w:rsid w:val="00B65397"/>
    <w:rsid w:val="00B855A7"/>
    <w:rsid w:val="00B913F0"/>
    <w:rsid w:val="00B94546"/>
    <w:rsid w:val="00BA5A8F"/>
    <w:rsid w:val="00BB4255"/>
    <w:rsid w:val="00BB5B9F"/>
    <w:rsid w:val="00BB681E"/>
    <w:rsid w:val="00BC12CC"/>
    <w:rsid w:val="00BC1D2D"/>
    <w:rsid w:val="00BC2FEC"/>
    <w:rsid w:val="00BC6E9F"/>
    <w:rsid w:val="00BF2733"/>
    <w:rsid w:val="00BF4420"/>
    <w:rsid w:val="00C03CC9"/>
    <w:rsid w:val="00C357EF"/>
    <w:rsid w:val="00C474D5"/>
    <w:rsid w:val="00C531BA"/>
    <w:rsid w:val="00C63FD8"/>
    <w:rsid w:val="00C6417C"/>
    <w:rsid w:val="00C71A0B"/>
    <w:rsid w:val="00C72B02"/>
    <w:rsid w:val="00C76A0C"/>
    <w:rsid w:val="00C86C9F"/>
    <w:rsid w:val="00CA0A7D"/>
    <w:rsid w:val="00CA28FF"/>
    <w:rsid w:val="00CA5D20"/>
    <w:rsid w:val="00CA61DA"/>
    <w:rsid w:val="00CB1E08"/>
    <w:rsid w:val="00CB33C0"/>
    <w:rsid w:val="00CC1E7A"/>
    <w:rsid w:val="00CC6322"/>
    <w:rsid w:val="00CD4A11"/>
    <w:rsid w:val="00CD512D"/>
    <w:rsid w:val="00CE3180"/>
    <w:rsid w:val="00CE782E"/>
    <w:rsid w:val="00CF0226"/>
    <w:rsid w:val="00CF5E5F"/>
    <w:rsid w:val="00D0032A"/>
    <w:rsid w:val="00D00967"/>
    <w:rsid w:val="00D07B29"/>
    <w:rsid w:val="00D27D0E"/>
    <w:rsid w:val="00D3752F"/>
    <w:rsid w:val="00D44ABC"/>
    <w:rsid w:val="00D453CF"/>
    <w:rsid w:val="00D53670"/>
    <w:rsid w:val="00D56E68"/>
    <w:rsid w:val="00D61427"/>
    <w:rsid w:val="00D6424F"/>
    <w:rsid w:val="00D8040D"/>
    <w:rsid w:val="00D82C35"/>
    <w:rsid w:val="00D96141"/>
    <w:rsid w:val="00DB0F9F"/>
    <w:rsid w:val="00DB2532"/>
    <w:rsid w:val="00DB31AF"/>
    <w:rsid w:val="00DB6BEA"/>
    <w:rsid w:val="00DB7F56"/>
    <w:rsid w:val="00DC00C5"/>
    <w:rsid w:val="00DC61BD"/>
    <w:rsid w:val="00DC64B8"/>
    <w:rsid w:val="00DD1936"/>
    <w:rsid w:val="00DD4623"/>
    <w:rsid w:val="00DE2B28"/>
    <w:rsid w:val="00DF1191"/>
    <w:rsid w:val="00DF4254"/>
    <w:rsid w:val="00E00E43"/>
    <w:rsid w:val="00E21BAA"/>
    <w:rsid w:val="00E31F4D"/>
    <w:rsid w:val="00E340C5"/>
    <w:rsid w:val="00E35FF0"/>
    <w:rsid w:val="00E52DCB"/>
    <w:rsid w:val="00E53EE9"/>
    <w:rsid w:val="00E57BC7"/>
    <w:rsid w:val="00E70D11"/>
    <w:rsid w:val="00E70E7B"/>
    <w:rsid w:val="00E74BB8"/>
    <w:rsid w:val="00E820CC"/>
    <w:rsid w:val="00E90C7F"/>
    <w:rsid w:val="00E90CDB"/>
    <w:rsid w:val="00E928E2"/>
    <w:rsid w:val="00E9301B"/>
    <w:rsid w:val="00EA5B02"/>
    <w:rsid w:val="00EC6C00"/>
    <w:rsid w:val="00EE36E9"/>
    <w:rsid w:val="00EE7627"/>
    <w:rsid w:val="00EF4415"/>
    <w:rsid w:val="00F04788"/>
    <w:rsid w:val="00F061DD"/>
    <w:rsid w:val="00F07006"/>
    <w:rsid w:val="00F15041"/>
    <w:rsid w:val="00F233E7"/>
    <w:rsid w:val="00F32E5C"/>
    <w:rsid w:val="00F47E11"/>
    <w:rsid w:val="00F50438"/>
    <w:rsid w:val="00F5058A"/>
    <w:rsid w:val="00F51F3B"/>
    <w:rsid w:val="00F5314F"/>
    <w:rsid w:val="00F710A5"/>
    <w:rsid w:val="00F710AD"/>
    <w:rsid w:val="00F73354"/>
    <w:rsid w:val="00F759C1"/>
    <w:rsid w:val="00F81A79"/>
    <w:rsid w:val="00F85030"/>
    <w:rsid w:val="00F94CC3"/>
    <w:rsid w:val="00F97700"/>
    <w:rsid w:val="00FA1CF4"/>
    <w:rsid w:val="00FA662B"/>
    <w:rsid w:val="00FD5244"/>
    <w:rsid w:val="00FD626E"/>
    <w:rsid w:val="00FD62EE"/>
    <w:rsid w:val="00FE2A7E"/>
    <w:rsid w:val="00FE2C9C"/>
    <w:rsid w:val="00FE37EA"/>
    <w:rsid w:val="00FF1B3D"/>
    <w:rsid w:val="00FF574A"/>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D5DB8"/>
  <w15:docId w15:val="{3E9394E0-6AEC-42D9-948F-3D8A0587E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Georgia" w:cstheme="minorBidi"/>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5" w:qFormat="1"/>
    <w:lsdException w:name="heading 5" w:uiPriority="8"/>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1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lsdException w:name="Emphasis" w:uiPriority="1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26E"/>
  </w:style>
  <w:style w:type="paragraph" w:styleId="Overskrift1">
    <w:name w:val="heading 1"/>
    <w:basedOn w:val="Normal"/>
    <w:next w:val="Normal"/>
    <w:link w:val="Overskrift1Tegn"/>
    <w:uiPriority w:val="1"/>
    <w:qFormat/>
    <w:rsid w:val="00FD626E"/>
    <w:pPr>
      <w:keepNext/>
      <w:keepLines/>
      <w:pageBreakBefore/>
      <w:numPr>
        <w:numId w:val="22"/>
      </w:numPr>
      <w:suppressAutoHyphens/>
      <w:spacing w:after="360" w:line="560" w:lineRule="atLeast"/>
      <w:contextualSpacing/>
      <w:outlineLvl w:val="0"/>
    </w:pPr>
    <w:rPr>
      <w:rFonts w:ascii="Arial" w:eastAsiaTheme="majorEastAsia" w:hAnsi="Arial" w:cstheme="majorBidi"/>
      <w:b/>
      <w:bCs/>
      <w:sz w:val="50"/>
      <w:szCs w:val="28"/>
    </w:rPr>
  </w:style>
  <w:style w:type="paragraph" w:styleId="Overskrift2">
    <w:name w:val="heading 2"/>
    <w:basedOn w:val="Normal"/>
    <w:next w:val="Normal"/>
    <w:link w:val="Overskrift2Tegn"/>
    <w:uiPriority w:val="1"/>
    <w:qFormat/>
    <w:rsid w:val="00FD626E"/>
    <w:pPr>
      <w:keepNext/>
      <w:keepLines/>
      <w:numPr>
        <w:ilvl w:val="1"/>
        <w:numId w:val="22"/>
      </w:numPr>
      <w:suppressAutoHyphens/>
      <w:spacing w:before="360" w:after="360" w:line="280" w:lineRule="atLeast"/>
      <w:contextualSpacing/>
      <w:outlineLvl w:val="1"/>
    </w:pPr>
    <w:rPr>
      <w:rFonts w:ascii="Arial" w:eastAsiaTheme="majorEastAsia" w:hAnsi="Arial" w:cstheme="majorBidi"/>
      <w:b/>
      <w:bCs/>
      <w:sz w:val="24"/>
      <w:szCs w:val="26"/>
    </w:rPr>
  </w:style>
  <w:style w:type="paragraph" w:styleId="Overskrift3">
    <w:name w:val="heading 3"/>
    <w:basedOn w:val="Normal"/>
    <w:next w:val="Normal"/>
    <w:link w:val="Overskrift3Tegn"/>
    <w:uiPriority w:val="1"/>
    <w:qFormat/>
    <w:rsid w:val="00FD626E"/>
    <w:pPr>
      <w:keepNext/>
      <w:keepLines/>
      <w:numPr>
        <w:ilvl w:val="2"/>
        <w:numId w:val="22"/>
      </w:numPr>
      <w:suppressAutoHyphens/>
      <w:spacing w:before="360" w:after="240"/>
      <w:contextualSpacing/>
      <w:outlineLvl w:val="2"/>
    </w:pPr>
    <w:rPr>
      <w:rFonts w:ascii="Arial" w:eastAsiaTheme="majorEastAsia" w:hAnsi="Arial" w:cstheme="majorBidi"/>
      <w:b/>
      <w:bCs/>
      <w:sz w:val="22"/>
    </w:rPr>
  </w:style>
  <w:style w:type="paragraph" w:styleId="Overskrift4">
    <w:name w:val="heading 4"/>
    <w:basedOn w:val="Normal"/>
    <w:next w:val="Normal"/>
    <w:link w:val="Overskrift4Tegn"/>
    <w:uiPriority w:val="5"/>
    <w:qFormat/>
    <w:rsid w:val="00FD626E"/>
    <w:pPr>
      <w:keepNext/>
      <w:keepLines/>
      <w:numPr>
        <w:ilvl w:val="3"/>
        <w:numId w:val="22"/>
      </w:numPr>
      <w:suppressAutoHyphens/>
      <w:spacing w:before="240"/>
      <w:contextualSpacing/>
      <w:outlineLvl w:val="3"/>
    </w:pPr>
    <w:rPr>
      <w:rFonts w:ascii="Arial" w:eastAsiaTheme="majorEastAsia" w:hAnsi="Arial" w:cstheme="majorBidi"/>
      <w:b/>
      <w:bCs/>
      <w:iCs/>
      <w:sz w:val="22"/>
    </w:rPr>
  </w:style>
  <w:style w:type="paragraph" w:styleId="Overskrift5">
    <w:name w:val="heading 5"/>
    <w:basedOn w:val="Normal"/>
    <w:next w:val="Normal"/>
    <w:link w:val="Overskrift5Tegn"/>
    <w:uiPriority w:val="8"/>
    <w:rsid w:val="00FD626E"/>
    <w:pPr>
      <w:keepNext/>
      <w:keepLines/>
      <w:numPr>
        <w:ilvl w:val="4"/>
        <w:numId w:val="22"/>
      </w:numPr>
      <w:spacing w:before="240"/>
      <w:contextualSpacing/>
      <w:outlineLvl w:val="4"/>
    </w:pPr>
    <w:rPr>
      <w:rFonts w:ascii="Arial" w:eastAsiaTheme="majorEastAsia" w:hAnsi="Arial" w:cstheme="majorBidi"/>
      <w:b/>
    </w:rPr>
  </w:style>
  <w:style w:type="paragraph" w:styleId="Overskrift6">
    <w:name w:val="heading 6"/>
    <w:basedOn w:val="Normal"/>
    <w:next w:val="Normal"/>
    <w:link w:val="Overskrift6Tegn"/>
    <w:uiPriority w:val="1"/>
    <w:semiHidden/>
    <w:rsid w:val="00FD626E"/>
    <w:pPr>
      <w:keepNext/>
      <w:keepLines/>
      <w:numPr>
        <w:ilvl w:val="5"/>
        <w:numId w:val="22"/>
      </w:numPr>
      <w:spacing w:before="260"/>
      <w:contextualSpacing/>
      <w:outlineLvl w:val="5"/>
    </w:pPr>
    <w:rPr>
      <w:rFonts w:ascii="Arial" w:eastAsiaTheme="majorEastAsia" w:hAnsi="Arial" w:cstheme="majorBidi"/>
      <w:b/>
      <w:iCs/>
    </w:rPr>
  </w:style>
  <w:style w:type="paragraph" w:styleId="Overskrift7">
    <w:name w:val="heading 7"/>
    <w:basedOn w:val="Normal"/>
    <w:next w:val="Normal"/>
    <w:link w:val="Overskrift7Tegn"/>
    <w:uiPriority w:val="1"/>
    <w:semiHidden/>
    <w:rsid w:val="00FD626E"/>
    <w:pPr>
      <w:keepNext/>
      <w:keepLines/>
      <w:numPr>
        <w:ilvl w:val="6"/>
        <w:numId w:val="22"/>
      </w:numPr>
      <w:contextualSpacing/>
      <w:outlineLvl w:val="6"/>
    </w:pPr>
    <w:rPr>
      <w:rFonts w:ascii="Arial" w:eastAsiaTheme="majorEastAsia" w:hAnsi="Arial" w:cstheme="majorBidi"/>
      <w:b/>
      <w:iCs/>
    </w:rPr>
  </w:style>
  <w:style w:type="paragraph" w:styleId="Overskrift8">
    <w:name w:val="heading 8"/>
    <w:basedOn w:val="Normal"/>
    <w:next w:val="Normal"/>
    <w:link w:val="Overskrift8Tegn"/>
    <w:uiPriority w:val="1"/>
    <w:semiHidden/>
    <w:rsid w:val="00FD626E"/>
    <w:pPr>
      <w:keepNext/>
      <w:keepLines/>
      <w:numPr>
        <w:ilvl w:val="7"/>
        <w:numId w:val="22"/>
      </w:numPr>
      <w:contextualSpacing/>
      <w:outlineLvl w:val="7"/>
    </w:pPr>
    <w:rPr>
      <w:rFonts w:ascii="Arial" w:eastAsiaTheme="majorEastAsia" w:hAnsi="Arial" w:cstheme="majorBidi"/>
      <w:b/>
    </w:rPr>
  </w:style>
  <w:style w:type="paragraph" w:styleId="Overskrift9">
    <w:name w:val="heading 9"/>
    <w:basedOn w:val="Normal"/>
    <w:next w:val="Normal"/>
    <w:link w:val="Overskrift9Tegn"/>
    <w:uiPriority w:val="1"/>
    <w:semiHidden/>
    <w:rsid w:val="00FD626E"/>
    <w:pPr>
      <w:keepNext/>
      <w:keepLines/>
      <w:numPr>
        <w:ilvl w:val="8"/>
        <w:numId w:val="22"/>
      </w:numPr>
      <w:contextualSpacing/>
      <w:outlineLvl w:val="8"/>
    </w:pPr>
    <w:rPr>
      <w:rFonts w:ascii="Arial" w:eastAsiaTheme="majorEastAsia" w:hAnsi="Arial"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FD626E"/>
    <w:pPr>
      <w:tabs>
        <w:tab w:val="center" w:pos="4819"/>
        <w:tab w:val="right" w:pos="9638"/>
      </w:tabs>
      <w:spacing w:line="240" w:lineRule="atLeast"/>
    </w:pPr>
    <w:rPr>
      <w:sz w:val="16"/>
    </w:rPr>
  </w:style>
  <w:style w:type="character" w:customStyle="1" w:styleId="SidehovedTegn">
    <w:name w:val="Sidehoved Tegn"/>
    <w:basedOn w:val="Standardskrifttypeiafsnit"/>
    <w:link w:val="Sidehoved"/>
    <w:rsid w:val="00FD626E"/>
    <w:rPr>
      <w:sz w:val="16"/>
    </w:rPr>
  </w:style>
  <w:style w:type="paragraph" w:styleId="Sidefod">
    <w:name w:val="footer"/>
    <w:basedOn w:val="Normal"/>
    <w:link w:val="SidefodTegn"/>
    <w:uiPriority w:val="99"/>
    <w:rsid w:val="00FD626E"/>
    <w:pPr>
      <w:jc w:val="right"/>
    </w:pPr>
    <w:rPr>
      <w:noProof/>
      <w:sz w:val="14"/>
    </w:rPr>
  </w:style>
  <w:style w:type="character" w:customStyle="1" w:styleId="SidefodTegn">
    <w:name w:val="Sidefod Tegn"/>
    <w:basedOn w:val="Standardskrifttypeiafsnit"/>
    <w:link w:val="Sidefod"/>
    <w:uiPriority w:val="99"/>
    <w:rsid w:val="00FD626E"/>
    <w:rPr>
      <w:noProof/>
      <w:sz w:val="14"/>
    </w:rPr>
  </w:style>
  <w:style w:type="character" w:customStyle="1" w:styleId="Overskrift1Tegn">
    <w:name w:val="Overskrift 1 Tegn"/>
    <w:basedOn w:val="Standardskrifttypeiafsnit"/>
    <w:link w:val="Overskrift1"/>
    <w:uiPriority w:val="1"/>
    <w:rsid w:val="00FD626E"/>
    <w:rPr>
      <w:rFonts w:ascii="Arial" w:eastAsiaTheme="majorEastAsia" w:hAnsi="Arial" w:cstheme="majorBidi"/>
      <w:b/>
      <w:bCs/>
      <w:sz w:val="50"/>
      <w:szCs w:val="28"/>
    </w:rPr>
  </w:style>
  <w:style w:type="character" w:customStyle="1" w:styleId="Overskrift2Tegn">
    <w:name w:val="Overskrift 2 Tegn"/>
    <w:basedOn w:val="Standardskrifttypeiafsnit"/>
    <w:link w:val="Overskrift2"/>
    <w:uiPriority w:val="1"/>
    <w:rsid w:val="00FD626E"/>
    <w:rPr>
      <w:rFonts w:ascii="Arial" w:eastAsiaTheme="majorEastAsia" w:hAnsi="Arial" w:cstheme="majorBidi"/>
      <w:b/>
      <w:bCs/>
      <w:sz w:val="24"/>
      <w:szCs w:val="26"/>
    </w:rPr>
  </w:style>
  <w:style w:type="character" w:customStyle="1" w:styleId="Overskrift3Tegn">
    <w:name w:val="Overskrift 3 Tegn"/>
    <w:basedOn w:val="Standardskrifttypeiafsnit"/>
    <w:link w:val="Overskrift3"/>
    <w:uiPriority w:val="1"/>
    <w:rsid w:val="00FD626E"/>
    <w:rPr>
      <w:rFonts w:ascii="Arial" w:eastAsiaTheme="majorEastAsia" w:hAnsi="Arial" w:cstheme="majorBidi"/>
      <w:b/>
      <w:bCs/>
      <w:sz w:val="22"/>
    </w:rPr>
  </w:style>
  <w:style w:type="character" w:customStyle="1" w:styleId="Overskrift4Tegn">
    <w:name w:val="Overskrift 4 Tegn"/>
    <w:basedOn w:val="Standardskrifttypeiafsnit"/>
    <w:link w:val="Overskrift4"/>
    <w:uiPriority w:val="5"/>
    <w:rsid w:val="00FD626E"/>
    <w:rPr>
      <w:rFonts w:ascii="Arial" w:eastAsiaTheme="majorEastAsia" w:hAnsi="Arial" w:cstheme="majorBidi"/>
      <w:b/>
      <w:bCs/>
      <w:iCs/>
      <w:sz w:val="22"/>
    </w:rPr>
  </w:style>
  <w:style w:type="character" w:customStyle="1" w:styleId="Overskrift5Tegn">
    <w:name w:val="Overskrift 5 Tegn"/>
    <w:basedOn w:val="Standardskrifttypeiafsnit"/>
    <w:link w:val="Overskrift5"/>
    <w:uiPriority w:val="8"/>
    <w:rsid w:val="00FD626E"/>
    <w:rPr>
      <w:rFonts w:ascii="Arial" w:eastAsiaTheme="majorEastAsia" w:hAnsi="Arial" w:cstheme="majorBidi"/>
      <w:b/>
    </w:rPr>
  </w:style>
  <w:style w:type="character" w:customStyle="1" w:styleId="Overskrift6Tegn">
    <w:name w:val="Overskrift 6 Tegn"/>
    <w:basedOn w:val="Standardskrifttypeiafsnit"/>
    <w:link w:val="Overskrift6"/>
    <w:uiPriority w:val="1"/>
    <w:semiHidden/>
    <w:rsid w:val="00FD626E"/>
    <w:rPr>
      <w:rFonts w:ascii="Arial" w:eastAsiaTheme="majorEastAsia" w:hAnsi="Arial" w:cstheme="majorBidi"/>
      <w:b/>
      <w:iCs/>
    </w:rPr>
  </w:style>
  <w:style w:type="character" w:customStyle="1" w:styleId="Overskrift7Tegn">
    <w:name w:val="Overskrift 7 Tegn"/>
    <w:basedOn w:val="Standardskrifttypeiafsnit"/>
    <w:link w:val="Overskrift7"/>
    <w:uiPriority w:val="1"/>
    <w:semiHidden/>
    <w:rsid w:val="00FD626E"/>
    <w:rPr>
      <w:rFonts w:ascii="Arial" w:eastAsiaTheme="majorEastAsia" w:hAnsi="Arial" w:cstheme="majorBidi"/>
      <w:b/>
      <w:iCs/>
    </w:rPr>
  </w:style>
  <w:style w:type="character" w:customStyle="1" w:styleId="Overskrift8Tegn">
    <w:name w:val="Overskrift 8 Tegn"/>
    <w:basedOn w:val="Standardskrifttypeiafsnit"/>
    <w:link w:val="Overskrift8"/>
    <w:uiPriority w:val="1"/>
    <w:semiHidden/>
    <w:rsid w:val="00FD626E"/>
    <w:rPr>
      <w:rFonts w:ascii="Arial" w:eastAsiaTheme="majorEastAsia" w:hAnsi="Arial" w:cstheme="majorBidi"/>
      <w:b/>
    </w:rPr>
  </w:style>
  <w:style w:type="character" w:customStyle="1" w:styleId="Overskrift9Tegn">
    <w:name w:val="Overskrift 9 Tegn"/>
    <w:basedOn w:val="Standardskrifttypeiafsnit"/>
    <w:link w:val="Overskrift9"/>
    <w:uiPriority w:val="1"/>
    <w:semiHidden/>
    <w:rsid w:val="00FD626E"/>
    <w:rPr>
      <w:rFonts w:ascii="Arial" w:eastAsiaTheme="majorEastAsia" w:hAnsi="Arial" w:cstheme="majorBidi"/>
      <w:b/>
      <w:iCs/>
    </w:rPr>
  </w:style>
  <w:style w:type="paragraph" w:styleId="Titel">
    <w:name w:val="Title"/>
    <w:basedOn w:val="Normal"/>
    <w:next w:val="Normal"/>
    <w:link w:val="TitelTegn"/>
    <w:uiPriority w:val="99"/>
    <w:rsid w:val="00FD626E"/>
    <w:pPr>
      <w:spacing w:line="500" w:lineRule="atLeast"/>
      <w:contextualSpacing/>
    </w:pPr>
    <w:rPr>
      <w:rFonts w:ascii="Arial" w:eastAsiaTheme="majorEastAsia" w:hAnsi="Arial" w:cstheme="majorBidi"/>
      <w:b/>
      <w:color w:val="FFFFFF"/>
      <w:kern w:val="28"/>
      <w:sz w:val="52"/>
      <w:szCs w:val="52"/>
    </w:rPr>
  </w:style>
  <w:style w:type="character" w:customStyle="1" w:styleId="TitelTegn">
    <w:name w:val="Titel Tegn"/>
    <w:basedOn w:val="Standardskrifttypeiafsnit"/>
    <w:link w:val="Titel"/>
    <w:uiPriority w:val="99"/>
    <w:rsid w:val="00FD626E"/>
    <w:rPr>
      <w:rFonts w:ascii="Arial" w:eastAsiaTheme="majorEastAsia" w:hAnsi="Arial" w:cstheme="majorBidi"/>
      <w:b/>
      <w:color w:val="FFFFFF"/>
      <w:kern w:val="28"/>
      <w:sz w:val="52"/>
      <w:szCs w:val="52"/>
    </w:rPr>
  </w:style>
  <w:style w:type="paragraph" w:styleId="Undertitel">
    <w:name w:val="Subtitle"/>
    <w:basedOn w:val="Normal"/>
    <w:next w:val="Normal"/>
    <w:link w:val="UndertitelTegn"/>
    <w:uiPriority w:val="99"/>
    <w:rsid w:val="00FD626E"/>
    <w:pPr>
      <w:numPr>
        <w:ilvl w:val="1"/>
      </w:numPr>
      <w:spacing w:after="240" w:line="440" w:lineRule="atLeast"/>
      <w:contextualSpacing/>
    </w:pPr>
    <w:rPr>
      <w:rFonts w:ascii="Arial" w:eastAsiaTheme="majorEastAsia" w:hAnsi="Arial" w:cstheme="majorBidi"/>
      <w:b/>
      <w:iCs/>
      <w:color w:val="FFFFFF"/>
      <w:sz w:val="28"/>
      <w:szCs w:val="24"/>
    </w:rPr>
  </w:style>
  <w:style w:type="character" w:customStyle="1" w:styleId="UndertitelTegn">
    <w:name w:val="Undertitel Tegn"/>
    <w:basedOn w:val="Standardskrifttypeiafsnit"/>
    <w:link w:val="Undertitel"/>
    <w:uiPriority w:val="99"/>
    <w:rsid w:val="00FD626E"/>
    <w:rPr>
      <w:rFonts w:ascii="Arial" w:eastAsiaTheme="majorEastAsia" w:hAnsi="Arial" w:cstheme="majorBidi"/>
      <w:b/>
      <w:iCs/>
      <w:color w:val="FFFFFF"/>
      <w:sz w:val="28"/>
      <w:szCs w:val="24"/>
    </w:rPr>
  </w:style>
  <w:style w:type="character" w:styleId="Svagfremhvning">
    <w:name w:val="Subtle Emphasis"/>
    <w:basedOn w:val="Standardskrifttypeiafsnit"/>
    <w:uiPriority w:val="99"/>
    <w:semiHidden/>
    <w:qFormat/>
    <w:rsid w:val="00FD626E"/>
    <w:rPr>
      <w:i/>
      <w:iCs/>
      <w:color w:val="808080" w:themeColor="text1" w:themeTint="7F"/>
    </w:rPr>
  </w:style>
  <w:style w:type="character" w:styleId="Kraftigfremhvning">
    <w:name w:val="Intense Emphasis"/>
    <w:basedOn w:val="Standardskrifttypeiafsnit"/>
    <w:uiPriority w:val="99"/>
    <w:semiHidden/>
    <w:rsid w:val="00FD626E"/>
    <w:rPr>
      <w:b/>
      <w:bCs/>
      <w:i/>
      <w:iCs/>
      <w:color w:val="auto"/>
    </w:rPr>
  </w:style>
  <w:style w:type="character" w:styleId="Strk">
    <w:name w:val="Strong"/>
    <w:basedOn w:val="Standardskrifttypeiafsnit"/>
    <w:uiPriority w:val="11"/>
    <w:rsid w:val="00FD626E"/>
    <w:rPr>
      <w:b/>
      <w:bCs/>
    </w:rPr>
  </w:style>
  <w:style w:type="paragraph" w:styleId="Strktcitat">
    <w:name w:val="Intense Quote"/>
    <w:basedOn w:val="Normal"/>
    <w:next w:val="Normal"/>
    <w:link w:val="StrktcitatTegn"/>
    <w:uiPriority w:val="99"/>
    <w:semiHidden/>
    <w:rsid w:val="00FD626E"/>
    <w:pPr>
      <w:spacing w:before="260" w:after="260"/>
      <w:ind w:left="851" w:right="851"/>
    </w:pPr>
    <w:rPr>
      <w:b/>
      <w:bCs/>
      <w:i/>
      <w:iCs/>
    </w:rPr>
  </w:style>
  <w:style w:type="character" w:customStyle="1" w:styleId="StrktcitatTegn">
    <w:name w:val="Stærkt citat Tegn"/>
    <w:basedOn w:val="Standardskrifttypeiafsnit"/>
    <w:link w:val="Strktcitat"/>
    <w:uiPriority w:val="99"/>
    <w:semiHidden/>
    <w:rsid w:val="00FD626E"/>
    <w:rPr>
      <w:b/>
      <w:bCs/>
      <w:i/>
      <w:iCs/>
    </w:rPr>
  </w:style>
  <w:style w:type="character" w:styleId="Svaghenvisning">
    <w:name w:val="Subtle Reference"/>
    <w:basedOn w:val="Standardskrifttypeiafsnit"/>
    <w:uiPriority w:val="99"/>
    <w:semiHidden/>
    <w:qFormat/>
    <w:rsid w:val="00FD626E"/>
    <w:rPr>
      <w:caps w:val="0"/>
      <w:smallCaps w:val="0"/>
      <w:color w:val="auto"/>
      <w:u w:val="single"/>
    </w:rPr>
  </w:style>
  <w:style w:type="character" w:styleId="Kraftighenvisning">
    <w:name w:val="Intense Reference"/>
    <w:basedOn w:val="Standardskrifttypeiafsnit"/>
    <w:uiPriority w:val="99"/>
    <w:semiHidden/>
    <w:qFormat/>
    <w:rsid w:val="00FD626E"/>
    <w:rPr>
      <w:b/>
      <w:bCs/>
      <w:caps w:val="0"/>
      <w:smallCaps w:val="0"/>
      <w:color w:val="auto"/>
      <w:spacing w:val="5"/>
      <w:u w:val="single"/>
    </w:rPr>
  </w:style>
  <w:style w:type="paragraph" w:styleId="Billedtekst">
    <w:name w:val="caption"/>
    <w:basedOn w:val="Normal"/>
    <w:next w:val="Normal"/>
    <w:uiPriority w:val="3"/>
    <w:qFormat/>
    <w:rsid w:val="00FD626E"/>
    <w:pPr>
      <w:spacing w:before="60" w:after="60"/>
      <w:contextualSpacing/>
    </w:pPr>
    <w:rPr>
      <w:b/>
      <w:bCs/>
      <w:sz w:val="18"/>
    </w:rPr>
  </w:style>
  <w:style w:type="paragraph" w:styleId="Indholdsfortegnelse1">
    <w:name w:val="toc 1"/>
    <w:basedOn w:val="Normal"/>
    <w:next w:val="Normal"/>
    <w:uiPriority w:val="39"/>
    <w:rsid w:val="00FD626E"/>
    <w:pPr>
      <w:tabs>
        <w:tab w:val="left" w:pos="794"/>
        <w:tab w:val="right" w:pos="7258"/>
      </w:tabs>
      <w:spacing w:before="260"/>
      <w:ind w:left="567" w:right="567" w:hanging="567"/>
    </w:pPr>
    <w:rPr>
      <w:b/>
    </w:rPr>
  </w:style>
  <w:style w:type="paragraph" w:styleId="Indholdsfortegnelse2">
    <w:name w:val="toc 2"/>
    <w:basedOn w:val="Normal"/>
    <w:next w:val="Normal"/>
    <w:uiPriority w:val="39"/>
    <w:rsid w:val="00FD626E"/>
    <w:pPr>
      <w:tabs>
        <w:tab w:val="left" w:pos="794"/>
        <w:tab w:val="right" w:pos="7258"/>
      </w:tabs>
      <w:ind w:left="567" w:right="567" w:hanging="567"/>
    </w:pPr>
  </w:style>
  <w:style w:type="paragraph" w:styleId="Indholdsfortegnelse3">
    <w:name w:val="toc 3"/>
    <w:basedOn w:val="Indholdsfortegnelse2"/>
    <w:next w:val="Normal"/>
    <w:uiPriority w:val="39"/>
    <w:rsid w:val="00FD626E"/>
    <w:rPr>
      <w:noProof/>
    </w:rPr>
  </w:style>
  <w:style w:type="paragraph" w:styleId="Indholdsfortegnelse4">
    <w:name w:val="toc 4"/>
    <w:basedOn w:val="Indholdsfortegnelse3"/>
    <w:next w:val="Normal"/>
    <w:uiPriority w:val="39"/>
    <w:rsid w:val="00FD626E"/>
    <w:pPr>
      <w:tabs>
        <w:tab w:val="clear" w:pos="794"/>
      </w:tabs>
      <w:ind w:left="1134"/>
    </w:pPr>
  </w:style>
  <w:style w:type="paragraph" w:styleId="Indholdsfortegnelse5">
    <w:name w:val="toc 5"/>
    <w:basedOn w:val="Indholdsfortegnelse4"/>
    <w:next w:val="Normal"/>
    <w:uiPriority w:val="39"/>
    <w:rsid w:val="00FD626E"/>
    <w:pPr>
      <w:ind w:left="1701"/>
    </w:pPr>
  </w:style>
  <w:style w:type="paragraph" w:styleId="Indholdsfortegnelse6">
    <w:name w:val="toc 6"/>
    <w:basedOn w:val="Indholdsfortegnelse5"/>
    <w:next w:val="Normal"/>
    <w:uiPriority w:val="39"/>
    <w:semiHidden/>
    <w:rsid w:val="00FD626E"/>
  </w:style>
  <w:style w:type="paragraph" w:styleId="Indholdsfortegnelse7">
    <w:name w:val="toc 7"/>
    <w:basedOn w:val="Indholdsfortegnelse6"/>
    <w:next w:val="Normal"/>
    <w:uiPriority w:val="39"/>
    <w:semiHidden/>
    <w:rsid w:val="00FD626E"/>
  </w:style>
  <w:style w:type="paragraph" w:styleId="Indholdsfortegnelse8">
    <w:name w:val="toc 8"/>
    <w:basedOn w:val="Indholdsfortegnelse7"/>
    <w:next w:val="Normal"/>
    <w:uiPriority w:val="39"/>
    <w:semiHidden/>
    <w:rsid w:val="00FD626E"/>
    <w:pPr>
      <w:tabs>
        <w:tab w:val="right" w:pos="1134"/>
      </w:tabs>
      <w:spacing w:before="260"/>
      <w:ind w:hanging="1134"/>
      <w:contextualSpacing/>
    </w:pPr>
    <w:rPr>
      <w:b/>
    </w:rPr>
  </w:style>
  <w:style w:type="paragraph" w:styleId="Indholdsfortegnelse9">
    <w:name w:val="toc 9"/>
    <w:basedOn w:val="Indholdsfortegnelse8"/>
    <w:next w:val="Normal"/>
    <w:uiPriority w:val="39"/>
    <w:rsid w:val="00FD626E"/>
    <w:pPr>
      <w:tabs>
        <w:tab w:val="left" w:pos="1134"/>
      </w:tabs>
      <w:spacing w:before="0"/>
      <w:ind w:left="737" w:hanging="737"/>
    </w:pPr>
    <w:rPr>
      <w:b w:val="0"/>
    </w:rPr>
  </w:style>
  <w:style w:type="paragraph" w:styleId="Overskrift">
    <w:name w:val="TOC Heading"/>
    <w:basedOn w:val="Normal"/>
    <w:next w:val="Normal"/>
    <w:uiPriority w:val="39"/>
    <w:rsid w:val="00FD626E"/>
    <w:pPr>
      <w:keepNext/>
      <w:pageBreakBefore/>
      <w:spacing w:after="760" w:line="560" w:lineRule="atLeast"/>
      <w:contextualSpacing/>
    </w:pPr>
    <w:rPr>
      <w:rFonts w:ascii="Arial" w:hAnsi="Arial"/>
      <w:b/>
      <w:sz w:val="50"/>
    </w:rPr>
  </w:style>
  <w:style w:type="paragraph" w:styleId="Bloktekst">
    <w:name w:val="Block Text"/>
    <w:basedOn w:val="Normal"/>
    <w:uiPriority w:val="99"/>
    <w:semiHidden/>
    <w:rsid w:val="00FD626E"/>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11"/>
    <w:semiHidden/>
    <w:rsid w:val="00FD626E"/>
    <w:pPr>
      <w:spacing w:after="120" w:line="240" w:lineRule="atLeast"/>
      <w:ind w:left="85" w:hanging="85"/>
    </w:pPr>
    <w:rPr>
      <w:sz w:val="16"/>
    </w:rPr>
  </w:style>
  <w:style w:type="character" w:customStyle="1" w:styleId="SlutnotetekstTegn">
    <w:name w:val="Slutnotetekst Tegn"/>
    <w:basedOn w:val="Standardskrifttypeiafsnit"/>
    <w:link w:val="Slutnotetekst"/>
    <w:uiPriority w:val="11"/>
    <w:semiHidden/>
    <w:rsid w:val="00FD626E"/>
    <w:rPr>
      <w:sz w:val="16"/>
    </w:rPr>
  </w:style>
  <w:style w:type="character" w:styleId="Slutnotehenvisning">
    <w:name w:val="endnote reference"/>
    <w:basedOn w:val="Standardskrifttypeiafsnit"/>
    <w:uiPriority w:val="99"/>
    <w:semiHidden/>
    <w:rsid w:val="00FD626E"/>
    <w:rPr>
      <w:vertAlign w:val="superscript"/>
    </w:rPr>
  </w:style>
  <w:style w:type="paragraph" w:styleId="Fodnotetekst">
    <w:name w:val="footnote text"/>
    <w:basedOn w:val="Normal"/>
    <w:link w:val="FodnotetekstTegn"/>
    <w:uiPriority w:val="99"/>
    <w:rsid w:val="00FD626E"/>
    <w:pPr>
      <w:spacing w:after="120" w:line="240" w:lineRule="atLeast"/>
      <w:ind w:left="85" w:hanging="85"/>
    </w:pPr>
    <w:rPr>
      <w:sz w:val="16"/>
    </w:rPr>
  </w:style>
  <w:style w:type="character" w:customStyle="1" w:styleId="FodnotetekstTegn">
    <w:name w:val="Fodnotetekst Tegn"/>
    <w:basedOn w:val="Standardskrifttypeiafsnit"/>
    <w:link w:val="Fodnotetekst"/>
    <w:uiPriority w:val="99"/>
    <w:rsid w:val="00FD626E"/>
    <w:rPr>
      <w:sz w:val="16"/>
    </w:rPr>
  </w:style>
  <w:style w:type="paragraph" w:styleId="Opstilling-punkttegn">
    <w:name w:val="List Bullet"/>
    <w:basedOn w:val="Normal"/>
    <w:uiPriority w:val="2"/>
    <w:qFormat/>
    <w:rsid w:val="00FD626E"/>
    <w:pPr>
      <w:numPr>
        <w:numId w:val="12"/>
      </w:numPr>
      <w:spacing w:before="60" w:after="60"/>
    </w:pPr>
  </w:style>
  <w:style w:type="paragraph" w:styleId="Opstilling-talellerbogst">
    <w:name w:val="List Number"/>
    <w:basedOn w:val="Normal"/>
    <w:uiPriority w:val="2"/>
    <w:qFormat/>
    <w:rsid w:val="00FD626E"/>
    <w:pPr>
      <w:numPr>
        <w:numId w:val="17"/>
      </w:numPr>
      <w:spacing w:before="60" w:after="60"/>
    </w:pPr>
  </w:style>
  <w:style w:type="character" w:styleId="Sidetal">
    <w:name w:val="page number"/>
    <w:basedOn w:val="Standardskrifttypeiafsnit"/>
    <w:uiPriority w:val="99"/>
    <w:semiHidden/>
    <w:rsid w:val="00FD626E"/>
    <w:rPr>
      <w:rFonts w:ascii="Georgia" w:hAnsi="Georgia"/>
      <w:color w:val="000000"/>
      <w:sz w:val="14"/>
    </w:rPr>
  </w:style>
  <w:style w:type="paragraph" w:customStyle="1" w:styleId="Template">
    <w:name w:val="Template"/>
    <w:uiPriority w:val="99"/>
    <w:semiHidden/>
    <w:rsid w:val="00FD626E"/>
    <w:rPr>
      <w:noProof/>
    </w:rPr>
  </w:style>
  <w:style w:type="paragraph" w:customStyle="1" w:styleId="Template-Adresse">
    <w:name w:val="Template - Adresse"/>
    <w:basedOn w:val="Template"/>
    <w:uiPriority w:val="99"/>
    <w:semiHidden/>
    <w:rsid w:val="00FD626E"/>
    <w:pPr>
      <w:tabs>
        <w:tab w:val="left" w:pos="567"/>
      </w:tabs>
      <w:suppressAutoHyphens/>
    </w:pPr>
    <w:rPr>
      <w:color w:val="FFFFFF"/>
    </w:rPr>
  </w:style>
  <w:style w:type="paragraph" w:customStyle="1" w:styleId="Template-Virksomhedsnavn">
    <w:name w:val="Template - Virksomhedsnavn"/>
    <w:basedOn w:val="Template-Adresse"/>
    <w:next w:val="Template-Adresse"/>
    <w:uiPriority w:val="99"/>
    <w:semiHidden/>
    <w:rsid w:val="00FD626E"/>
    <w:pPr>
      <w:spacing w:line="270" w:lineRule="atLeast"/>
    </w:pPr>
  </w:style>
  <w:style w:type="paragraph" w:styleId="Citatoverskrift">
    <w:name w:val="toa heading"/>
    <w:basedOn w:val="Normal"/>
    <w:next w:val="Normal"/>
    <w:uiPriority w:val="99"/>
    <w:semiHidden/>
    <w:rsid w:val="00FD626E"/>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FD626E"/>
    <w:pPr>
      <w:ind w:right="567"/>
    </w:pPr>
  </w:style>
  <w:style w:type="paragraph" w:styleId="Underskrift">
    <w:name w:val="Signature"/>
    <w:basedOn w:val="Normal"/>
    <w:link w:val="UnderskriftTegn"/>
    <w:uiPriority w:val="99"/>
    <w:semiHidden/>
    <w:rsid w:val="00FD626E"/>
    <w:pPr>
      <w:spacing w:line="240" w:lineRule="auto"/>
      <w:ind w:left="4252"/>
    </w:pPr>
  </w:style>
  <w:style w:type="character" w:customStyle="1" w:styleId="UnderskriftTegn">
    <w:name w:val="Underskrift Tegn"/>
    <w:basedOn w:val="Standardskrifttypeiafsnit"/>
    <w:link w:val="Underskrift"/>
    <w:uiPriority w:val="99"/>
    <w:semiHidden/>
    <w:rsid w:val="00FD626E"/>
  </w:style>
  <w:style w:type="character" w:styleId="Pladsholdertekst">
    <w:name w:val="Placeholder Text"/>
    <w:basedOn w:val="Standardskrifttypeiafsnit"/>
    <w:uiPriority w:val="99"/>
    <w:semiHidden/>
    <w:rsid w:val="00FD626E"/>
    <w:rPr>
      <w:color w:val="auto"/>
    </w:rPr>
  </w:style>
  <w:style w:type="paragraph" w:customStyle="1" w:styleId="Tabel">
    <w:name w:val="Tabel"/>
    <w:uiPriority w:val="99"/>
    <w:semiHidden/>
    <w:rsid w:val="00FD626E"/>
    <w:pPr>
      <w:spacing w:before="40" w:after="40" w:line="220" w:lineRule="atLeast"/>
      <w:ind w:left="57" w:right="57"/>
    </w:pPr>
    <w:rPr>
      <w:rFonts w:ascii="Arial" w:hAnsi="Arial"/>
      <w:color w:val="00874B" w:themeColor="accent1"/>
      <w:sz w:val="16"/>
    </w:rPr>
  </w:style>
  <w:style w:type="paragraph" w:customStyle="1" w:styleId="Tabel-Tekst">
    <w:name w:val="Tabel - Tekst"/>
    <w:basedOn w:val="Tabel"/>
    <w:uiPriority w:val="99"/>
    <w:semiHidden/>
    <w:rsid w:val="00FD626E"/>
  </w:style>
  <w:style w:type="paragraph" w:customStyle="1" w:styleId="Tabel-TekstTotal">
    <w:name w:val="Tabel - Tekst Total"/>
    <w:basedOn w:val="Tabel-Tekst"/>
    <w:uiPriority w:val="99"/>
    <w:semiHidden/>
    <w:rsid w:val="00FD626E"/>
    <w:rPr>
      <w:b/>
    </w:rPr>
  </w:style>
  <w:style w:type="paragraph" w:customStyle="1" w:styleId="Tabel-Tal">
    <w:name w:val="Tabel - Tal"/>
    <w:basedOn w:val="Tabel"/>
    <w:uiPriority w:val="99"/>
    <w:semiHidden/>
    <w:rsid w:val="00FD626E"/>
    <w:pPr>
      <w:jc w:val="right"/>
    </w:pPr>
  </w:style>
  <w:style w:type="paragraph" w:customStyle="1" w:styleId="Tabel-TalTotal">
    <w:name w:val="Tabel - Tal Total"/>
    <w:basedOn w:val="Tabel-Tal"/>
    <w:uiPriority w:val="99"/>
    <w:semiHidden/>
    <w:rsid w:val="00FD626E"/>
    <w:rPr>
      <w:b/>
    </w:rPr>
  </w:style>
  <w:style w:type="paragraph" w:styleId="Citat">
    <w:name w:val="Quote"/>
    <w:basedOn w:val="Normal"/>
    <w:next w:val="Normal"/>
    <w:link w:val="CitatTegn"/>
    <w:uiPriority w:val="99"/>
    <w:semiHidden/>
    <w:rsid w:val="00FD626E"/>
    <w:pPr>
      <w:spacing w:before="600" w:line="300" w:lineRule="atLeast"/>
      <w:ind w:left="510" w:right="397" w:hanging="113"/>
      <w:contextualSpacing/>
    </w:pPr>
    <w:rPr>
      <w:b/>
      <w:iCs/>
      <w:color w:val="00874B" w:themeColor="accent1"/>
      <w:sz w:val="24"/>
    </w:rPr>
  </w:style>
  <w:style w:type="character" w:customStyle="1" w:styleId="CitatTegn">
    <w:name w:val="Citat Tegn"/>
    <w:basedOn w:val="Standardskrifttypeiafsnit"/>
    <w:link w:val="Citat"/>
    <w:uiPriority w:val="99"/>
    <w:semiHidden/>
    <w:rsid w:val="00FD626E"/>
    <w:rPr>
      <w:b/>
      <w:iCs/>
      <w:color w:val="00874B" w:themeColor="accent1"/>
      <w:sz w:val="24"/>
    </w:rPr>
  </w:style>
  <w:style w:type="character" w:styleId="Bogenstitel">
    <w:name w:val="Book Title"/>
    <w:basedOn w:val="Standardskrifttypeiafsnit"/>
    <w:uiPriority w:val="99"/>
    <w:semiHidden/>
    <w:qFormat/>
    <w:rsid w:val="00FD626E"/>
    <w:rPr>
      <w:b/>
      <w:bCs/>
      <w:caps w:val="0"/>
      <w:smallCaps w:val="0"/>
      <w:spacing w:val="5"/>
    </w:rPr>
  </w:style>
  <w:style w:type="paragraph" w:styleId="Citatsamling">
    <w:name w:val="table of authorities"/>
    <w:basedOn w:val="Normal"/>
    <w:next w:val="Normal"/>
    <w:uiPriority w:val="99"/>
    <w:semiHidden/>
    <w:rsid w:val="00FD626E"/>
    <w:pPr>
      <w:ind w:right="567"/>
    </w:pPr>
  </w:style>
  <w:style w:type="paragraph" w:styleId="Normalindrykning">
    <w:name w:val="Normal Indent"/>
    <w:basedOn w:val="Normal"/>
    <w:qFormat/>
    <w:rsid w:val="00FD626E"/>
    <w:pPr>
      <w:ind w:left="794"/>
    </w:pPr>
  </w:style>
  <w:style w:type="table" w:styleId="Tabel-Gitter">
    <w:name w:val="Table Grid"/>
    <w:basedOn w:val="Tabel-Normal"/>
    <w:uiPriority w:val="99"/>
    <w:rsid w:val="00FD6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99"/>
    <w:semiHidden/>
    <w:rsid w:val="00FD626E"/>
    <w:pPr>
      <w:spacing w:after="260" w:line="300" w:lineRule="atLeast"/>
    </w:pPr>
    <w:rPr>
      <w:b/>
      <w:sz w:val="22"/>
    </w:rPr>
  </w:style>
  <w:style w:type="paragraph" w:customStyle="1" w:styleId="DocumentName">
    <w:name w:val="Document Name"/>
    <w:basedOn w:val="Normal"/>
    <w:uiPriority w:val="99"/>
    <w:semiHidden/>
    <w:rsid w:val="00FD626E"/>
    <w:pPr>
      <w:spacing w:line="360" w:lineRule="atLeast"/>
    </w:pPr>
    <w:rPr>
      <w:b/>
      <w:caps/>
      <w:sz w:val="28"/>
    </w:rPr>
  </w:style>
  <w:style w:type="paragraph" w:customStyle="1" w:styleId="Template-Dato">
    <w:name w:val="Template - Dato"/>
    <w:basedOn w:val="Template"/>
    <w:uiPriority w:val="99"/>
    <w:semiHidden/>
    <w:rsid w:val="00FD626E"/>
    <w:pPr>
      <w:framePr w:w="1066" w:wrap="around" w:vAnchor="page" w:hAnchor="page" w:x="455" w:y="5104"/>
      <w:spacing w:line="280" w:lineRule="atLeast"/>
      <w:jc w:val="right"/>
    </w:pPr>
    <w:rPr>
      <w:sz w:val="22"/>
    </w:rPr>
  </w:style>
  <w:style w:type="table" w:customStyle="1" w:styleId="Blank">
    <w:name w:val="Blank"/>
    <w:basedOn w:val="Tabel-Normal"/>
    <w:uiPriority w:val="99"/>
    <w:rsid w:val="00FD626E"/>
    <w:pPr>
      <w:spacing w:line="240" w:lineRule="atLeast"/>
    </w:pPr>
    <w:tblPr>
      <w:tblCellMar>
        <w:left w:w="0" w:type="dxa"/>
        <w:right w:w="0" w:type="dxa"/>
      </w:tblCellMar>
    </w:tblPr>
  </w:style>
  <w:style w:type="paragraph" w:styleId="Ingenafstand">
    <w:name w:val="No Spacing"/>
    <w:uiPriority w:val="99"/>
    <w:semiHidden/>
    <w:rsid w:val="00FD626E"/>
    <w:pPr>
      <w:spacing w:line="240" w:lineRule="atLeast"/>
    </w:pPr>
  </w:style>
  <w:style w:type="paragraph" w:customStyle="1" w:styleId="Kolofon">
    <w:name w:val="Kolofon"/>
    <w:basedOn w:val="Normal"/>
    <w:uiPriority w:val="99"/>
    <w:semiHidden/>
    <w:rsid w:val="00FD626E"/>
    <w:pPr>
      <w:tabs>
        <w:tab w:val="left" w:pos="851"/>
      </w:tabs>
      <w:ind w:right="170"/>
    </w:pPr>
  </w:style>
  <w:style w:type="paragraph" w:customStyle="1" w:styleId="Ansvarsfraskrivelse">
    <w:name w:val="Ansvarsfraskrivelse"/>
    <w:basedOn w:val="Kolofon"/>
    <w:uiPriority w:val="99"/>
    <w:semiHidden/>
    <w:rsid w:val="00FD626E"/>
    <w:pPr>
      <w:spacing w:line="200" w:lineRule="atLeast"/>
    </w:pPr>
    <w:rPr>
      <w:sz w:val="14"/>
    </w:rPr>
  </w:style>
  <w:style w:type="paragraph" w:customStyle="1" w:styleId="BagsideTekst">
    <w:name w:val="Bagside Tekst"/>
    <w:basedOn w:val="Normal"/>
    <w:uiPriority w:val="99"/>
    <w:semiHidden/>
    <w:rsid w:val="00FD626E"/>
    <w:rPr>
      <w:color w:val="FFFFFF"/>
    </w:rPr>
  </w:style>
  <w:style w:type="paragraph" w:customStyle="1" w:styleId="BagsideOverskrift">
    <w:name w:val="Bagside Overskrift"/>
    <w:basedOn w:val="BagsideTekst"/>
    <w:next w:val="BagsideTekst"/>
    <w:uiPriority w:val="99"/>
    <w:semiHidden/>
    <w:rsid w:val="00FD626E"/>
    <w:rPr>
      <w:b/>
    </w:rPr>
  </w:style>
  <w:style w:type="paragraph" w:styleId="Markeringsbobletekst">
    <w:name w:val="Balloon Text"/>
    <w:basedOn w:val="Normal"/>
    <w:link w:val="MarkeringsbobletekstTegn"/>
    <w:uiPriority w:val="99"/>
    <w:semiHidden/>
    <w:rsid w:val="00FD626E"/>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D626E"/>
    <w:rPr>
      <w:rFonts w:ascii="Tahoma" w:hAnsi="Tahoma" w:cs="Tahoma"/>
      <w:sz w:val="16"/>
      <w:szCs w:val="16"/>
    </w:rPr>
  </w:style>
  <w:style w:type="paragraph" w:customStyle="1" w:styleId="Bilagsoverskrift">
    <w:name w:val="Bilagsoverskrift"/>
    <w:basedOn w:val="Normal"/>
    <w:next w:val="Normal"/>
    <w:uiPriority w:val="99"/>
    <w:rsid w:val="00FD626E"/>
    <w:pPr>
      <w:keepNext/>
      <w:keepLines/>
      <w:numPr>
        <w:numId w:val="9"/>
      </w:numPr>
      <w:suppressAutoHyphens/>
      <w:spacing w:before="360" w:after="360" w:line="280" w:lineRule="atLeast"/>
      <w:contextualSpacing/>
      <w:outlineLvl w:val="0"/>
    </w:pPr>
    <w:rPr>
      <w:rFonts w:ascii="Arial" w:hAnsi="Arial"/>
      <w:b/>
      <w:sz w:val="24"/>
    </w:rPr>
  </w:style>
  <w:style w:type="paragraph" w:customStyle="1" w:styleId="Bilagsoverskrift2">
    <w:name w:val="Bilagsoverskrift 2"/>
    <w:basedOn w:val="Bilagsoverskrift"/>
    <w:next w:val="Normal"/>
    <w:uiPriority w:val="99"/>
    <w:semiHidden/>
    <w:rsid w:val="00FD626E"/>
    <w:pPr>
      <w:numPr>
        <w:ilvl w:val="1"/>
      </w:numPr>
      <w:spacing w:after="0"/>
    </w:pPr>
    <w:rPr>
      <w:sz w:val="20"/>
    </w:rPr>
  </w:style>
  <w:style w:type="paragraph" w:customStyle="1" w:styleId="Billedtekst1">
    <w:name w:val="Billedtekst1"/>
    <w:basedOn w:val="Normal"/>
    <w:uiPriority w:val="99"/>
    <w:semiHidden/>
    <w:rsid w:val="00FD626E"/>
    <w:pPr>
      <w:spacing w:before="227" w:line="200" w:lineRule="atLeast"/>
      <w:contextualSpacing/>
    </w:pPr>
    <w:rPr>
      <w:color w:val="00874B" w:themeColor="accent1"/>
      <w:sz w:val="15"/>
    </w:rPr>
  </w:style>
  <w:style w:type="paragraph" w:customStyle="1" w:styleId="Billedtekst-Kilde">
    <w:name w:val="Billedtekst - Kilde"/>
    <w:basedOn w:val="Normal"/>
    <w:uiPriority w:val="99"/>
    <w:semiHidden/>
    <w:rsid w:val="00FD626E"/>
    <w:pPr>
      <w:spacing w:before="200" w:after="200" w:line="200" w:lineRule="atLeast"/>
      <w:ind w:left="170" w:right="170"/>
      <w:contextualSpacing/>
    </w:pPr>
    <w:rPr>
      <w:color w:val="00874B" w:themeColor="accent1"/>
      <w:sz w:val="15"/>
    </w:rPr>
  </w:style>
  <w:style w:type="paragraph" w:customStyle="1" w:styleId="Fakta-Tekst">
    <w:name w:val="Fakta - Tekst"/>
    <w:basedOn w:val="Normal"/>
    <w:next w:val="Normal"/>
    <w:uiPriority w:val="99"/>
    <w:semiHidden/>
    <w:rsid w:val="00FD626E"/>
    <w:pPr>
      <w:spacing w:before="280" w:after="560" w:line="280" w:lineRule="atLeast"/>
      <w:ind w:left="284" w:right="2835"/>
    </w:pPr>
    <w:rPr>
      <w:color w:val="00874B" w:themeColor="accent1"/>
      <w:sz w:val="22"/>
    </w:rPr>
  </w:style>
  <w:style w:type="paragraph" w:customStyle="1" w:styleId="Fakta-Overskrift">
    <w:name w:val="Fakta - Overskrift"/>
    <w:basedOn w:val="Fakta-Tekst"/>
    <w:next w:val="Tabel-Tal"/>
    <w:uiPriority w:val="99"/>
    <w:semiHidden/>
    <w:rsid w:val="00FD626E"/>
    <w:pPr>
      <w:spacing w:before="560" w:after="0"/>
      <w:contextualSpacing/>
    </w:pPr>
    <w:rPr>
      <w:rFonts w:ascii="Arial Black" w:hAnsi="Arial Black"/>
    </w:rPr>
  </w:style>
  <w:style w:type="paragraph" w:customStyle="1" w:styleId="Fakta-Tal">
    <w:name w:val="Fakta - Tal"/>
    <w:basedOn w:val="Fakta-Overskrift"/>
    <w:next w:val="Fakta-Tekst"/>
    <w:uiPriority w:val="99"/>
    <w:semiHidden/>
    <w:rsid w:val="00FD626E"/>
    <w:pPr>
      <w:spacing w:before="0" w:line="1600" w:lineRule="exact"/>
    </w:pPr>
    <w:rPr>
      <w:sz w:val="162"/>
    </w:rPr>
  </w:style>
  <w:style w:type="paragraph" w:customStyle="1" w:styleId="Fakta-Talimargin">
    <w:name w:val="Fakta - Tal i margin"/>
    <w:basedOn w:val="Fakta-Tal"/>
    <w:uiPriority w:val="99"/>
    <w:semiHidden/>
    <w:rsid w:val="00FD626E"/>
    <w:pPr>
      <w:spacing w:line="240" w:lineRule="auto"/>
      <w:ind w:left="0" w:right="0"/>
    </w:pPr>
    <w:rPr>
      <w:spacing w:val="-28"/>
      <w:sz w:val="110"/>
    </w:rPr>
  </w:style>
  <w:style w:type="paragraph" w:customStyle="1" w:styleId="Fakta-TekstiMargin">
    <w:name w:val="Fakta - Tekst i Margin"/>
    <w:basedOn w:val="Fakta-Tekst"/>
    <w:uiPriority w:val="99"/>
    <w:semiHidden/>
    <w:rsid w:val="00FD626E"/>
    <w:pPr>
      <w:spacing w:before="0" w:after="0"/>
      <w:ind w:left="0" w:right="0"/>
    </w:pPr>
  </w:style>
  <w:style w:type="paragraph" w:customStyle="1" w:styleId="Faktaboks-Bullet">
    <w:name w:val="Faktaboks - Bullet"/>
    <w:basedOn w:val="Normal"/>
    <w:uiPriority w:val="99"/>
    <w:semiHidden/>
    <w:rsid w:val="00FD626E"/>
    <w:pPr>
      <w:numPr>
        <w:numId w:val="10"/>
      </w:numPr>
      <w:spacing w:before="260" w:after="260"/>
      <w:ind w:right="284"/>
    </w:pPr>
  </w:style>
  <w:style w:type="paragraph" w:customStyle="1" w:styleId="Faktaboks-Overskrift">
    <w:name w:val="Faktaboks - Overskrift"/>
    <w:basedOn w:val="Fakta-Overskrift"/>
    <w:uiPriority w:val="99"/>
    <w:semiHidden/>
    <w:rsid w:val="00FD626E"/>
    <w:pPr>
      <w:ind w:right="284"/>
    </w:pPr>
  </w:style>
  <w:style w:type="paragraph" w:customStyle="1" w:styleId="Faktaboks-Tekst">
    <w:name w:val="Faktaboks - Tekst"/>
    <w:basedOn w:val="Fakta-Tekst"/>
    <w:uiPriority w:val="99"/>
    <w:semiHidden/>
    <w:rsid w:val="00FD626E"/>
    <w:pPr>
      <w:ind w:right="284"/>
    </w:pPr>
  </w:style>
  <w:style w:type="paragraph" w:customStyle="1" w:styleId="ForsideDato">
    <w:name w:val="Forside Dato"/>
    <w:basedOn w:val="Normal"/>
    <w:uiPriority w:val="99"/>
    <w:semiHidden/>
    <w:rsid w:val="00FD626E"/>
    <w:pPr>
      <w:spacing w:line="280" w:lineRule="atLeast"/>
    </w:pPr>
    <w:rPr>
      <w:color w:val="FFFFFF"/>
      <w:sz w:val="24"/>
    </w:rPr>
  </w:style>
  <w:style w:type="paragraph" w:customStyle="1" w:styleId="ForsideTitelLinje1">
    <w:name w:val="Forside Titel Linje 1"/>
    <w:basedOn w:val="Normal"/>
    <w:next w:val="Normal"/>
    <w:uiPriority w:val="99"/>
    <w:semiHidden/>
    <w:rsid w:val="00FD626E"/>
    <w:pPr>
      <w:suppressAutoHyphens/>
      <w:spacing w:line="240" w:lineRule="auto"/>
      <w:jc w:val="right"/>
    </w:pPr>
    <w:rPr>
      <w:b/>
      <w:color w:val="003127" w:themeColor="accent2"/>
      <w:sz w:val="70"/>
    </w:rPr>
  </w:style>
  <w:style w:type="paragraph" w:customStyle="1" w:styleId="ForsideTitelLinje2">
    <w:name w:val="Forside Titel Linje 2"/>
    <w:basedOn w:val="ForsideTitelLinje1"/>
    <w:uiPriority w:val="99"/>
    <w:semiHidden/>
    <w:rsid w:val="00FD626E"/>
    <w:rPr>
      <w:color w:val="FFFFFF"/>
    </w:rPr>
  </w:style>
  <w:style w:type="paragraph" w:customStyle="1" w:styleId="Grafindsttelse">
    <w:name w:val="Grafindsættelse"/>
    <w:basedOn w:val="Normal"/>
    <w:uiPriority w:val="99"/>
    <w:semiHidden/>
    <w:rsid w:val="00FD626E"/>
    <w:pPr>
      <w:ind w:left="284" w:right="284"/>
      <w:jc w:val="center"/>
    </w:pPr>
    <w:rPr>
      <w:color w:val="FFFFFF"/>
    </w:rPr>
  </w:style>
  <w:style w:type="paragraph" w:customStyle="1" w:styleId="GrafOverskrift">
    <w:name w:val="Graf Overskrift"/>
    <w:basedOn w:val="Normal"/>
    <w:next w:val="Grafindsttelse"/>
    <w:uiPriority w:val="99"/>
    <w:semiHidden/>
    <w:rsid w:val="00FD626E"/>
    <w:pPr>
      <w:spacing w:before="1080" w:after="1080" w:line="540" w:lineRule="atLeast"/>
      <w:ind w:left="2892" w:right="1758"/>
      <w:contextualSpacing/>
    </w:pPr>
    <w:rPr>
      <w:b/>
      <w:color w:val="FFFFFF"/>
      <w:sz w:val="50"/>
    </w:rPr>
  </w:style>
  <w:style w:type="character" w:styleId="Hyperlink">
    <w:name w:val="Hyperlink"/>
    <w:basedOn w:val="Standardskrifttypeiafsnit"/>
    <w:uiPriority w:val="99"/>
    <w:rsid w:val="00FD626E"/>
    <w:rPr>
      <w:color w:val="0000FF" w:themeColor="hyperlink"/>
      <w:u w:val="single"/>
    </w:rPr>
  </w:style>
  <w:style w:type="paragraph" w:customStyle="1" w:styleId="Manchet">
    <w:name w:val="Manchet"/>
    <w:basedOn w:val="Normal"/>
    <w:uiPriority w:val="99"/>
    <w:semiHidden/>
    <w:rsid w:val="00FD626E"/>
    <w:pPr>
      <w:spacing w:after="600" w:line="300" w:lineRule="atLeast"/>
      <w:contextualSpacing/>
    </w:pPr>
    <w:rPr>
      <w:b/>
      <w:sz w:val="24"/>
    </w:rPr>
  </w:style>
  <w:style w:type="table" w:customStyle="1" w:styleId="MFVM-Tabel">
    <w:name w:val="MFVM - Tabel"/>
    <w:basedOn w:val="Tabel-Normal"/>
    <w:uiPriority w:val="99"/>
    <w:rsid w:val="00FD626E"/>
    <w:pPr>
      <w:spacing w:before="40" w:after="40" w:line="240" w:lineRule="atLeast"/>
      <w:ind w:left="113" w:right="113"/>
    </w:pPr>
    <w:rPr>
      <w:rFonts w:ascii="Arial" w:hAnsi="Arial"/>
      <w:sz w:val="16"/>
    </w:rPr>
    <w:tblPr>
      <w:tblBorders>
        <w:top w:val="single" w:sz="4" w:space="0" w:color="003127" w:themeColor="accent2"/>
        <w:bottom w:val="single" w:sz="4" w:space="0" w:color="003127" w:themeColor="accent2"/>
        <w:insideH w:val="single" w:sz="4" w:space="0" w:color="003127" w:themeColor="accent2"/>
      </w:tblBorders>
      <w:tblCellMar>
        <w:left w:w="0" w:type="dxa"/>
        <w:right w:w="0" w:type="dxa"/>
      </w:tblCellMar>
    </w:tblPr>
    <w:tblStylePr w:type="firstRow">
      <w:tblPr/>
      <w:tcPr>
        <w:vAlign w:val="bottom"/>
      </w:tcPr>
    </w:tblStylePr>
  </w:style>
  <w:style w:type="table" w:customStyle="1" w:styleId="MFVM-Tabel2">
    <w:name w:val="MFVM - Tabel 2"/>
    <w:basedOn w:val="Tabel-Normal"/>
    <w:uiPriority w:val="99"/>
    <w:rsid w:val="00FD626E"/>
    <w:pPr>
      <w:spacing w:before="40" w:after="40" w:line="240" w:lineRule="atLeast"/>
      <w:ind w:left="113" w:right="113"/>
    </w:pPr>
    <w:rPr>
      <w:rFonts w:ascii="Arial" w:hAnsi="Arial"/>
      <w:sz w:val="16"/>
    </w:rPr>
    <w:tblPr>
      <w:tblCellMar>
        <w:left w:w="0" w:type="dxa"/>
        <w:right w:w="0" w:type="dxa"/>
      </w:tblCellMar>
    </w:tblPr>
    <w:tcPr>
      <w:shd w:val="clear" w:color="auto" w:fill="E5F3ED" w:themeFill="background2"/>
    </w:tcPr>
    <w:tblStylePr w:type="firstRow">
      <w:tblPr/>
      <w:tcPr>
        <w:vAlign w:val="bottom"/>
      </w:tcPr>
    </w:tblStylePr>
  </w:style>
  <w:style w:type="table" w:customStyle="1" w:styleId="MFVM-TabelStribet">
    <w:name w:val="MFVM - Tabel Stribet"/>
    <w:basedOn w:val="Tabel-Normal"/>
    <w:uiPriority w:val="99"/>
    <w:rsid w:val="00FD626E"/>
    <w:pPr>
      <w:spacing w:before="40" w:after="40" w:line="240" w:lineRule="atLeast"/>
      <w:ind w:left="113" w:right="113"/>
    </w:pPr>
    <w:rPr>
      <w:rFonts w:ascii="Arial" w:hAnsi="Arial"/>
      <w:sz w:val="16"/>
    </w:rPr>
    <w:tblPr>
      <w:tblStyleRowBandSize w:val="1"/>
      <w:tblInd w:w="0" w:type="nil"/>
      <w:tblCellMar>
        <w:left w:w="0" w:type="dxa"/>
        <w:right w:w="0" w:type="dxa"/>
      </w:tblCellMar>
    </w:tblPr>
    <w:tcPr>
      <w:shd w:val="clear" w:color="auto" w:fill="E5F3ED" w:themeFill="background2"/>
    </w:tcPr>
    <w:tblStylePr w:type="firstRow">
      <w:tblPr/>
      <w:tcPr>
        <w:vAlign w:val="bottom"/>
      </w:tcPr>
    </w:tblStylePr>
    <w:tblStylePr w:type="band2Horz">
      <w:tblPr/>
      <w:tcPr>
        <w:shd w:val="clear" w:color="auto" w:fill="FFFFFF"/>
      </w:tcPr>
    </w:tblStylePr>
  </w:style>
  <w:style w:type="paragraph" w:customStyle="1" w:styleId="NoteTekst">
    <w:name w:val="Note Tekst"/>
    <w:basedOn w:val="Normal"/>
    <w:uiPriority w:val="99"/>
    <w:semiHidden/>
    <w:rsid w:val="00FD626E"/>
    <w:pPr>
      <w:spacing w:before="1200" w:after="1200" w:line="200" w:lineRule="atLeast"/>
      <w:ind w:left="2892" w:right="1758"/>
      <w:contextualSpacing/>
    </w:pPr>
    <w:rPr>
      <w:color w:val="FFFFFF" w:themeColor="background1"/>
      <w:sz w:val="14"/>
    </w:rPr>
  </w:style>
  <w:style w:type="paragraph" w:customStyle="1" w:styleId="Overskriftudennr">
    <w:name w:val="Overskrift uden nr"/>
    <w:basedOn w:val="Normal"/>
    <w:uiPriority w:val="99"/>
    <w:semiHidden/>
    <w:rsid w:val="00FD626E"/>
    <w:pPr>
      <w:keepNext/>
      <w:keepLines/>
      <w:suppressAutoHyphens/>
    </w:pPr>
    <w:rPr>
      <w:rFonts w:ascii="Arial" w:hAnsi="Arial"/>
      <w:b/>
    </w:rPr>
  </w:style>
  <w:style w:type="character" w:customStyle="1" w:styleId="ParadigmeKommentar">
    <w:name w:val="ParadigmeKommentar"/>
    <w:basedOn w:val="Standardskrifttypeiafsnit"/>
    <w:uiPriority w:val="99"/>
    <w:rsid w:val="00FD626E"/>
    <w:rPr>
      <w:rFonts w:ascii="Arial" w:hAnsi="Arial" w:hint="default"/>
      <w:i w:val="0"/>
      <w:iCs w:val="0"/>
      <w:strike w:val="0"/>
      <w:dstrike w:val="0"/>
      <w:color w:val="C00000"/>
      <w:sz w:val="17"/>
      <w:u w:val="none"/>
      <w:effect w:val="none"/>
    </w:rPr>
  </w:style>
  <w:style w:type="paragraph" w:customStyle="1" w:styleId="Template-tlfogemail">
    <w:name w:val="Template - tlf og email"/>
    <w:basedOn w:val="Template"/>
    <w:uiPriority w:val="99"/>
    <w:semiHidden/>
    <w:rsid w:val="00FD626E"/>
    <w:rPr>
      <w:b/>
      <w:color w:val="FFFFFF"/>
    </w:rPr>
  </w:style>
  <w:style w:type="numbering" w:customStyle="1" w:styleId="atMultilevelList">
    <w:name w:val="at MultilevelList"/>
    <w:uiPriority w:val="99"/>
    <w:semiHidden/>
    <w:rsid w:val="00FD626E"/>
    <w:pPr>
      <w:numPr>
        <w:numId w:val="5"/>
      </w:numPr>
    </w:pPr>
  </w:style>
  <w:style w:type="paragraph" w:customStyle="1" w:styleId="at-opstilling">
    <w:name w:val="at-opstilling"/>
    <w:basedOn w:val="Normal"/>
    <w:uiPriority w:val="99"/>
    <w:rsid w:val="00FD626E"/>
    <w:pPr>
      <w:numPr>
        <w:numId w:val="6"/>
      </w:numPr>
      <w:spacing w:after="120"/>
    </w:pPr>
  </w:style>
  <w:style w:type="numbering" w:customStyle="1" w:styleId="BilagMultilevelList">
    <w:name w:val="Bilag MultilevelList"/>
    <w:uiPriority w:val="99"/>
    <w:semiHidden/>
    <w:rsid w:val="00FD626E"/>
    <w:pPr>
      <w:numPr>
        <w:numId w:val="8"/>
      </w:numPr>
    </w:pPr>
  </w:style>
  <w:style w:type="paragraph" w:styleId="Listeafsnit">
    <w:name w:val="List Paragraph"/>
    <w:basedOn w:val="Normal"/>
    <w:uiPriority w:val="99"/>
    <w:semiHidden/>
    <w:rsid w:val="00FD626E"/>
    <w:pPr>
      <w:ind w:left="720"/>
      <w:contextualSpacing/>
    </w:pPr>
  </w:style>
  <w:style w:type="paragraph" w:customStyle="1" w:styleId="Paradigmetekst">
    <w:name w:val="Paradigmetekst"/>
    <w:basedOn w:val="Normal"/>
    <w:uiPriority w:val="99"/>
    <w:semiHidden/>
    <w:rsid w:val="00FD626E"/>
    <w:rPr>
      <w:i/>
    </w:rPr>
  </w:style>
  <w:style w:type="numbering" w:customStyle="1" w:styleId="VilkrMultilevelList">
    <w:name w:val="Vilkår MultilevelList"/>
    <w:uiPriority w:val="99"/>
    <w:semiHidden/>
    <w:rsid w:val="00FD626E"/>
    <w:pPr>
      <w:numPr>
        <w:numId w:val="23"/>
      </w:numPr>
    </w:pPr>
  </w:style>
  <w:style w:type="paragraph" w:customStyle="1" w:styleId="Vilkrsoverskrift">
    <w:name w:val="Vilkårsoverskrift"/>
    <w:basedOn w:val="Normal"/>
    <w:next w:val="Normal"/>
    <w:uiPriority w:val="4"/>
    <w:qFormat/>
    <w:rsid w:val="00FD626E"/>
    <w:pPr>
      <w:keepNext/>
      <w:keepLines/>
      <w:numPr>
        <w:numId w:val="28"/>
      </w:numPr>
      <w:spacing w:before="360" w:after="240"/>
      <w:outlineLvl w:val="2"/>
    </w:pPr>
    <w:rPr>
      <w:rFonts w:ascii="Arial" w:hAnsi="Arial"/>
      <w:b/>
      <w:sz w:val="22"/>
    </w:rPr>
  </w:style>
  <w:style w:type="numbering" w:customStyle="1" w:styleId="VilkrpktMultilevelList">
    <w:name w:val="Vilkår pkt MultilevelList"/>
    <w:uiPriority w:val="99"/>
    <w:semiHidden/>
    <w:rsid w:val="00FD626E"/>
    <w:pPr>
      <w:numPr>
        <w:numId w:val="24"/>
      </w:numPr>
    </w:pPr>
  </w:style>
  <w:style w:type="paragraph" w:customStyle="1" w:styleId="Vilkrpunkt">
    <w:name w:val="Vilkår punkt"/>
    <w:basedOn w:val="Normal"/>
    <w:uiPriority w:val="4"/>
    <w:semiHidden/>
    <w:rsid w:val="00FD626E"/>
    <w:pPr>
      <w:numPr>
        <w:numId w:val="25"/>
      </w:numPr>
    </w:pPr>
  </w:style>
  <w:style w:type="paragraph" w:customStyle="1" w:styleId="Vilkrspunktopstilling">
    <w:name w:val="Vilkårspunktopstilling"/>
    <w:basedOn w:val="Normal"/>
    <w:uiPriority w:val="6"/>
    <w:qFormat/>
    <w:rsid w:val="00FD626E"/>
    <w:pPr>
      <w:numPr>
        <w:numId w:val="27"/>
      </w:numPr>
      <w:spacing w:before="60" w:after="60"/>
    </w:pPr>
  </w:style>
  <w:style w:type="paragraph" w:customStyle="1" w:styleId="Vilkrstekst">
    <w:name w:val="Vilkårstekst"/>
    <w:basedOn w:val="Vilkrsoverskrift"/>
    <w:uiPriority w:val="4"/>
    <w:qFormat/>
    <w:rsid w:val="00FD626E"/>
    <w:pPr>
      <w:keepNext w:val="0"/>
      <w:keepLines w:val="0"/>
      <w:numPr>
        <w:ilvl w:val="1"/>
      </w:numPr>
      <w:spacing w:before="240"/>
      <w:outlineLvl w:val="9"/>
    </w:pPr>
    <w:rPr>
      <w:rFonts w:ascii="Georgia" w:hAnsi="Georgia"/>
      <w:b w:val="0"/>
      <w:sz w:val="20"/>
    </w:rPr>
  </w:style>
  <w:style w:type="paragraph" w:customStyle="1" w:styleId="Faktabokstekst">
    <w:name w:val="Faktabokstekst"/>
    <w:basedOn w:val="Normal"/>
    <w:uiPriority w:val="9"/>
    <w:rsid w:val="00FD626E"/>
    <w:pPr>
      <w:framePr w:w="7314" w:wrap="around" w:vAnchor="text" w:hAnchor="page" w:x="1419" w:y="1"/>
      <w:pBdr>
        <w:top w:val="single" w:sz="8" w:space="4" w:color="auto"/>
        <w:left w:val="single" w:sz="8" w:space="4" w:color="auto"/>
        <w:bottom w:val="single" w:sz="8" w:space="4" w:color="auto"/>
        <w:right w:val="single" w:sz="8" w:space="4" w:color="auto"/>
      </w:pBdr>
      <w:spacing w:before="40" w:after="40"/>
      <w:ind w:left="113" w:right="113"/>
    </w:pPr>
    <w:rPr>
      <w:i/>
    </w:rPr>
  </w:style>
  <w:style w:type="paragraph" w:customStyle="1" w:styleId="Faktaboksliste">
    <w:name w:val="Faktaboksliste"/>
    <w:basedOn w:val="Faktabokstekst"/>
    <w:uiPriority w:val="10"/>
    <w:rsid w:val="00FD626E"/>
    <w:pPr>
      <w:framePr w:wrap="around"/>
      <w:numPr>
        <w:numId w:val="11"/>
      </w:numPr>
    </w:pPr>
  </w:style>
  <w:style w:type="paragraph" w:customStyle="1" w:styleId="Vilkrsliste">
    <w:name w:val="Vilkårsliste"/>
    <w:basedOn w:val="Normal"/>
    <w:uiPriority w:val="6"/>
    <w:qFormat/>
    <w:rsid w:val="00FD626E"/>
    <w:pPr>
      <w:numPr>
        <w:numId w:val="26"/>
      </w:numPr>
      <w:spacing w:before="60" w:after="60"/>
    </w:pPr>
  </w:style>
  <w:style w:type="paragraph" w:customStyle="1" w:styleId="Faktaboksoverskrift">
    <w:name w:val="Faktaboksoverskrift"/>
    <w:basedOn w:val="Faktabokstekst"/>
    <w:uiPriority w:val="9"/>
    <w:rsid w:val="00FD626E"/>
    <w:pPr>
      <w:framePr w:wrap="around"/>
    </w:pPr>
    <w:rPr>
      <w:b/>
    </w:rPr>
  </w:style>
  <w:style w:type="paragraph" w:customStyle="1" w:styleId="Indhold2">
    <w:name w:val="Indhold 2"/>
    <w:basedOn w:val="Normal"/>
    <w:next w:val="Normal"/>
    <w:uiPriority w:val="39"/>
    <w:semiHidden/>
    <w:qFormat/>
    <w:rsid w:val="00FD626E"/>
    <w:pPr>
      <w:spacing w:before="480" w:after="120"/>
    </w:pPr>
    <w:rPr>
      <w:rFonts w:ascii="Arial" w:hAnsi="Arial"/>
      <w:b/>
      <w:sz w:val="24"/>
    </w:rPr>
  </w:style>
  <w:style w:type="numbering" w:styleId="111111">
    <w:name w:val="Outline List 2"/>
    <w:basedOn w:val="Ingenoversigt"/>
    <w:uiPriority w:val="99"/>
    <w:semiHidden/>
    <w:rsid w:val="00FD626E"/>
    <w:pPr>
      <w:numPr>
        <w:numId w:val="2"/>
      </w:numPr>
    </w:pPr>
  </w:style>
  <w:style w:type="numbering" w:styleId="1ai">
    <w:name w:val="Outline List 1"/>
    <w:basedOn w:val="Ingenoversigt"/>
    <w:uiPriority w:val="99"/>
    <w:semiHidden/>
    <w:rsid w:val="00FD626E"/>
    <w:pPr>
      <w:numPr>
        <w:numId w:val="3"/>
      </w:numPr>
    </w:pPr>
  </w:style>
  <w:style w:type="numbering" w:styleId="ArtikelSektion">
    <w:name w:val="Outline List 3"/>
    <w:basedOn w:val="Ingenoversigt"/>
    <w:uiPriority w:val="99"/>
    <w:semiHidden/>
    <w:rsid w:val="00FD626E"/>
    <w:pPr>
      <w:numPr>
        <w:numId w:val="4"/>
      </w:numPr>
    </w:pPr>
  </w:style>
  <w:style w:type="paragraph" w:styleId="Bibliografi">
    <w:name w:val="Bibliography"/>
    <w:basedOn w:val="Normal"/>
    <w:next w:val="Normal"/>
    <w:uiPriority w:val="99"/>
    <w:semiHidden/>
    <w:rsid w:val="00FD626E"/>
  </w:style>
  <w:style w:type="paragraph" w:styleId="Brdtekst">
    <w:name w:val="Body Text"/>
    <w:basedOn w:val="Normal"/>
    <w:link w:val="BrdtekstTegn"/>
    <w:uiPriority w:val="99"/>
    <w:semiHidden/>
    <w:rsid w:val="00FD626E"/>
    <w:pPr>
      <w:spacing w:after="120"/>
    </w:pPr>
  </w:style>
  <w:style w:type="character" w:customStyle="1" w:styleId="BrdtekstTegn">
    <w:name w:val="Brødtekst Tegn"/>
    <w:basedOn w:val="Standardskrifttypeiafsnit"/>
    <w:link w:val="Brdtekst"/>
    <w:uiPriority w:val="99"/>
    <w:semiHidden/>
    <w:rsid w:val="00FD626E"/>
  </w:style>
  <w:style w:type="paragraph" w:styleId="Brdtekst2">
    <w:name w:val="Body Text 2"/>
    <w:basedOn w:val="Normal"/>
    <w:link w:val="Brdtekst2Tegn"/>
    <w:uiPriority w:val="99"/>
    <w:semiHidden/>
    <w:rsid w:val="00FD626E"/>
    <w:pPr>
      <w:spacing w:after="120" w:line="480" w:lineRule="auto"/>
    </w:pPr>
  </w:style>
  <w:style w:type="character" w:customStyle="1" w:styleId="Brdtekst2Tegn">
    <w:name w:val="Brødtekst 2 Tegn"/>
    <w:basedOn w:val="Standardskrifttypeiafsnit"/>
    <w:link w:val="Brdtekst2"/>
    <w:uiPriority w:val="99"/>
    <w:semiHidden/>
    <w:rsid w:val="00FD626E"/>
  </w:style>
  <w:style w:type="paragraph" w:styleId="Brdtekst3">
    <w:name w:val="Body Text 3"/>
    <w:basedOn w:val="Normal"/>
    <w:link w:val="Brdtekst3Tegn"/>
    <w:uiPriority w:val="99"/>
    <w:semiHidden/>
    <w:rsid w:val="00FD626E"/>
    <w:pPr>
      <w:spacing w:after="120"/>
    </w:pPr>
    <w:rPr>
      <w:sz w:val="16"/>
      <w:szCs w:val="16"/>
    </w:rPr>
  </w:style>
  <w:style w:type="character" w:customStyle="1" w:styleId="Brdtekst3Tegn">
    <w:name w:val="Brødtekst 3 Tegn"/>
    <w:basedOn w:val="Standardskrifttypeiafsnit"/>
    <w:link w:val="Brdtekst3"/>
    <w:uiPriority w:val="99"/>
    <w:semiHidden/>
    <w:rsid w:val="00FD626E"/>
    <w:rPr>
      <w:sz w:val="16"/>
      <w:szCs w:val="16"/>
    </w:rPr>
  </w:style>
  <w:style w:type="paragraph" w:styleId="Brdtekst-frstelinjeindrykning1">
    <w:name w:val="Body Text First Indent"/>
    <w:basedOn w:val="Brdtekst"/>
    <w:link w:val="Brdtekst-frstelinjeindrykning1Tegn"/>
    <w:uiPriority w:val="99"/>
    <w:semiHidden/>
    <w:rsid w:val="00FD626E"/>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FD626E"/>
  </w:style>
  <w:style w:type="paragraph" w:styleId="Brdtekstindrykning">
    <w:name w:val="Body Text Indent"/>
    <w:basedOn w:val="Normal"/>
    <w:link w:val="BrdtekstindrykningTegn"/>
    <w:uiPriority w:val="99"/>
    <w:semiHidden/>
    <w:rsid w:val="00FD626E"/>
    <w:pPr>
      <w:spacing w:after="120"/>
      <w:ind w:left="283"/>
    </w:pPr>
  </w:style>
  <w:style w:type="character" w:customStyle="1" w:styleId="BrdtekstindrykningTegn">
    <w:name w:val="Brødtekstindrykning Tegn"/>
    <w:basedOn w:val="Standardskrifttypeiafsnit"/>
    <w:link w:val="Brdtekstindrykning"/>
    <w:uiPriority w:val="99"/>
    <w:semiHidden/>
    <w:rsid w:val="00FD626E"/>
  </w:style>
  <w:style w:type="paragraph" w:styleId="Brdtekst-frstelinjeindrykning2">
    <w:name w:val="Body Text First Indent 2"/>
    <w:basedOn w:val="Brdtekstindrykning"/>
    <w:link w:val="Brdtekst-frstelinjeindrykning2Tegn"/>
    <w:uiPriority w:val="99"/>
    <w:semiHidden/>
    <w:rsid w:val="00FD626E"/>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FD626E"/>
  </w:style>
  <w:style w:type="paragraph" w:styleId="Brdtekstindrykning2">
    <w:name w:val="Body Text Indent 2"/>
    <w:basedOn w:val="Normal"/>
    <w:link w:val="Brdtekstindrykning2Tegn"/>
    <w:uiPriority w:val="99"/>
    <w:semiHidden/>
    <w:rsid w:val="00FD626E"/>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FD626E"/>
  </w:style>
  <w:style w:type="paragraph" w:styleId="Brdtekstindrykning3">
    <w:name w:val="Body Text Indent 3"/>
    <w:basedOn w:val="Normal"/>
    <w:link w:val="Brdtekstindrykning3Tegn"/>
    <w:uiPriority w:val="99"/>
    <w:semiHidden/>
    <w:rsid w:val="00FD626E"/>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FD626E"/>
    <w:rPr>
      <w:sz w:val="16"/>
      <w:szCs w:val="16"/>
    </w:rPr>
  </w:style>
  <w:style w:type="paragraph" w:styleId="Sluthilsen">
    <w:name w:val="Closing"/>
    <w:basedOn w:val="Normal"/>
    <w:link w:val="SluthilsenTegn"/>
    <w:uiPriority w:val="99"/>
    <w:semiHidden/>
    <w:rsid w:val="00FD626E"/>
    <w:pPr>
      <w:spacing w:line="240" w:lineRule="auto"/>
      <w:ind w:left="4252"/>
    </w:pPr>
  </w:style>
  <w:style w:type="character" w:customStyle="1" w:styleId="SluthilsenTegn">
    <w:name w:val="Sluthilsen Tegn"/>
    <w:basedOn w:val="Standardskrifttypeiafsnit"/>
    <w:link w:val="Sluthilsen"/>
    <w:uiPriority w:val="99"/>
    <w:semiHidden/>
    <w:rsid w:val="00FD626E"/>
  </w:style>
  <w:style w:type="table" w:styleId="Farvetgitter">
    <w:name w:val="Colorful Grid"/>
    <w:basedOn w:val="Tabel-Normal"/>
    <w:uiPriority w:val="99"/>
    <w:semiHidden/>
    <w:unhideWhenUsed/>
    <w:rsid w:val="00FD626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FD626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unhideWhenUsed/>
    <w:rsid w:val="00FD626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unhideWhenUsed/>
    <w:rsid w:val="00FD626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3" w:themeFillTint="33"/>
    </w:tcPr>
    <w:tblStylePr w:type="firstRow">
      <w:rPr>
        <w:b/>
        <w:bCs/>
      </w:rPr>
      <w:tblPr/>
      <w:tcPr>
        <w:shd w:val="clear" w:color="auto" w:fill="78DFFF" w:themeFill="accent3" w:themeFillTint="66"/>
      </w:tcPr>
    </w:tblStylePr>
    <w:tblStylePr w:type="lastRow">
      <w:rPr>
        <w:b/>
        <w:bCs/>
        <w:color w:val="000000" w:themeColor="text1"/>
      </w:rPr>
      <w:tblPr/>
      <w:tcPr>
        <w:shd w:val="clear" w:color="auto" w:fill="78DFFF" w:themeFill="accent3" w:themeFillTint="66"/>
      </w:tcPr>
    </w:tblStylePr>
    <w:tblStylePr w:type="firstCol">
      <w:rPr>
        <w:color w:val="FFFFFF" w:themeColor="background1"/>
      </w:rPr>
      <w:tblPr/>
      <w:tcPr>
        <w:shd w:val="clear" w:color="auto" w:fill="006381" w:themeFill="accent3" w:themeFillShade="BF"/>
      </w:tcPr>
    </w:tblStylePr>
    <w:tblStylePr w:type="lastCol">
      <w:rPr>
        <w:color w:val="FFFFFF" w:themeColor="background1"/>
      </w:rPr>
      <w:tblPr/>
      <w:tcPr>
        <w:shd w:val="clear" w:color="auto" w:fill="006381" w:themeFill="accent3" w:themeFillShade="BF"/>
      </w:tcPr>
    </w:tblStylePr>
    <w:tblStylePr w:type="band1Vert">
      <w:tblPr/>
      <w:tcPr>
        <w:shd w:val="clear" w:color="auto" w:fill="57D8FF" w:themeFill="accent3" w:themeFillTint="7F"/>
      </w:tcPr>
    </w:tblStylePr>
    <w:tblStylePr w:type="band1Horz">
      <w:tblPr/>
      <w:tcPr>
        <w:shd w:val="clear" w:color="auto" w:fill="57D8FF" w:themeFill="accent3" w:themeFillTint="7F"/>
      </w:tcPr>
    </w:tblStylePr>
  </w:style>
  <w:style w:type="table" w:styleId="Farvetgitter-fremhvningsfarve4">
    <w:name w:val="Colorful Grid Accent 4"/>
    <w:basedOn w:val="Tabel-Normal"/>
    <w:uiPriority w:val="99"/>
    <w:semiHidden/>
    <w:unhideWhenUsed/>
    <w:rsid w:val="00FD626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4" w:themeFillTint="33"/>
    </w:tcPr>
    <w:tblStylePr w:type="firstRow">
      <w:rPr>
        <w:b/>
        <w:bCs/>
      </w:rPr>
      <w:tblPr/>
      <w:tcPr>
        <w:shd w:val="clear" w:color="auto" w:fill="ABE4E9" w:themeFill="accent4" w:themeFillTint="66"/>
      </w:tcPr>
    </w:tblStylePr>
    <w:tblStylePr w:type="lastRow">
      <w:rPr>
        <w:b/>
        <w:bCs/>
        <w:color w:val="000000" w:themeColor="text1"/>
      </w:rPr>
      <w:tblPr/>
      <w:tcPr>
        <w:shd w:val="clear" w:color="auto" w:fill="ABE4E9" w:themeFill="accent4" w:themeFillTint="66"/>
      </w:tcPr>
    </w:tblStylePr>
    <w:tblStylePr w:type="firstCol">
      <w:rPr>
        <w:color w:val="FFFFFF" w:themeColor="background1"/>
      </w:rPr>
      <w:tblPr/>
      <w:tcPr>
        <w:shd w:val="clear" w:color="auto" w:fill="268A92" w:themeFill="accent4" w:themeFillShade="BF"/>
      </w:tcPr>
    </w:tblStylePr>
    <w:tblStylePr w:type="lastCol">
      <w:rPr>
        <w:color w:val="FFFFFF" w:themeColor="background1"/>
      </w:rPr>
      <w:tblPr/>
      <w:tcPr>
        <w:shd w:val="clear" w:color="auto" w:fill="268A92" w:themeFill="accent4" w:themeFillShade="BF"/>
      </w:tc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Farvetgitter-fremhvningsfarve5">
    <w:name w:val="Colorful Grid Accent 5"/>
    <w:basedOn w:val="Tabel-Normal"/>
    <w:uiPriority w:val="99"/>
    <w:semiHidden/>
    <w:unhideWhenUsed/>
    <w:rsid w:val="00FD626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5" w:themeFillTint="33"/>
    </w:tcPr>
    <w:tblStylePr w:type="firstRow">
      <w:rPr>
        <w:b/>
        <w:bCs/>
      </w:rPr>
      <w:tblPr/>
      <w:tcPr>
        <w:shd w:val="clear" w:color="auto" w:fill="DFE6AC" w:themeFill="accent5" w:themeFillTint="66"/>
      </w:tcPr>
    </w:tblStylePr>
    <w:tblStylePr w:type="lastRow">
      <w:rPr>
        <w:b/>
        <w:bCs/>
        <w:color w:val="000000" w:themeColor="text1"/>
      </w:rPr>
      <w:tblPr/>
      <w:tcPr>
        <w:shd w:val="clear" w:color="auto" w:fill="DFE6AC" w:themeFill="accent5" w:themeFillTint="66"/>
      </w:tcPr>
    </w:tblStylePr>
    <w:tblStylePr w:type="firstCol">
      <w:rPr>
        <w:color w:val="FFFFFF" w:themeColor="background1"/>
      </w:rPr>
      <w:tblPr/>
      <w:tcPr>
        <w:shd w:val="clear" w:color="auto" w:fill="7F8C2A" w:themeFill="accent5" w:themeFillShade="BF"/>
      </w:tcPr>
    </w:tblStylePr>
    <w:tblStylePr w:type="lastCol">
      <w:rPr>
        <w:color w:val="FFFFFF" w:themeColor="background1"/>
      </w:rPr>
      <w:tblPr/>
      <w:tcPr>
        <w:shd w:val="clear" w:color="auto" w:fill="7F8C2A" w:themeFill="accent5" w:themeFillShade="BF"/>
      </w:tcPr>
    </w:tblStylePr>
    <w:tblStylePr w:type="band1Vert">
      <w:tblPr/>
      <w:tcPr>
        <w:shd w:val="clear" w:color="auto" w:fill="D7E098" w:themeFill="accent5" w:themeFillTint="7F"/>
      </w:tcPr>
    </w:tblStylePr>
    <w:tblStylePr w:type="band1Horz">
      <w:tblPr/>
      <w:tcPr>
        <w:shd w:val="clear" w:color="auto" w:fill="D7E098" w:themeFill="accent5" w:themeFillTint="7F"/>
      </w:tcPr>
    </w:tblStylePr>
  </w:style>
  <w:style w:type="table" w:styleId="Farvetgitter-fremhvningsfarve6">
    <w:name w:val="Colorful Grid Accent 6"/>
    <w:basedOn w:val="Tabel-Normal"/>
    <w:uiPriority w:val="99"/>
    <w:semiHidden/>
    <w:unhideWhenUsed/>
    <w:rsid w:val="00FD626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7E1" w:themeFill="accent6" w:themeFillTint="33"/>
    </w:tcPr>
    <w:tblStylePr w:type="firstRow">
      <w:rPr>
        <w:b/>
        <w:bCs/>
      </w:rPr>
      <w:tblPr/>
      <w:tcPr>
        <w:shd w:val="clear" w:color="auto" w:fill="F8F0C4" w:themeFill="accent6" w:themeFillTint="66"/>
      </w:tcPr>
    </w:tblStylePr>
    <w:tblStylePr w:type="lastRow">
      <w:rPr>
        <w:b/>
        <w:bCs/>
        <w:color w:val="000000" w:themeColor="text1"/>
      </w:rPr>
      <w:tblPr/>
      <w:tcPr>
        <w:shd w:val="clear" w:color="auto" w:fill="F8F0C4" w:themeFill="accent6" w:themeFillTint="66"/>
      </w:tcPr>
    </w:tblStylePr>
    <w:tblStylePr w:type="firstCol">
      <w:rPr>
        <w:color w:val="FFFFFF" w:themeColor="background1"/>
      </w:rPr>
      <w:tblPr/>
      <w:tcPr>
        <w:shd w:val="clear" w:color="auto" w:fill="E6C71D" w:themeFill="accent6" w:themeFillShade="BF"/>
      </w:tcPr>
    </w:tblStylePr>
    <w:tblStylePr w:type="lastCol">
      <w:rPr>
        <w:color w:val="FFFFFF" w:themeColor="background1"/>
      </w:rPr>
      <w:tblPr/>
      <w:tcPr>
        <w:shd w:val="clear" w:color="auto" w:fill="E6C71D" w:themeFill="accent6" w:themeFillShade="BF"/>
      </w:tcPr>
    </w:tblStylePr>
    <w:tblStylePr w:type="band1Vert">
      <w:tblPr/>
      <w:tcPr>
        <w:shd w:val="clear" w:color="auto" w:fill="F7EDB5" w:themeFill="accent6" w:themeFillTint="7F"/>
      </w:tcPr>
    </w:tblStylePr>
    <w:tblStylePr w:type="band1Horz">
      <w:tblPr/>
      <w:tcPr>
        <w:shd w:val="clear" w:color="auto" w:fill="F7EDB5" w:themeFill="accent6" w:themeFillTint="7F"/>
      </w:tcPr>
    </w:tblStylePr>
  </w:style>
  <w:style w:type="table" w:styleId="Farvetliste">
    <w:name w:val="Colorful List"/>
    <w:basedOn w:val="Tabel-Normal"/>
    <w:uiPriority w:val="99"/>
    <w:semiHidden/>
    <w:unhideWhenUsed/>
    <w:rsid w:val="00FD626E"/>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FD626E"/>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unhideWhenUsed/>
    <w:rsid w:val="00FD626E"/>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unhideWhenUsed/>
    <w:rsid w:val="00FD626E"/>
    <w:pPr>
      <w:spacing w:line="240" w:lineRule="auto"/>
    </w:pPr>
    <w:rPr>
      <w:color w:val="000000" w:themeColor="text1"/>
    </w:rPr>
    <w:tblPr>
      <w:tblStyleRowBandSize w:val="1"/>
      <w:tblStyleColBandSize w:val="1"/>
    </w:tblPr>
    <w:tcPr>
      <w:shd w:val="clear" w:color="auto" w:fill="DDF7FF" w:themeFill="accent3" w:themeFillTint="19"/>
    </w:tcPr>
    <w:tblStylePr w:type="firstRow">
      <w:rPr>
        <w:b/>
        <w:bCs/>
        <w:color w:val="FFFFFF" w:themeColor="background1"/>
      </w:rPr>
      <w:tblPr/>
      <w:tcPr>
        <w:tcBorders>
          <w:bottom w:val="single" w:sz="12" w:space="0" w:color="FFFFFF" w:themeColor="background1"/>
        </w:tcBorders>
        <w:shd w:val="clear" w:color="auto" w:fill="28939C" w:themeFill="accent4" w:themeFillShade="CC"/>
      </w:tcPr>
    </w:tblStylePr>
    <w:tblStylePr w:type="lastRow">
      <w:rPr>
        <w:b/>
        <w:bCs/>
        <w:color w:val="28939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3" w:themeFillTint="3F"/>
      </w:tcPr>
    </w:tblStylePr>
    <w:tblStylePr w:type="band1Horz">
      <w:tblPr/>
      <w:tcPr>
        <w:shd w:val="clear" w:color="auto" w:fill="BBEFFF" w:themeFill="accent3" w:themeFillTint="33"/>
      </w:tcPr>
    </w:tblStylePr>
  </w:style>
  <w:style w:type="table" w:styleId="Farvetliste-fremhvningsfarve4">
    <w:name w:val="Colorful List Accent 4"/>
    <w:basedOn w:val="Tabel-Normal"/>
    <w:uiPriority w:val="99"/>
    <w:semiHidden/>
    <w:unhideWhenUsed/>
    <w:rsid w:val="00FD626E"/>
    <w:pPr>
      <w:spacing w:line="240" w:lineRule="auto"/>
    </w:pPr>
    <w:rPr>
      <w:color w:val="000000" w:themeColor="text1"/>
    </w:rPr>
    <w:tblPr>
      <w:tblStyleRowBandSize w:val="1"/>
      <w:tblStyleColBandSize w:val="1"/>
    </w:tblPr>
    <w:tcPr>
      <w:shd w:val="clear" w:color="auto" w:fill="EAF8F9" w:themeFill="accent4" w:themeFillTint="19"/>
    </w:tcPr>
    <w:tblStylePr w:type="firstRow">
      <w:rPr>
        <w:b/>
        <w:bCs/>
        <w:color w:val="FFFFFF" w:themeColor="background1"/>
      </w:rPr>
      <w:tblPr/>
      <w:tcPr>
        <w:tcBorders>
          <w:bottom w:val="single" w:sz="12" w:space="0" w:color="FFFFFF" w:themeColor="background1"/>
        </w:tcBorders>
        <w:shd w:val="clear" w:color="auto" w:fill="006A8A" w:themeFill="accent3" w:themeFillShade="CC"/>
      </w:tcPr>
    </w:tblStylePr>
    <w:tblStylePr w:type="lastRow">
      <w:rPr>
        <w:b/>
        <w:bCs/>
        <w:color w:val="006A8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4" w:themeFillTint="3F"/>
      </w:tcPr>
    </w:tblStylePr>
    <w:tblStylePr w:type="band1Horz">
      <w:tblPr/>
      <w:tcPr>
        <w:shd w:val="clear" w:color="auto" w:fill="D5F1F4" w:themeFill="accent4" w:themeFillTint="33"/>
      </w:tcPr>
    </w:tblStylePr>
  </w:style>
  <w:style w:type="table" w:styleId="Farvetliste-fremhvningsfarve5">
    <w:name w:val="Colorful List Accent 5"/>
    <w:basedOn w:val="Tabel-Normal"/>
    <w:uiPriority w:val="99"/>
    <w:semiHidden/>
    <w:unhideWhenUsed/>
    <w:rsid w:val="00FD626E"/>
    <w:pPr>
      <w:spacing w:line="240" w:lineRule="auto"/>
    </w:pPr>
    <w:rPr>
      <w:color w:val="000000" w:themeColor="text1"/>
    </w:rPr>
    <w:tblPr>
      <w:tblStyleRowBandSize w:val="1"/>
      <w:tblStyleColBandSize w:val="1"/>
    </w:tblPr>
    <w:tcPr>
      <w:shd w:val="clear" w:color="auto" w:fill="F7F9EA" w:themeFill="accent5" w:themeFillTint="19"/>
    </w:tcPr>
    <w:tblStylePr w:type="firstRow">
      <w:rPr>
        <w:b/>
        <w:bCs/>
        <w:color w:val="FFFFFF" w:themeColor="background1"/>
      </w:rPr>
      <w:tblPr/>
      <w:tcPr>
        <w:tcBorders>
          <w:bottom w:val="single" w:sz="12" w:space="0" w:color="FFFFFF" w:themeColor="background1"/>
        </w:tcBorders>
        <w:shd w:val="clear" w:color="auto" w:fill="E8CB2D" w:themeFill="accent6" w:themeFillShade="CC"/>
      </w:tcPr>
    </w:tblStylePr>
    <w:tblStylePr w:type="lastRow">
      <w:rPr>
        <w:b/>
        <w:bCs/>
        <w:color w:val="E8CB2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5" w:themeFillTint="3F"/>
      </w:tcPr>
    </w:tblStylePr>
    <w:tblStylePr w:type="band1Horz">
      <w:tblPr/>
      <w:tcPr>
        <w:shd w:val="clear" w:color="auto" w:fill="EFF2D5" w:themeFill="accent5" w:themeFillTint="33"/>
      </w:tcPr>
    </w:tblStylePr>
  </w:style>
  <w:style w:type="table" w:styleId="Farvetliste-fremhvningsfarve6">
    <w:name w:val="Colorful List Accent 6"/>
    <w:basedOn w:val="Tabel-Normal"/>
    <w:uiPriority w:val="99"/>
    <w:semiHidden/>
    <w:unhideWhenUsed/>
    <w:rsid w:val="00FD626E"/>
    <w:pPr>
      <w:spacing w:line="240" w:lineRule="auto"/>
    </w:pPr>
    <w:rPr>
      <w:color w:val="000000" w:themeColor="text1"/>
    </w:rPr>
    <w:tblPr>
      <w:tblStyleRowBandSize w:val="1"/>
      <w:tblStyleColBandSize w:val="1"/>
    </w:tblPr>
    <w:tcPr>
      <w:shd w:val="clear" w:color="auto" w:fill="FDFBF0" w:themeFill="accent6" w:themeFillTint="19"/>
    </w:tcPr>
    <w:tblStylePr w:type="firstRow">
      <w:rPr>
        <w:b/>
        <w:bCs/>
        <w:color w:val="FFFFFF" w:themeColor="background1"/>
      </w:rPr>
      <w:tblPr/>
      <w:tcPr>
        <w:tcBorders>
          <w:bottom w:val="single" w:sz="12" w:space="0" w:color="FFFFFF" w:themeColor="background1"/>
        </w:tcBorders>
        <w:shd w:val="clear" w:color="auto" w:fill="88962C" w:themeFill="accent5" w:themeFillShade="CC"/>
      </w:tcPr>
    </w:tblStylePr>
    <w:tblStylePr w:type="lastRow">
      <w:rPr>
        <w:b/>
        <w:bCs/>
        <w:color w:val="88962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DA" w:themeFill="accent6" w:themeFillTint="3F"/>
      </w:tcPr>
    </w:tblStylePr>
    <w:tblStylePr w:type="band1Horz">
      <w:tblPr/>
      <w:tcPr>
        <w:shd w:val="clear" w:color="auto" w:fill="FBF7E1" w:themeFill="accent6" w:themeFillTint="33"/>
      </w:tcPr>
    </w:tblStylePr>
  </w:style>
  <w:style w:type="table" w:styleId="Farvetskygge">
    <w:name w:val="Colorful Shading"/>
    <w:basedOn w:val="Tabel-Normal"/>
    <w:uiPriority w:val="99"/>
    <w:semiHidden/>
    <w:unhideWhenUsed/>
    <w:rsid w:val="00FD626E"/>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FD626E"/>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FD626E"/>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FD626E"/>
    <w:pPr>
      <w:spacing w:line="240" w:lineRule="auto"/>
    </w:pPr>
    <w:rPr>
      <w:color w:val="000000" w:themeColor="text1"/>
    </w:rPr>
    <w:tblPr>
      <w:tblStyleRowBandSize w:val="1"/>
      <w:tblStyleColBandSize w:val="1"/>
      <w:tblBorders>
        <w:top w:val="single" w:sz="24" w:space="0" w:color="33B9C4" w:themeColor="accent4"/>
        <w:left w:val="single" w:sz="4" w:space="0" w:color="0085AD" w:themeColor="accent3"/>
        <w:bottom w:val="single" w:sz="4" w:space="0" w:color="0085AD" w:themeColor="accent3"/>
        <w:right w:val="single" w:sz="4" w:space="0" w:color="0085AD" w:themeColor="accent3"/>
        <w:insideH w:val="single" w:sz="4" w:space="0" w:color="FFFFFF" w:themeColor="background1"/>
        <w:insideV w:val="single" w:sz="4" w:space="0" w:color="FFFFFF" w:themeColor="background1"/>
      </w:tblBorders>
    </w:tblPr>
    <w:tcPr>
      <w:shd w:val="clear" w:color="auto" w:fill="DDF7FF" w:themeFill="accent3" w:themeFillTint="19"/>
    </w:tcPr>
    <w:tblStylePr w:type="firstRow">
      <w:rPr>
        <w:b/>
        <w:bCs/>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3" w:themeFillShade="99"/>
      </w:tcPr>
    </w:tblStylePr>
    <w:tblStylePr w:type="firstCol">
      <w:rPr>
        <w:color w:val="FFFFFF" w:themeColor="background1"/>
      </w:rPr>
      <w:tblPr/>
      <w:tcPr>
        <w:tcBorders>
          <w:top w:val="nil"/>
          <w:left w:val="nil"/>
          <w:bottom w:val="nil"/>
          <w:right w:val="nil"/>
          <w:insideH w:val="single" w:sz="4" w:space="0" w:color="004F67" w:themeColor="accent3" w:themeShade="99"/>
          <w:insideV w:val="nil"/>
        </w:tcBorders>
        <w:shd w:val="clear" w:color="auto" w:fill="004F6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3" w:themeFillShade="99"/>
      </w:tcPr>
    </w:tblStylePr>
    <w:tblStylePr w:type="band1Vert">
      <w:tblPr/>
      <w:tcPr>
        <w:shd w:val="clear" w:color="auto" w:fill="78DFFF" w:themeFill="accent3" w:themeFillTint="66"/>
      </w:tcPr>
    </w:tblStylePr>
    <w:tblStylePr w:type="band1Horz">
      <w:tblPr/>
      <w:tcPr>
        <w:shd w:val="clear" w:color="auto" w:fill="57D8FF" w:themeFill="accent3" w:themeFillTint="7F"/>
      </w:tcPr>
    </w:tblStylePr>
  </w:style>
  <w:style w:type="table" w:styleId="Farvetskygge-fremhvningsfarve4">
    <w:name w:val="Colorful Shading Accent 4"/>
    <w:basedOn w:val="Tabel-Normal"/>
    <w:uiPriority w:val="99"/>
    <w:semiHidden/>
    <w:unhideWhenUsed/>
    <w:rsid w:val="00FD626E"/>
    <w:pPr>
      <w:spacing w:line="240" w:lineRule="auto"/>
    </w:pPr>
    <w:rPr>
      <w:color w:val="000000" w:themeColor="text1"/>
    </w:rPr>
    <w:tblPr>
      <w:tblStyleRowBandSize w:val="1"/>
      <w:tblStyleColBandSize w:val="1"/>
      <w:tblBorders>
        <w:top w:val="single" w:sz="24" w:space="0" w:color="0085AD" w:themeColor="accent3"/>
        <w:left w:val="single" w:sz="4" w:space="0" w:color="33B9C4" w:themeColor="accent4"/>
        <w:bottom w:val="single" w:sz="4" w:space="0" w:color="33B9C4" w:themeColor="accent4"/>
        <w:right w:val="single" w:sz="4" w:space="0" w:color="33B9C4" w:themeColor="accent4"/>
        <w:insideH w:val="single" w:sz="4" w:space="0" w:color="FFFFFF" w:themeColor="background1"/>
        <w:insideV w:val="single" w:sz="4" w:space="0" w:color="FFFFFF" w:themeColor="background1"/>
      </w:tblBorders>
    </w:tblPr>
    <w:tcPr>
      <w:shd w:val="clear" w:color="auto" w:fill="EAF8F9" w:themeFill="accent4" w:themeFillTint="19"/>
    </w:tcPr>
    <w:tblStylePr w:type="firstRow">
      <w:rPr>
        <w:b/>
        <w:bCs/>
      </w:rPr>
      <w:tblPr/>
      <w:tcPr>
        <w:tcBorders>
          <w:top w:val="nil"/>
          <w:left w:val="nil"/>
          <w:bottom w:val="single" w:sz="24" w:space="0" w:color="0085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4" w:themeFillShade="99"/>
      </w:tcPr>
    </w:tblStylePr>
    <w:tblStylePr w:type="firstCol">
      <w:rPr>
        <w:color w:val="FFFFFF" w:themeColor="background1"/>
      </w:rPr>
      <w:tblPr/>
      <w:tcPr>
        <w:tcBorders>
          <w:top w:val="nil"/>
          <w:left w:val="nil"/>
          <w:bottom w:val="nil"/>
          <w:right w:val="nil"/>
          <w:insideH w:val="single" w:sz="4" w:space="0" w:color="1E6E75" w:themeColor="accent4" w:themeShade="99"/>
          <w:insideV w:val="nil"/>
        </w:tcBorders>
        <w:shd w:val="clear" w:color="auto" w:fill="1E6E7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4" w:themeFillShade="99"/>
      </w:tcPr>
    </w:tblStylePr>
    <w:tblStylePr w:type="band1Vert">
      <w:tblPr/>
      <w:tcPr>
        <w:shd w:val="clear" w:color="auto" w:fill="ABE4E9" w:themeFill="accent4" w:themeFillTint="66"/>
      </w:tcPr>
    </w:tblStylePr>
    <w:tblStylePr w:type="band1Horz">
      <w:tblPr/>
      <w:tcPr>
        <w:shd w:val="clear" w:color="auto" w:fill="97DDE4"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FD626E"/>
    <w:pPr>
      <w:spacing w:line="240" w:lineRule="auto"/>
    </w:pPr>
    <w:rPr>
      <w:color w:val="000000" w:themeColor="text1"/>
    </w:rPr>
    <w:tblPr>
      <w:tblStyleRowBandSize w:val="1"/>
      <w:tblStyleColBandSize w:val="1"/>
      <w:tblBorders>
        <w:top w:val="single" w:sz="24" w:space="0" w:color="EFDB6C" w:themeColor="accent6"/>
        <w:left w:val="single" w:sz="4" w:space="0" w:color="ABBC38" w:themeColor="accent5"/>
        <w:bottom w:val="single" w:sz="4" w:space="0" w:color="ABBC38" w:themeColor="accent5"/>
        <w:right w:val="single" w:sz="4" w:space="0" w:color="ABBC38" w:themeColor="accent5"/>
        <w:insideH w:val="single" w:sz="4" w:space="0" w:color="FFFFFF" w:themeColor="background1"/>
        <w:insideV w:val="single" w:sz="4" w:space="0" w:color="FFFFFF" w:themeColor="background1"/>
      </w:tblBorders>
    </w:tblPr>
    <w:tcPr>
      <w:shd w:val="clear" w:color="auto" w:fill="F7F9EA" w:themeFill="accent5" w:themeFillTint="19"/>
    </w:tcPr>
    <w:tblStylePr w:type="firstRow">
      <w:rPr>
        <w:b/>
        <w:bCs/>
      </w:rPr>
      <w:tblPr/>
      <w:tcPr>
        <w:tcBorders>
          <w:top w:val="nil"/>
          <w:left w:val="nil"/>
          <w:bottom w:val="single" w:sz="24" w:space="0" w:color="EFDB6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5" w:themeFillShade="99"/>
      </w:tcPr>
    </w:tblStylePr>
    <w:tblStylePr w:type="firstCol">
      <w:rPr>
        <w:color w:val="FFFFFF" w:themeColor="background1"/>
      </w:rPr>
      <w:tblPr/>
      <w:tcPr>
        <w:tcBorders>
          <w:top w:val="nil"/>
          <w:left w:val="nil"/>
          <w:bottom w:val="nil"/>
          <w:right w:val="nil"/>
          <w:insideH w:val="single" w:sz="4" w:space="0" w:color="667021" w:themeColor="accent5" w:themeShade="99"/>
          <w:insideV w:val="nil"/>
        </w:tcBorders>
        <w:shd w:val="clear" w:color="auto" w:fill="66702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5" w:themeFillShade="99"/>
      </w:tcPr>
    </w:tblStylePr>
    <w:tblStylePr w:type="band1Vert">
      <w:tblPr/>
      <w:tcPr>
        <w:shd w:val="clear" w:color="auto" w:fill="DFE6AC" w:themeFill="accent5" w:themeFillTint="66"/>
      </w:tcPr>
    </w:tblStylePr>
    <w:tblStylePr w:type="band1Horz">
      <w:tblPr/>
      <w:tcPr>
        <w:shd w:val="clear" w:color="auto" w:fill="D7E098"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FD626E"/>
    <w:pPr>
      <w:spacing w:line="240" w:lineRule="auto"/>
    </w:pPr>
    <w:rPr>
      <w:color w:val="000000" w:themeColor="text1"/>
    </w:rPr>
    <w:tblPr>
      <w:tblStyleRowBandSize w:val="1"/>
      <w:tblStyleColBandSize w:val="1"/>
      <w:tblBorders>
        <w:top w:val="single" w:sz="24" w:space="0" w:color="ABBC38" w:themeColor="accent5"/>
        <w:left w:val="single" w:sz="4" w:space="0" w:color="EFDB6C" w:themeColor="accent6"/>
        <w:bottom w:val="single" w:sz="4" w:space="0" w:color="EFDB6C" w:themeColor="accent6"/>
        <w:right w:val="single" w:sz="4" w:space="0" w:color="EFDB6C" w:themeColor="accent6"/>
        <w:insideH w:val="single" w:sz="4" w:space="0" w:color="FFFFFF" w:themeColor="background1"/>
        <w:insideV w:val="single" w:sz="4" w:space="0" w:color="FFFFFF" w:themeColor="background1"/>
      </w:tblBorders>
    </w:tblPr>
    <w:tcPr>
      <w:shd w:val="clear" w:color="auto" w:fill="FDFBF0" w:themeFill="accent6" w:themeFillTint="19"/>
    </w:tcPr>
    <w:tblStylePr w:type="firstRow">
      <w:rPr>
        <w:b/>
        <w:bCs/>
      </w:rPr>
      <w:tblPr/>
      <w:tcPr>
        <w:tcBorders>
          <w:top w:val="nil"/>
          <w:left w:val="nil"/>
          <w:bottom w:val="single" w:sz="24" w:space="0" w:color="ABBC3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A114" w:themeFill="accent6" w:themeFillShade="99"/>
      </w:tcPr>
    </w:tblStylePr>
    <w:tblStylePr w:type="firstCol">
      <w:rPr>
        <w:color w:val="FFFFFF" w:themeColor="background1"/>
      </w:rPr>
      <w:tblPr/>
      <w:tcPr>
        <w:tcBorders>
          <w:top w:val="nil"/>
          <w:left w:val="nil"/>
          <w:bottom w:val="nil"/>
          <w:right w:val="nil"/>
          <w:insideH w:val="single" w:sz="4" w:space="0" w:color="BBA114" w:themeColor="accent6" w:themeShade="99"/>
          <w:insideV w:val="nil"/>
        </w:tcBorders>
        <w:shd w:val="clear" w:color="auto" w:fill="BBA11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BA114" w:themeFill="accent6" w:themeFillShade="99"/>
      </w:tcPr>
    </w:tblStylePr>
    <w:tblStylePr w:type="band1Vert">
      <w:tblPr/>
      <w:tcPr>
        <w:shd w:val="clear" w:color="auto" w:fill="F8F0C4" w:themeFill="accent6" w:themeFillTint="66"/>
      </w:tcPr>
    </w:tblStylePr>
    <w:tblStylePr w:type="band1Horz">
      <w:tblPr/>
      <w:tcPr>
        <w:shd w:val="clear" w:color="auto" w:fill="F7EDB5"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rsid w:val="00FD626E"/>
    <w:rPr>
      <w:sz w:val="16"/>
      <w:szCs w:val="16"/>
    </w:rPr>
  </w:style>
  <w:style w:type="paragraph" w:styleId="Kommentartekst">
    <w:name w:val="annotation text"/>
    <w:basedOn w:val="Normal"/>
    <w:link w:val="KommentartekstTegn"/>
    <w:uiPriority w:val="99"/>
    <w:rsid w:val="00FD626E"/>
    <w:pPr>
      <w:spacing w:line="240" w:lineRule="auto"/>
    </w:pPr>
  </w:style>
  <w:style w:type="character" w:customStyle="1" w:styleId="KommentartekstTegn">
    <w:name w:val="Kommentartekst Tegn"/>
    <w:basedOn w:val="Standardskrifttypeiafsnit"/>
    <w:link w:val="Kommentartekst"/>
    <w:uiPriority w:val="99"/>
    <w:rsid w:val="00FD626E"/>
  </w:style>
  <w:style w:type="paragraph" w:styleId="Kommentaremne">
    <w:name w:val="annotation subject"/>
    <w:basedOn w:val="Kommentartekst"/>
    <w:next w:val="Kommentartekst"/>
    <w:link w:val="KommentaremneTegn"/>
    <w:uiPriority w:val="99"/>
    <w:semiHidden/>
    <w:rsid w:val="00FD626E"/>
    <w:rPr>
      <w:b/>
      <w:bCs/>
    </w:rPr>
  </w:style>
  <w:style w:type="character" w:customStyle="1" w:styleId="KommentaremneTegn">
    <w:name w:val="Kommentaremne Tegn"/>
    <w:basedOn w:val="KommentartekstTegn"/>
    <w:link w:val="Kommentaremne"/>
    <w:uiPriority w:val="99"/>
    <w:semiHidden/>
    <w:rsid w:val="00FD626E"/>
    <w:rPr>
      <w:b/>
      <w:bCs/>
    </w:rPr>
  </w:style>
  <w:style w:type="table" w:styleId="Mrkliste">
    <w:name w:val="Dark List"/>
    <w:basedOn w:val="Tabel-Normal"/>
    <w:uiPriority w:val="99"/>
    <w:semiHidden/>
    <w:unhideWhenUsed/>
    <w:rsid w:val="00FD626E"/>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FD626E"/>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unhideWhenUsed/>
    <w:rsid w:val="00FD626E"/>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unhideWhenUsed/>
    <w:rsid w:val="00FD626E"/>
    <w:pPr>
      <w:spacing w:line="240" w:lineRule="auto"/>
    </w:pPr>
    <w:rPr>
      <w:color w:val="FFFFFF" w:themeColor="background1"/>
    </w:rPr>
    <w:tblPr>
      <w:tblStyleRowBandSize w:val="1"/>
      <w:tblStyleColBandSize w:val="1"/>
    </w:tblPr>
    <w:tcPr>
      <w:shd w:val="clear" w:color="auto" w:fill="0085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3" w:themeFillShade="BF"/>
      </w:tcPr>
    </w:tblStylePr>
    <w:tblStylePr w:type="band1Vert">
      <w:tblPr/>
      <w:tcPr>
        <w:tcBorders>
          <w:top w:val="nil"/>
          <w:left w:val="nil"/>
          <w:bottom w:val="nil"/>
          <w:right w:val="nil"/>
          <w:insideH w:val="nil"/>
          <w:insideV w:val="nil"/>
        </w:tcBorders>
        <w:shd w:val="clear" w:color="auto" w:fill="006381" w:themeFill="accent3" w:themeFillShade="BF"/>
      </w:tcPr>
    </w:tblStylePr>
    <w:tblStylePr w:type="band1Horz">
      <w:tblPr/>
      <w:tcPr>
        <w:tcBorders>
          <w:top w:val="nil"/>
          <w:left w:val="nil"/>
          <w:bottom w:val="nil"/>
          <w:right w:val="nil"/>
          <w:insideH w:val="nil"/>
          <w:insideV w:val="nil"/>
        </w:tcBorders>
        <w:shd w:val="clear" w:color="auto" w:fill="006381" w:themeFill="accent3" w:themeFillShade="BF"/>
      </w:tcPr>
    </w:tblStylePr>
  </w:style>
  <w:style w:type="table" w:styleId="Mrkliste-fremhvningsfarve4">
    <w:name w:val="Dark List Accent 4"/>
    <w:basedOn w:val="Tabel-Normal"/>
    <w:uiPriority w:val="99"/>
    <w:semiHidden/>
    <w:unhideWhenUsed/>
    <w:rsid w:val="00FD626E"/>
    <w:pPr>
      <w:spacing w:line="240" w:lineRule="auto"/>
    </w:pPr>
    <w:rPr>
      <w:color w:val="FFFFFF" w:themeColor="background1"/>
    </w:rPr>
    <w:tblPr>
      <w:tblStyleRowBandSize w:val="1"/>
      <w:tblStyleColBandSize w:val="1"/>
    </w:tblPr>
    <w:tcPr>
      <w:shd w:val="clear" w:color="auto" w:fill="33B9C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4" w:themeFillShade="BF"/>
      </w:tcPr>
    </w:tblStylePr>
    <w:tblStylePr w:type="band1Vert">
      <w:tblPr/>
      <w:tcPr>
        <w:tcBorders>
          <w:top w:val="nil"/>
          <w:left w:val="nil"/>
          <w:bottom w:val="nil"/>
          <w:right w:val="nil"/>
          <w:insideH w:val="nil"/>
          <w:insideV w:val="nil"/>
        </w:tcBorders>
        <w:shd w:val="clear" w:color="auto" w:fill="268A92" w:themeFill="accent4" w:themeFillShade="BF"/>
      </w:tcPr>
    </w:tblStylePr>
    <w:tblStylePr w:type="band1Horz">
      <w:tblPr/>
      <w:tcPr>
        <w:tcBorders>
          <w:top w:val="nil"/>
          <w:left w:val="nil"/>
          <w:bottom w:val="nil"/>
          <w:right w:val="nil"/>
          <w:insideH w:val="nil"/>
          <w:insideV w:val="nil"/>
        </w:tcBorders>
        <w:shd w:val="clear" w:color="auto" w:fill="268A92" w:themeFill="accent4" w:themeFillShade="BF"/>
      </w:tcPr>
    </w:tblStylePr>
  </w:style>
  <w:style w:type="table" w:styleId="Mrkliste-fremhvningsfarve5">
    <w:name w:val="Dark List Accent 5"/>
    <w:basedOn w:val="Tabel-Normal"/>
    <w:uiPriority w:val="99"/>
    <w:semiHidden/>
    <w:unhideWhenUsed/>
    <w:rsid w:val="00FD626E"/>
    <w:pPr>
      <w:spacing w:line="240" w:lineRule="auto"/>
    </w:pPr>
    <w:rPr>
      <w:color w:val="FFFFFF" w:themeColor="background1"/>
    </w:rPr>
    <w:tblPr>
      <w:tblStyleRowBandSize w:val="1"/>
      <w:tblStyleColBandSize w:val="1"/>
    </w:tblPr>
    <w:tcPr>
      <w:shd w:val="clear" w:color="auto" w:fill="ABBC3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5" w:themeFillShade="BF"/>
      </w:tcPr>
    </w:tblStylePr>
    <w:tblStylePr w:type="band1Vert">
      <w:tblPr/>
      <w:tcPr>
        <w:tcBorders>
          <w:top w:val="nil"/>
          <w:left w:val="nil"/>
          <w:bottom w:val="nil"/>
          <w:right w:val="nil"/>
          <w:insideH w:val="nil"/>
          <w:insideV w:val="nil"/>
        </w:tcBorders>
        <w:shd w:val="clear" w:color="auto" w:fill="7F8C2A" w:themeFill="accent5" w:themeFillShade="BF"/>
      </w:tcPr>
    </w:tblStylePr>
    <w:tblStylePr w:type="band1Horz">
      <w:tblPr/>
      <w:tcPr>
        <w:tcBorders>
          <w:top w:val="nil"/>
          <w:left w:val="nil"/>
          <w:bottom w:val="nil"/>
          <w:right w:val="nil"/>
          <w:insideH w:val="nil"/>
          <w:insideV w:val="nil"/>
        </w:tcBorders>
        <w:shd w:val="clear" w:color="auto" w:fill="7F8C2A" w:themeFill="accent5" w:themeFillShade="BF"/>
      </w:tcPr>
    </w:tblStylePr>
  </w:style>
  <w:style w:type="table" w:styleId="Mrkliste-fremhvningsfarve6">
    <w:name w:val="Dark List Accent 6"/>
    <w:basedOn w:val="Tabel-Normal"/>
    <w:uiPriority w:val="99"/>
    <w:semiHidden/>
    <w:unhideWhenUsed/>
    <w:rsid w:val="00FD626E"/>
    <w:pPr>
      <w:spacing w:line="240" w:lineRule="auto"/>
    </w:pPr>
    <w:rPr>
      <w:color w:val="FFFFFF" w:themeColor="background1"/>
    </w:rPr>
    <w:tblPr>
      <w:tblStyleRowBandSize w:val="1"/>
      <w:tblStyleColBandSize w:val="1"/>
    </w:tblPr>
    <w:tcPr>
      <w:shd w:val="clear" w:color="auto" w:fill="EFDB6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B861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6C71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6C71D" w:themeFill="accent6" w:themeFillShade="BF"/>
      </w:tcPr>
    </w:tblStylePr>
    <w:tblStylePr w:type="band1Vert">
      <w:tblPr/>
      <w:tcPr>
        <w:tcBorders>
          <w:top w:val="nil"/>
          <w:left w:val="nil"/>
          <w:bottom w:val="nil"/>
          <w:right w:val="nil"/>
          <w:insideH w:val="nil"/>
          <w:insideV w:val="nil"/>
        </w:tcBorders>
        <w:shd w:val="clear" w:color="auto" w:fill="E6C71D" w:themeFill="accent6" w:themeFillShade="BF"/>
      </w:tcPr>
    </w:tblStylePr>
    <w:tblStylePr w:type="band1Horz">
      <w:tblPr/>
      <w:tcPr>
        <w:tcBorders>
          <w:top w:val="nil"/>
          <w:left w:val="nil"/>
          <w:bottom w:val="nil"/>
          <w:right w:val="nil"/>
          <w:insideH w:val="nil"/>
          <w:insideV w:val="nil"/>
        </w:tcBorders>
        <w:shd w:val="clear" w:color="auto" w:fill="E6C71D" w:themeFill="accent6" w:themeFillShade="BF"/>
      </w:tcPr>
    </w:tblStylePr>
  </w:style>
  <w:style w:type="paragraph" w:styleId="Dato">
    <w:name w:val="Date"/>
    <w:basedOn w:val="Normal"/>
    <w:next w:val="Normal"/>
    <w:link w:val="DatoTegn"/>
    <w:uiPriority w:val="99"/>
    <w:semiHidden/>
    <w:rsid w:val="00FD626E"/>
  </w:style>
  <w:style w:type="character" w:customStyle="1" w:styleId="DatoTegn">
    <w:name w:val="Dato Tegn"/>
    <w:basedOn w:val="Standardskrifttypeiafsnit"/>
    <w:link w:val="Dato"/>
    <w:uiPriority w:val="99"/>
    <w:semiHidden/>
    <w:rsid w:val="00FD626E"/>
  </w:style>
  <w:style w:type="paragraph" w:styleId="Dokumentoversigt">
    <w:name w:val="Document Map"/>
    <w:basedOn w:val="Normal"/>
    <w:link w:val="DokumentoversigtTegn"/>
    <w:uiPriority w:val="99"/>
    <w:semiHidden/>
    <w:rsid w:val="00FD626E"/>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FD626E"/>
    <w:rPr>
      <w:rFonts w:ascii="Segoe UI" w:hAnsi="Segoe UI" w:cs="Segoe UI"/>
      <w:sz w:val="16"/>
      <w:szCs w:val="16"/>
    </w:rPr>
  </w:style>
  <w:style w:type="paragraph" w:styleId="Mailsignatur">
    <w:name w:val="E-mail Signature"/>
    <w:basedOn w:val="Normal"/>
    <w:link w:val="MailsignaturTegn"/>
    <w:uiPriority w:val="99"/>
    <w:semiHidden/>
    <w:rsid w:val="00FD626E"/>
    <w:pPr>
      <w:spacing w:line="240" w:lineRule="auto"/>
    </w:pPr>
  </w:style>
  <w:style w:type="character" w:customStyle="1" w:styleId="MailsignaturTegn">
    <w:name w:val="Mailsignatur Tegn"/>
    <w:basedOn w:val="Standardskrifttypeiafsnit"/>
    <w:link w:val="Mailsignatur"/>
    <w:uiPriority w:val="99"/>
    <w:semiHidden/>
    <w:rsid w:val="00FD626E"/>
  </w:style>
  <w:style w:type="character" w:styleId="Fremhv">
    <w:name w:val="Emphasis"/>
    <w:basedOn w:val="Standardskrifttypeiafsnit"/>
    <w:uiPriority w:val="11"/>
    <w:rsid w:val="00FD626E"/>
    <w:rPr>
      <w:i/>
      <w:iCs/>
    </w:rPr>
  </w:style>
  <w:style w:type="paragraph" w:styleId="Modtageradresse">
    <w:name w:val="envelope address"/>
    <w:basedOn w:val="Normal"/>
    <w:uiPriority w:val="99"/>
    <w:semiHidden/>
    <w:rsid w:val="00FD626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rsid w:val="00FD626E"/>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FD626E"/>
    <w:rPr>
      <w:color w:val="800080" w:themeColor="followedHyperlink"/>
      <w:u w:val="single"/>
    </w:rPr>
  </w:style>
  <w:style w:type="character" w:styleId="Fodnotehenvisning">
    <w:name w:val="footnote reference"/>
    <w:basedOn w:val="Standardskrifttypeiafsnit"/>
    <w:uiPriority w:val="99"/>
    <w:rsid w:val="00FD626E"/>
    <w:rPr>
      <w:vertAlign w:val="superscript"/>
    </w:rPr>
  </w:style>
  <w:style w:type="table" w:customStyle="1" w:styleId="GridTable1Light1">
    <w:name w:val="Grid Table 1 Light1"/>
    <w:basedOn w:val="Tabel-Normal"/>
    <w:uiPriority w:val="99"/>
    <w:rsid w:val="00FD626E"/>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el-Normal"/>
    <w:uiPriority w:val="99"/>
    <w:rsid w:val="00FD626E"/>
    <w:pPr>
      <w:spacing w:line="240" w:lineRule="auto"/>
    </w:pPr>
    <w:tblPr>
      <w:tblStyleRowBandSize w:val="1"/>
      <w:tblStyleColBandSize w:val="1"/>
      <w:tblBorders>
        <w:top w:val="single" w:sz="4" w:space="0" w:color="69FFBB" w:themeColor="accent1" w:themeTint="66"/>
        <w:left w:val="single" w:sz="4" w:space="0" w:color="69FFBB" w:themeColor="accent1" w:themeTint="66"/>
        <w:bottom w:val="single" w:sz="4" w:space="0" w:color="69FFBB" w:themeColor="accent1" w:themeTint="66"/>
        <w:right w:val="single" w:sz="4" w:space="0" w:color="69FFBB" w:themeColor="accent1" w:themeTint="66"/>
        <w:insideH w:val="single" w:sz="4" w:space="0" w:color="69FFBB" w:themeColor="accent1" w:themeTint="66"/>
        <w:insideV w:val="single" w:sz="4" w:space="0" w:color="69FFBB" w:themeColor="accent1" w:themeTint="66"/>
      </w:tblBorders>
    </w:tblPr>
    <w:tblStylePr w:type="firstRow">
      <w:rPr>
        <w:b/>
        <w:bCs/>
      </w:rPr>
      <w:tblPr/>
      <w:tcPr>
        <w:tcBorders>
          <w:bottom w:val="single" w:sz="12" w:space="0" w:color="1EFF9A" w:themeColor="accent1" w:themeTint="99"/>
        </w:tcBorders>
      </w:tcPr>
    </w:tblStylePr>
    <w:tblStylePr w:type="lastRow">
      <w:rPr>
        <w:b/>
        <w:bCs/>
      </w:rPr>
      <w:tblPr/>
      <w:tcPr>
        <w:tcBorders>
          <w:top w:val="double" w:sz="2" w:space="0" w:color="1EFF9A"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el-Normal"/>
    <w:uiPriority w:val="99"/>
    <w:rsid w:val="00FD626E"/>
    <w:pPr>
      <w:spacing w:line="240" w:lineRule="auto"/>
    </w:pPr>
    <w:tblPr>
      <w:tblStyleRowBandSize w:val="1"/>
      <w:tblStyleColBandSize w:val="1"/>
      <w:tblBorders>
        <w:top w:val="single" w:sz="4" w:space="0" w:color="46FFD8" w:themeColor="accent2" w:themeTint="66"/>
        <w:left w:val="single" w:sz="4" w:space="0" w:color="46FFD8" w:themeColor="accent2" w:themeTint="66"/>
        <w:bottom w:val="single" w:sz="4" w:space="0" w:color="46FFD8" w:themeColor="accent2" w:themeTint="66"/>
        <w:right w:val="single" w:sz="4" w:space="0" w:color="46FFD8" w:themeColor="accent2" w:themeTint="66"/>
        <w:insideH w:val="single" w:sz="4" w:space="0" w:color="46FFD8" w:themeColor="accent2" w:themeTint="66"/>
        <w:insideV w:val="single" w:sz="4" w:space="0" w:color="46FFD8" w:themeColor="accent2" w:themeTint="66"/>
      </w:tblBorders>
    </w:tblPr>
    <w:tblStylePr w:type="firstRow">
      <w:rPr>
        <w:b/>
        <w:bCs/>
      </w:rPr>
      <w:tblPr/>
      <w:tcPr>
        <w:tcBorders>
          <w:bottom w:val="single" w:sz="12" w:space="0" w:color="00E9B8" w:themeColor="accent2" w:themeTint="99"/>
        </w:tcBorders>
      </w:tcPr>
    </w:tblStylePr>
    <w:tblStylePr w:type="lastRow">
      <w:rPr>
        <w:b/>
        <w:bCs/>
      </w:rPr>
      <w:tblPr/>
      <w:tcPr>
        <w:tcBorders>
          <w:top w:val="double" w:sz="2" w:space="0" w:color="00E9B8"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el-Normal"/>
    <w:uiPriority w:val="99"/>
    <w:rsid w:val="00FD626E"/>
    <w:pPr>
      <w:spacing w:line="240" w:lineRule="auto"/>
    </w:pPr>
    <w:tblPr>
      <w:tblStyleRowBandSize w:val="1"/>
      <w:tblStyleColBandSize w:val="1"/>
      <w:tblBorders>
        <w:top w:val="single" w:sz="4" w:space="0" w:color="78DFFF" w:themeColor="accent3" w:themeTint="66"/>
        <w:left w:val="single" w:sz="4" w:space="0" w:color="78DFFF" w:themeColor="accent3" w:themeTint="66"/>
        <w:bottom w:val="single" w:sz="4" w:space="0" w:color="78DFFF" w:themeColor="accent3" w:themeTint="66"/>
        <w:right w:val="single" w:sz="4" w:space="0" w:color="78DFFF" w:themeColor="accent3" w:themeTint="66"/>
        <w:insideH w:val="single" w:sz="4" w:space="0" w:color="78DFFF" w:themeColor="accent3" w:themeTint="66"/>
        <w:insideV w:val="single" w:sz="4" w:space="0" w:color="78DFFF" w:themeColor="accent3" w:themeTint="66"/>
      </w:tblBorders>
    </w:tblPr>
    <w:tblStylePr w:type="firstRow">
      <w:rPr>
        <w:b/>
        <w:bCs/>
      </w:rPr>
      <w:tblPr/>
      <w:tcPr>
        <w:tcBorders>
          <w:bottom w:val="single" w:sz="12" w:space="0" w:color="34D0FF" w:themeColor="accent3" w:themeTint="99"/>
        </w:tcBorders>
      </w:tcPr>
    </w:tblStylePr>
    <w:tblStylePr w:type="lastRow">
      <w:rPr>
        <w:b/>
        <w:bCs/>
      </w:rPr>
      <w:tblPr/>
      <w:tcPr>
        <w:tcBorders>
          <w:top w:val="double" w:sz="2" w:space="0" w:color="34D0F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el-Normal"/>
    <w:uiPriority w:val="99"/>
    <w:rsid w:val="00FD626E"/>
    <w:pPr>
      <w:spacing w:line="240" w:lineRule="auto"/>
    </w:pPr>
    <w:tblPr>
      <w:tblStyleRowBandSize w:val="1"/>
      <w:tblStyleColBandSize w:val="1"/>
      <w:tblBorders>
        <w:top w:val="single" w:sz="4" w:space="0" w:color="ABE4E9" w:themeColor="accent4" w:themeTint="66"/>
        <w:left w:val="single" w:sz="4" w:space="0" w:color="ABE4E9" w:themeColor="accent4" w:themeTint="66"/>
        <w:bottom w:val="single" w:sz="4" w:space="0" w:color="ABE4E9" w:themeColor="accent4" w:themeTint="66"/>
        <w:right w:val="single" w:sz="4" w:space="0" w:color="ABE4E9" w:themeColor="accent4" w:themeTint="66"/>
        <w:insideH w:val="single" w:sz="4" w:space="0" w:color="ABE4E9" w:themeColor="accent4" w:themeTint="66"/>
        <w:insideV w:val="single" w:sz="4" w:space="0" w:color="ABE4E9" w:themeColor="accent4" w:themeTint="66"/>
      </w:tblBorders>
    </w:tblPr>
    <w:tblStylePr w:type="firstRow">
      <w:rPr>
        <w:b/>
        <w:bCs/>
      </w:rPr>
      <w:tblPr/>
      <w:tcPr>
        <w:tcBorders>
          <w:bottom w:val="single" w:sz="12" w:space="0" w:color="81D7DE" w:themeColor="accent4" w:themeTint="99"/>
        </w:tcBorders>
      </w:tcPr>
    </w:tblStylePr>
    <w:tblStylePr w:type="lastRow">
      <w:rPr>
        <w:b/>
        <w:bCs/>
      </w:rPr>
      <w:tblPr/>
      <w:tcPr>
        <w:tcBorders>
          <w:top w:val="double" w:sz="2" w:space="0" w:color="81D7DE"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el-Normal"/>
    <w:uiPriority w:val="99"/>
    <w:rsid w:val="00FD626E"/>
    <w:pPr>
      <w:spacing w:line="240" w:lineRule="auto"/>
    </w:pPr>
    <w:tblPr>
      <w:tblStyleRowBandSize w:val="1"/>
      <w:tblStyleColBandSize w:val="1"/>
      <w:tblBorders>
        <w:top w:val="single" w:sz="4" w:space="0" w:color="DFE6AC" w:themeColor="accent5" w:themeTint="66"/>
        <w:left w:val="single" w:sz="4" w:space="0" w:color="DFE6AC" w:themeColor="accent5" w:themeTint="66"/>
        <w:bottom w:val="single" w:sz="4" w:space="0" w:color="DFE6AC" w:themeColor="accent5" w:themeTint="66"/>
        <w:right w:val="single" w:sz="4" w:space="0" w:color="DFE6AC" w:themeColor="accent5" w:themeTint="66"/>
        <w:insideH w:val="single" w:sz="4" w:space="0" w:color="DFE6AC" w:themeColor="accent5" w:themeTint="66"/>
        <w:insideV w:val="single" w:sz="4" w:space="0" w:color="DFE6AC" w:themeColor="accent5" w:themeTint="66"/>
      </w:tblBorders>
    </w:tblPr>
    <w:tblStylePr w:type="firstRow">
      <w:rPr>
        <w:b/>
        <w:bCs/>
      </w:rPr>
      <w:tblPr/>
      <w:tcPr>
        <w:tcBorders>
          <w:bottom w:val="single" w:sz="12" w:space="0" w:color="CFDA84" w:themeColor="accent5" w:themeTint="99"/>
        </w:tcBorders>
      </w:tcPr>
    </w:tblStylePr>
    <w:tblStylePr w:type="lastRow">
      <w:rPr>
        <w:b/>
        <w:bCs/>
      </w:rPr>
      <w:tblPr/>
      <w:tcPr>
        <w:tcBorders>
          <w:top w:val="double" w:sz="2" w:space="0" w:color="CFDA84"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el-Normal"/>
    <w:uiPriority w:val="99"/>
    <w:rsid w:val="00FD626E"/>
    <w:pPr>
      <w:spacing w:line="240" w:lineRule="auto"/>
    </w:pPr>
    <w:tblPr>
      <w:tblStyleRowBandSize w:val="1"/>
      <w:tblStyleColBandSize w:val="1"/>
      <w:tblBorders>
        <w:top w:val="single" w:sz="4" w:space="0" w:color="F8F0C4" w:themeColor="accent6" w:themeTint="66"/>
        <w:left w:val="single" w:sz="4" w:space="0" w:color="F8F0C4" w:themeColor="accent6" w:themeTint="66"/>
        <w:bottom w:val="single" w:sz="4" w:space="0" w:color="F8F0C4" w:themeColor="accent6" w:themeTint="66"/>
        <w:right w:val="single" w:sz="4" w:space="0" w:color="F8F0C4" w:themeColor="accent6" w:themeTint="66"/>
        <w:insideH w:val="single" w:sz="4" w:space="0" w:color="F8F0C4" w:themeColor="accent6" w:themeTint="66"/>
        <w:insideV w:val="single" w:sz="4" w:space="0" w:color="F8F0C4" w:themeColor="accent6" w:themeTint="66"/>
      </w:tblBorders>
    </w:tblPr>
    <w:tblStylePr w:type="firstRow">
      <w:rPr>
        <w:b/>
        <w:bCs/>
      </w:rPr>
      <w:tblPr/>
      <w:tcPr>
        <w:tcBorders>
          <w:bottom w:val="single" w:sz="12" w:space="0" w:color="F5E9A6" w:themeColor="accent6" w:themeTint="99"/>
        </w:tcBorders>
      </w:tcPr>
    </w:tblStylePr>
    <w:tblStylePr w:type="lastRow">
      <w:rPr>
        <w:b/>
        <w:bCs/>
      </w:rPr>
      <w:tblPr/>
      <w:tcPr>
        <w:tcBorders>
          <w:top w:val="double" w:sz="2" w:space="0" w:color="F5E9A6" w:themeColor="accent6" w:themeTint="99"/>
        </w:tcBorders>
      </w:tcPr>
    </w:tblStylePr>
    <w:tblStylePr w:type="firstCol">
      <w:rPr>
        <w:b/>
        <w:bCs/>
      </w:rPr>
    </w:tblStylePr>
    <w:tblStylePr w:type="lastCol">
      <w:rPr>
        <w:b/>
        <w:bCs/>
      </w:rPr>
    </w:tblStylePr>
  </w:style>
  <w:style w:type="table" w:customStyle="1" w:styleId="GridTable21">
    <w:name w:val="Grid Table 21"/>
    <w:basedOn w:val="Tabel-Normal"/>
    <w:uiPriority w:val="99"/>
    <w:rsid w:val="00FD626E"/>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el-Normal"/>
    <w:uiPriority w:val="99"/>
    <w:rsid w:val="00FD626E"/>
    <w:pPr>
      <w:spacing w:line="240" w:lineRule="auto"/>
    </w:pPr>
    <w:tblPr>
      <w:tblStyleRowBandSize w:val="1"/>
      <w:tblStyleColBandSize w:val="1"/>
      <w:tblBorders>
        <w:top w:val="single" w:sz="2" w:space="0" w:color="1EFF9A" w:themeColor="accent1" w:themeTint="99"/>
        <w:bottom w:val="single" w:sz="2" w:space="0" w:color="1EFF9A" w:themeColor="accent1" w:themeTint="99"/>
        <w:insideH w:val="single" w:sz="2" w:space="0" w:color="1EFF9A" w:themeColor="accent1" w:themeTint="99"/>
        <w:insideV w:val="single" w:sz="2" w:space="0" w:color="1EFF9A" w:themeColor="accent1" w:themeTint="99"/>
      </w:tblBorders>
    </w:tblPr>
    <w:tblStylePr w:type="firstRow">
      <w:rPr>
        <w:b/>
        <w:bCs/>
      </w:rPr>
      <w:tblPr/>
      <w:tcPr>
        <w:tcBorders>
          <w:top w:val="nil"/>
          <w:bottom w:val="single" w:sz="12" w:space="0" w:color="1EFF9A" w:themeColor="accent1" w:themeTint="99"/>
          <w:insideH w:val="nil"/>
          <w:insideV w:val="nil"/>
        </w:tcBorders>
        <w:shd w:val="clear" w:color="auto" w:fill="FFFFFF" w:themeFill="background1"/>
      </w:tcPr>
    </w:tblStylePr>
    <w:tblStylePr w:type="lastRow">
      <w:rPr>
        <w:b/>
        <w:bCs/>
      </w:rPr>
      <w:tblPr/>
      <w:tcPr>
        <w:tcBorders>
          <w:top w:val="double" w:sz="2" w:space="0" w:color="1EFF9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GridTable2-Accent21">
    <w:name w:val="Grid Table 2 - Accent 21"/>
    <w:basedOn w:val="Tabel-Normal"/>
    <w:uiPriority w:val="99"/>
    <w:rsid w:val="00FD626E"/>
    <w:pPr>
      <w:spacing w:line="240" w:lineRule="auto"/>
    </w:pPr>
    <w:tblPr>
      <w:tblStyleRowBandSize w:val="1"/>
      <w:tblStyleColBandSize w:val="1"/>
      <w:tblBorders>
        <w:top w:val="single" w:sz="2" w:space="0" w:color="00E9B8" w:themeColor="accent2" w:themeTint="99"/>
        <w:bottom w:val="single" w:sz="2" w:space="0" w:color="00E9B8" w:themeColor="accent2" w:themeTint="99"/>
        <w:insideH w:val="single" w:sz="2" w:space="0" w:color="00E9B8" w:themeColor="accent2" w:themeTint="99"/>
        <w:insideV w:val="single" w:sz="2" w:space="0" w:color="00E9B8" w:themeColor="accent2" w:themeTint="99"/>
      </w:tblBorders>
    </w:tblPr>
    <w:tblStylePr w:type="firstRow">
      <w:rPr>
        <w:b/>
        <w:bCs/>
      </w:rPr>
      <w:tblPr/>
      <w:tcPr>
        <w:tcBorders>
          <w:top w:val="nil"/>
          <w:bottom w:val="single" w:sz="12" w:space="0" w:color="00E9B8" w:themeColor="accent2" w:themeTint="99"/>
          <w:insideH w:val="nil"/>
          <w:insideV w:val="nil"/>
        </w:tcBorders>
        <w:shd w:val="clear" w:color="auto" w:fill="FFFFFF" w:themeFill="background1"/>
      </w:tcPr>
    </w:tblStylePr>
    <w:tblStylePr w:type="lastRow">
      <w:rPr>
        <w:b/>
        <w:bCs/>
      </w:rPr>
      <w:tblPr/>
      <w:tcPr>
        <w:tcBorders>
          <w:top w:val="double" w:sz="2" w:space="0" w:color="00E9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2-Accent31">
    <w:name w:val="Grid Table 2 - Accent 31"/>
    <w:basedOn w:val="Tabel-Normal"/>
    <w:uiPriority w:val="99"/>
    <w:rsid w:val="00FD626E"/>
    <w:pPr>
      <w:spacing w:line="240" w:lineRule="auto"/>
    </w:pPr>
    <w:tblPr>
      <w:tblStyleRowBandSize w:val="1"/>
      <w:tblStyleColBandSize w:val="1"/>
      <w:tblBorders>
        <w:top w:val="single" w:sz="2" w:space="0" w:color="34D0FF" w:themeColor="accent3" w:themeTint="99"/>
        <w:bottom w:val="single" w:sz="2" w:space="0" w:color="34D0FF" w:themeColor="accent3" w:themeTint="99"/>
        <w:insideH w:val="single" w:sz="2" w:space="0" w:color="34D0FF" w:themeColor="accent3" w:themeTint="99"/>
        <w:insideV w:val="single" w:sz="2" w:space="0" w:color="34D0FF" w:themeColor="accent3" w:themeTint="99"/>
      </w:tblBorders>
    </w:tblPr>
    <w:tblStylePr w:type="firstRow">
      <w:rPr>
        <w:b/>
        <w:bCs/>
      </w:rPr>
      <w:tblPr/>
      <w:tcPr>
        <w:tcBorders>
          <w:top w:val="nil"/>
          <w:bottom w:val="single" w:sz="12" w:space="0" w:color="34D0FF" w:themeColor="accent3" w:themeTint="99"/>
          <w:insideH w:val="nil"/>
          <w:insideV w:val="nil"/>
        </w:tcBorders>
        <w:shd w:val="clear" w:color="auto" w:fill="FFFFFF" w:themeFill="background1"/>
      </w:tcPr>
    </w:tblStylePr>
    <w:tblStylePr w:type="lastRow">
      <w:rPr>
        <w:b/>
        <w:bCs/>
      </w:rPr>
      <w:tblPr/>
      <w:tcPr>
        <w:tcBorders>
          <w:top w:val="double" w:sz="2" w:space="0" w:color="34D0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GridTable2-Accent41">
    <w:name w:val="Grid Table 2 - Accent 41"/>
    <w:basedOn w:val="Tabel-Normal"/>
    <w:uiPriority w:val="99"/>
    <w:rsid w:val="00FD626E"/>
    <w:pPr>
      <w:spacing w:line="240" w:lineRule="auto"/>
    </w:pPr>
    <w:tblPr>
      <w:tblStyleRowBandSize w:val="1"/>
      <w:tblStyleColBandSize w:val="1"/>
      <w:tblBorders>
        <w:top w:val="single" w:sz="2" w:space="0" w:color="81D7DE" w:themeColor="accent4" w:themeTint="99"/>
        <w:bottom w:val="single" w:sz="2" w:space="0" w:color="81D7DE" w:themeColor="accent4" w:themeTint="99"/>
        <w:insideH w:val="single" w:sz="2" w:space="0" w:color="81D7DE" w:themeColor="accent4" w:themeTint="99"/>
        <w:insideV w:val="single" w:sz="2" w:space="0" w:color="81D7DE" w:themeColor="accent4" w:themeTint="99"/>
      </w:tblBorders>
    </w:tblPr>
    <w:tblStylePr w:type="firstRow">
      <w:rPr>
        <w:b/>
        <w:bCs/>
      </w:rPr>
      <w:tblPr/>
      <w:tcPr>
        <w:tcBorders>
          <w:top w:val="nil"/>
          <w:bottom w:val="single" w:sz="12" w:space="0" w:color="81D7DE" w:themeColor="accent4" w:themeTint="99"/>
          <w:insideH w:val="nil"/>
          <w:insideV w:val="nil"/>
        </w:tcBorders>
        <w:shd w:val="clear" w:color="auto" w:fill="FFFFFF" w:themeFill="background1"/>
      </w:tcPr>
    </w:tblStylePr>
    <w:tblStylePr w:type="lastRow">
      <w:rPr>
        <w:b/>
        <w:bCs/>
      </w:rPr>
      <w:tblPr/>
      <w:tcPr>
        <w:tcBorders>
          <w:top w:val="double" w:sz="2" w:space="0" w:color="81D7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GridTable2-Accent51">
    <w:name w:val="Grid Table 2 - Accent 51"/>
    <w:basedOn w:val="Tabel-Normal"/>
    <w:uiPriority w:val="99"/>
    <w:rsid w:val="00FD626E"/>
    <w:pPr>
      <w:spacing w:line="240" w:lineRule="auto"/>
    </w:pPr>
    <w:tblPr>
      <w:tblStyleRowBandSize w:val="1"/>
      <w:tblStyleColBandSize w:val="1"/>
      <w:tblBorders>
        <w:top w:val="single" w:sz="2" w:space="0" w:color="CFDA84" w:themeColor="accent5" w:themeTint="99"/>
        <w:bottom w:val="single" w:sz="2" w:space="0" w:color="CFDA84" w:themeColor="accent5" w:themeTint="99"/>
        <w:insideH w:val="single" w:sz="2" w:space="0" w:color="CFDA84" w:themeColor="accent5" w:themeTint="99"/>
        <w:insideV w:val="single" w:sz="2" w:space="0" w:color="CFDA84" w:themeColor="accent5" w:themeTint="99"/>
      </w:tblBorders>
    </w:tblPr>
    <w:tblStylePr w:type="firstRow">
      <w:rPr>
        <w:b/>
        <w:bCs/>
      </w:rPr>
      <w:tblPr/>
      <w:tcPr>
        <w:tcBorders>
          <w:top w:val="nil"/>
          <w:bottom w:val="single" w:sz="12" w:space="0" w:color="CFDA84" w:themeColor="accent5" w:themeTint="99"/>
          <w:insideH w:val="nil"/>
          <w:insideV w:val="nil"/>
        </w:tcBorders>
        <w:shd w:val="clear" w:color="auto" w:fill="FFFFFF" w:themeFill="background1"/>
      </w:tcPr>
    </w:tblStylePr>
    <w:tblStylePr w:type="lastRow">
      <w:rPr>
        <w:b/>
        <w:bCs/>
      </w:rPr>
      <w:tblPr/>
      <w:tcPr>
        <w:tcBorders>
          <w:top w:val="double" w:sz="2" w:space="0" w:color="CFDA8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GridTable2-Accent61">
    <w:name w:val="Grid Table 2 - Accent 61"/>
    <w:basedOn w:val="Tabel-Normal"/>
    <w:uiPriority w:val="99"/>
    <w:rsid w:val="00FD626E"/>
    <w:pPr>
      <w:spacing w:line="240" w:lineRule="auto"/>
    </w:pPr>
    <w:tblPr>
      <w:tblStyleRowBandSize w:val="1"/>
      <w:tblStyleColBandSize w:val="1"/>
      <w:tblBorders>
        <w:top w:val="single" w:sz="2" w:space="0" w:color="F5E9A6" w:themeColor="accent6" w:themeTint="99"/>
        <w:bottom w:val="single" w:sz="2" w:space="0" w:color="F5E9A6" w:themeColor="accent6" w:themeTint="99"/>
        <w:insideH w:val="single" w:sz="2" w:space="0" w:color="F5E9A6" w:themeColor="accent6" w:themeTint="99"/>
        <w:insideV w:val="single" w:sz="2" w:space="0" w:color="F5E9A6" w:themeColor="accent6" w:themeTint="99"/>
      </w:tblBorders>
    </w:tblPr>
    <w:tblStylePr w:type="firstRow">
      <w:rPr>
        <w:b/>
        <w:bCs/>
      </w:rPr>
      <w:tblPr/>
      <w:tcPr>
        <w:tcBorders>
          <w:top w:val="nil"/>
          <w:bottom w:val="single" w:sz="12" w:space="0" w:color="F5E9A6" w:themeColor="accent6" w:themeTint="99"/>
          <w:insideH w:val="nil"/>
          <w:insideV w:val="nil"/>
        </w:tcBorders>
        <w:shd w:val="clear" w:color="auto" w:fill="FFFFFF" w:themeFill="background1"/>
      </w:tcPr>
    </w:tblStylePr>
    <w:tblStylePr w:type="lastRow">
      <w:rPr>
        <w:b/>
        <w:bCs/>
      </w:rPr>
      <w:tblPr/>
      <w:tcPr>
        <w:tcBorders>
          <w:top w:val="double" w:sz="2" w:space="0" w:color="F5E9A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GridTable31">
    <w:name w:val="Grid Table 31"/>
    <w:basedOn w:val="Tabel-Normal"/>
    <w:uiPriority w:val="99"/>
    <w:rsid w:val="00FD626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el-Normal"/>
    <w:uiPriority w:val="99"/>
    <w:rsid w:val="00FD626E"/>
    <w:pPr>
      <w:spacing w:line="240" w:lineRule="auto"/>
    </w:pPr>
    <w:tblPr>
      <w:tblStyleRowBandSize w:val="1"/>
      <w:tblStyleColBandSize w:val="1"/>
      <w:tblBorders>
        <w:top w:val="single" w:sz="4" w:space="0" w:color="1EFF9A" w:themeColor="accent1" w:themeTint="99"/>
        <w:left w:val="single" w:sz="4" w:space="0" w:color="1EFF9A" w:themeColor="accent1" w:themeTint="99"/>
        <w:bottom w:val="single" w:sz="4" w:space="0" w:color="1EFF9A" w:themeColor="accent1" w:themeTint="99"/>
        <w:right w:val="single" w:sz="4" w:space="0" w:color="1EFF9A" w:themeColor="accent1" w:themeTint="99"/>
        <w:insideH w:val="single" w:sz="4" w:space="0" w:color="1EFF9A" w:themeColor="accent1" w:themeTint="99"/>
        <w:insideV w:val="single" w:sz="4" w:space="0" w:color="1EFF9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FFDD" w:themeFill="accent1" w:themeFillTint="33"/>
      </w:tcPr>
    </w:tblStylePr>
    <w:tblStylePr w:type="band1Horz">
      <w:tblPr/>
      <w:tcPr>
        <w:shd w:val="clear" w:color="auto" w:fill="B4FFDD" w:themeFill="accent1" w:themeFillTint="33"/>
      </w:tcPr>
    </w:tblStylePr>
    <w:tblStylePr w:type="neCell">
      <w:tblPr/>
      <w:tcPr>
        <w:tcBorders>
          <w:bottom w:val="single" w:sz="4" w:space="0" w:color="1EFF9A" w:themeColor="accent1" w:themeTint="99"/>
        </w:tcBorders>
      </w:tcPr>
    </w:tblStylePr>
    <w:tblStylePr w:type="nwCell">
      <w:tblPr/>
      <w:tcPr>
        <w:tcBorders>
          <w:bottom w:val="single" w:sz="4" w:space="0" w:color="1EFF9A" w:themeColor="accent1" w:themeTint="99"/>
        </w:tcBorders>
      </w:tcPr>
    </w:tblStylePr>
    <w:tblStylePr w:type="seCell">
      <w:tblPr/>
      <w:tcPr>
        <w:tcBorders>
          <w:top w:val="single" w:sz="4" w:space="0" w:color="1EFF9A" w:themeColor="accent1" w:themeTint="99"/>
        </w:tcBorders>
      </w:tcPr>
    </w:tblStylePr>
    <w:tblStylePr w:type="swCell">
      <w:tblPr/>
      <w:tcPr>
        <w:tcBorders>
          <w:top w:val="single" w:sz="4" w:space="0" w:color="1EFF9A" w:themeColor="accent1" w:themeTint="99"/>
        </w:tcBorders>
      </w:tcPr>
    </w:tblStylePr>
  </w:style>
  <w:style w:type="table" w:customStyle="1" w:styleId="GridTable3-Accent21">
    <w:name w:val="Grid Table 3 - Accent 21"/>
    <w:basedOn w:val="Tabel-Normal"/>
    <w:uiPriority w:val="99"/>
    <w:rsid w:val="00FD626E"/>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bottom w:val="single" w:sz="4" w:space="0" w:color="00E9B8" w:themeColor="accent2" w:themeTint="99"/>
        </w:tcBorders>
      </w:tcPr>
    </w:tblStylePr>
    <w:tblStylePr w:type="nwCell">
      <w:tblPr/>
      <w:tcPr>
        <w:tcBorders>
          <w:bottom w:val="single" w:sz="4" w:space="0" w:color="00E9B8" w:themeColor="accent2" w:themeTint="99"/>
        </w:tcBorders>
      </w:tcPr>
    </w:tblStylePr>
    <w:tblStylePr w:type="seCell">
      <w:tblPr/>
      <w:tcPr>
        <w:tcBorders>
          <w:top w:val="single" w:sz="4" w:space="0" w:color="00E9B8" w:themeColor="accent2" w:themeTint="99"/>
        </w:tcBorders>
      </w:tcPr>
    </w:tblStylePr>
    <w:tblStylePr w:type="swCell">
      <w:tblPr/>
      <w:tcPr>
        <w:tcBorders>
          <w:top w:val="single" w:sz="4" w:space="0" w:color="00E9B8" w:themeColor="accent2" w:themeTint="99"/>
        </w:tcBorders>
      </w:tcPr>
    </w:tblStylePr>
  </w:style>
  <w:style w:type="table" w:customStyle="1" w:styleId="GridTable3-Accent31">
    <w:name w:val="Grid Table 3 - Accent 31"/>
    <w:basedOn w:val="Tabel-Normal"/>
    <w:uiPriority w:val="99"/>
    <w:rsid w:val="00FD626E"/>
    <w:pPr>
      <w:spacing w:line="240" w:lineRule="auto"/>
    </w:pPr>
    <w:tblPr>
      <w:tblStyleRowBandSize w:val="1"/>
      <w:tblStyleColBandSize w:val="1"/>
      <w:tblBorders>
        <w:top w:val="single" w:sz="4" w:space="0" w:color="34D0FF" w:themeColor="accent3" w:themeTint="99"/>
        <w:left w:val="single" w:sz="4" w:space="0" w:color="34D0FF" w:themeColor="accent3" w:themeTint="99"/>
        <w:bottom w:val="single" w:sz="4" w:space="0" w:color="34D0FF" w:themeColor="accent3" w:themeTint="99"/>
        <w:right w:val="single" w:sz="4" w:space="0" w:color="34D0FF" w:themeColor="accent3" w:themeTint="99"/>
        <w:insideH w:val="single" w:sz="4" w:space="0" w:color="34D0FF" w:themeColor="accent3" w:themeTint="99"/>
        <w:insideV w:val="single" w:sz="4" w:space="0" w:color="34D0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FFF" w:themeFill="accent3" w:themeFillTint="33"/>
      </w:tcPr>
    </w:tblStylePr>
    <w:tblStylePr w:type="band1Horz">
      <w:tblPr/>
      <w:tcPr>
        <w:shd w:val="clear" w:color="auto" w:fill="BBEFFF" w:themeFill="accent3" w:themeFillTint="33"/>
      </w:tcPr>
    </w:tblStylePr>
    <w:tblStylePr w:type="neCell">
      <w:tblPr/>
      <w:tcPr>
        <w:tcBorders>
          <w:bottom w:val="single" w:sz="4" w:space="0" w:color="34D0FF" w:themeColor="accent3" w:themeTint="99"/>
        </w:tcBorders>
      </w:tcPr>
    </w:tblStylePr>
    <w:tblStylePr w:type="nwCell">
      <w:tblPr/>
      <w:tcPr>
        <w:tcBorders>
          <w:bottom w:val="single" w:sz="4" w:space="0" w:color="34D0FF" w:themeColor="accent3" w:themeTint="99"/>
        </w:tcBorders>
      </w:tcPr>
    </w:tblStylePr>
    <w:tblStylePr w:type="seCell">
      <w:tblPr/>
      <w:tcPr>
        <w:tcBorders>
          <w:top w:val="single" w:sz="4" w:space="0" w:color="34D0FF" w:themeColor="accent3" w:themeTint="99"/>
        </w:tcBorders>
      </w:tcPr>
    </w:tblStylePr>
    <w:tblStylePr w:type="swCell">
      <w:tblPr/>
      <w:tcPr>
        <w:tcBorders>
          <w:top w:val="single" w:sz="4" w:space="0" w:color="34D0FF" w:themeColor="accent3" w:themeTint="99"/>
        </w:tcBorders>
      </w:tcPr>
    </w:tblStylePr>
  </w:style>
  <w:style w:type="table" w:customStyle="1" w:styleId="GridTable3-Accent41">
    <w:name w:val="Grid Table 3 - Accent 41"/>
    <w:basedOn w:val="Tabel-Normal"/>
    <w:uiPriority w:val="99"/>
    <w:rsid w:val="00FD626E"/>
    <w:pPr>
      <w:spacing w:line="240" w:lineRule="auto"/>
    </w:pPr>
    <w:tblPr>
      <w:tblStyleRowBandSize w:val="1"/>
      <w:tblStyleColBandSize w:val="1"/>
      <w:tblBorders>
        <w:top w:val="single" w:sz="4" w:space="0" w:color="81D7DE" w:themeColor="accent4" w:themeTint="99"/>
        <w:left w:val="single" w:sz="4" w:space="0" w:color="81D7DE" w:themeColor="accent4" w:themeTint="99"/>
        <w:bottom w:val="single" w:sz="4" w:space="0" w:color="81D7DE" w:themeColor="accent4" w:themeTint="99"/>
        <w:right w:val="single" w:sz="4" w:space="0" w:color="81D7DE" w:themeColor="accent4" w:themeTint="99"/>
        <w:insideH w:val="single" w:sz="4" w:space="0" w:color="81D7DE" w:themeColor="accent4" w:themeTint="99"/>
        <w:insideV w:val="single" w:sz="4" w:space="0" w:color="81D7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F1F4" w:themeFill="accent4" w:themeFillTint="33"/>
      </w:tcPr>
    </w:tblStylePr>
    <w:tblStylePr w:type="band1Horz">
      <w:tblPr/>
      <w:tcPr>
        <w:shd w:val="clear" w:color="auto" w:fill="D5F1F4" w:themeFill="accent4" w:themeFillTint="33"/>
      </w:tcPr>
    </w:tblStylePr>
    <w:tblStylePr w:type="neCell">
      <w:tblPr/>
      <w:tcPr>
        <w:tcBorders>
          <w:bottom w:val="single" w:sz="4" w:space="0" w:color="81D7DE" w:themeColor="accent4" w:themeTint="99"/>
        </w:tcBorders>
      </w:tcPr>
    </w:tblStylePr>
    <w:tblStylePr w:type="nwCell">
      <w:tblPr/>
      <w:tcPr>
        <w:tcBorders>
          <w:bottom w:val="single" w:sz="4" w:space="0" w:color="81D7DE" w:themeColor="accent4" w:themeTint="99"/>
        </w:tcBorders>
      </w:tcPr>
    </w:tblStylePr>
    <w:tblStylePr w:type="seCell">
      <w:tblPr/>
      <w:tcPr>
        <w:tcBorders>
          <w:top w:val="single" w:sz="4" w:space="0" w:color="81D7DE" w:themeColor="accent4" w:themeTint="99"/>
        </w:tcBorders>
      </w:tcPr>
    </w:tblStylePr>
    <w:tblStylePr w:type="swCell">
      <w:tblPr/>
      <w:tcPr>
        <w:tcBorders>
          <w:top w:val="single" w:sz="4" w:space="0" w:color="81D7DE" w:themeColor="accent4" w:themeTint="99"/>
        </w:tcBorders>
      </w:tcPr>
    </w:tblStylePr>
  </w:style>
  <w:style w:type="table" w:customStyle="1" w:styleId="GridTable3-Accent51">
    <w:name w:val="Grid Table 3 - Accent 51"/>
    <w:basedOn w:val="Tabel-Normal"/>
    <w:uiPriority w:val="99"/>
    <w:rsid w:val="00FD626E"/>
    <w:pPr>
      <w:spacing w:line="240" w:lineRule="auto"/>
    </w:pPr>
    <w:tblPr>
      <w:tblStyleRowBandSize w:val="1"/>
      <w:tblStyleColBandSize w:val="1"/>
      <w:tblBorders>
        <w:top w:val="single" w:sz="4" w:space="0" w:color="CFDA84" w:themeColor="accent5" w:themeTint="99"/>
        <w:left w:val="single" w:sz="4" w:space="0" w:color="CFDA84" w:themeColor="accent5" w:themeTint="99"/>
        <w:bottom w:val="single" w:sz="4" w:space="0" w:color="CFDA84" w:themeColor="accent5" w:themeTint="99"/>
        <w:right w:val="single" w:sz="4" w:space="0" w:color="CFDA84" w:themeColor="accent5" w:themeTint="99"/>
        <w:insideH w:val="single" w:sz="4" w:space="0" w:color="CFDA84" w:themeColor="accent5" w:themeTint="99"/>
        <w:insideV w:val="single" w:sz="4" w:space="0" w:color="CFDA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2D5" w:themeFill="accent5" w:themeFillTint="33"/>
      </w:tcPr>
    </w:tblStylePr>
    <w:tblStylePr w:type="band1Horz">
      <w:tblPr/>
      <w:tcPr>
        <w:shd w:val="clear" w:color="auto" w:fill="EFF2D5" w:themeFill="accent5" w:themeFillTint="33"/>
      </w:tcPr>
    </w:tblStylePr>
    <w:tblStylePr w:type="neCell">
      <w:tblPr/>
      <w:tcPr>
        <w:tcBorders>
          <w:bottom w:val="single" w:sz="4" w:space="0" w:color="CFDA84" w:themeColor="accent5" w:themeTint="99"/>
        </w:tcBorders>
      </w:tcPr>
    </w:tblStylePr>
    <w:tblStylePr w:type="nwCell">
      <w:tblPr/>
      <w:tcPr>
        <w:tcBorders>
          <w:bottom w:val="single" w:sz="4" w:space="0" w:color="CFDA84" w:themeColor="accent5" w:themeTint="99"/>
        </w:tcBorders>
      </w:tcPr>
    </w:tblStylePr>
    <w:tblStylePr w:type="seCell">
      <w:tblPr/>
      <w:tcPr>
        <w:tcBorders>
          <w:top w:val="single" w:sz="4" w:space="0" w:color="CFDA84" w:themeColor="accent5" w:themeTint="99"/>
        </w:tcBorders>
      </w:tcPr>
    </w:tblStylePr>
    <w:tblStylePr w:type="swCell">
      <w:tblPr/>
      <w:tcPr>
        <w:tcBorders>
          <w:top w:val="single" w:sz="4" w:space="0" w:color="CFDA84" w:themeColor="accent5" w:themeTint="99"/>
        </w:tcBorders>
      </w:tcPr>
    </w:tblStylePr>
  </w:style>
  <w:style w:type="table" w:customStyle="1" w:styleId="GridTable3-Accent61">
    <w:name w:val="Grid Table 3 - Accent 61"/>
    <w:basedOn w:val="Tabel-Normal"/>
    <w:uiPriority w:val="99"/>
    <w:rsid w:val="00FD626E"/>
    <w:pPr>
      <w:spacing w:line="240" w:lineRule="auto"/>
    </w:pPr>
    <w:tblPr>
      <w:tblStyleRowBandSize w:val="1"/>
      <w:tblStyleColBandSize w:val="1"/>
      <w:tblBorders>
        <w:top w:val="single" w:sz="4" w:space="0" w:color="F5E9A6" w:themeColor="accent6" w:themeTint="99"/>
        <w:left w:val="single" w:sz="4" w:space="0" w:color="F5E9A6" w:themeColor="accent6" w:themeTint="99"/>
        <w:bottom w:val="single" w:sz="4" w:space="0" w:color="F5E9A6" w:themeColor="accent6" w:themeTint="99"/>
        <w:right w:val="single" w:sz="4" w:space="0" w:color="F5E9A6" w:themeColor="accent6" w:themeTint="99"/>
        <w:insideH w:val="single" w:sz="4" w:space="0" w:color="F5E9A6" w:themeColor="accent6" w:themeTint="99"/>
        <w:insideV w:val="single" w:sz="4" w:space="0" w:color="F5E9A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7E1" w:themeFill="accent6" w:themeFillTint="33"/>
      </w:tcPr>
    </w:tblStylePr>
    <w:tblStylePr w:type="band1Horz">
      <w:tblPr/>
      <w:tcPr>
        <w:shd w:val="clear" w:color="auto" w:fill="FBF7E1" w:themeFill="accent6" w:themeFillTint="33"/>
      </w:tcPr>
    </w:tblStylePr>
    <w:tblStylePr w:type="neCell">
      <w:tblPr/>
      <w:tcPr>
        <w:tcBorders>
          <w:bottom w:val="single" w:sz="4" w:space="0" w:color="F5E9A6" w:themeColor="accent6" w:themeTint="99"/>
        </w:tcBorders>
      </w:tcPr>
    </w:tblStylePr>
    <w:tblStylePr w:type="nwCell">
      <w:tblPr/>
      <w:tcPr>
        <w:tcBorders>
          <w:bottom w:val="single" w:sz="4" w:space="0" w:color="F5E9A6" w:themeColor="accent6" w:themeTint="99"/>
        </w:tcBorders>
      </w:tcPr>
    </w:tblStylePr>
    <w:tblStylePr w:type="seCell">
      <w:tblPr/>
      <w:tcPr>
        <w:tcBorders>
          <w:top w:val="single" w:sz="4" w:space="0" w:color="F5E9A6" w:themeColor="accent6" w:themeTint="99"/>
        </w:tcBorders>
      </w:tcPr>
    </w:tblStylePr>
    <w:tblStylePr w:type="swCell">
      <w:tblPr/>
      <w:tcPr>
        <w:tcBorders>
          <w:top w:val="single" w:sz="4" w:space="0" w:color="F5E9A6" w:themeColor="accent6" w:themeTint="99"/>
        </w:tcBorders>
      </w:tcPr>
    </w:tblStylePr>
  </w:style>
  <w:style w:type="table" w:customStyle="1" w:styleId="GridTable41">
    <w:name w:val="Grid Table 41"/>
    <w:basedOn w:val="Tabel-Normal"/>
    <w:uiPriority w:val="99"/>
    <w:rsid w:val="00FD626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el-Normal"/>
    <w:uiPriority w:val="99"/>
    <w:rsid w:val="00FD626E"/>
    <w:pPr>
      <w:spacing w:line="240" w:lineRule="auto"/>
    </w:pPr>
    <w:tblPr>
      <w:tblStyleRowBandSize w:val="1"/>
      <w:tblStyleColBandSize w:val="1"/>
      <w:tblBorders>
        <w:top w:val="single" w:sz="4" w:space="0" w:color="1EFF9A" w:themeColor="accent1" w:themeTint="99"/>
        <w:left w:val="single" w:sz="4" w:space="0" w:color="1EFF9A" w:themeColor="accent1" w:themeTint="99"/>
        <w:bottom w:val="single" w:sz="4" w:space="0" w:color="1EFF9A" w:themeColor="accent1" w:themeTint="99"/>
        <w:right w:val="single" w:sz="4" w:space="0" w:color="1EFF9A" w:themeColor="accent1" w:themeTint="99"/>
        <w:insideH w:val="single" w:sz="4" w:space="0" w:color="1EFF9A" w:themeColor="accent1" w:themeTint="99"/>
        <w:insideV w:val="single" w:sz="4" w:space="0" w:color="1EFF9A" w:themeColor="accent1" w:themeTint="99"/>
      </w:tblBorders>
    </w:tblPr>
    <w:tblStylePr w:type="firstRow">
      <w:rPr>
        <w:b/>
        <w:bCs/>
        <w:color w:val="FFFFFF" w:themeColor="background1"/>
      </w:rPr>
      <w:tblPr/>
      <w:tcPr>
        <w:tcBorders>
          <w:top w:val="single" w:sz="4" w:space="0" w:color="00874B" w:themeColor="accent1"/>
          <w:left w:val="single" w:sz="4" w:space="0" w:color="00874B" w:themeColor="accent1"/>
          <w:bottom w:val="single" w:sz="4" w:space="0" w:color="00874B" w:themeColor="accent1"/>
          <w:right w:val="single" w:sz="4" w:space="0" w:color="00874B" w:themeColor="accent1"/>
          <w:insideH w:val="nil"/>
          <w:insideV w:val="nil"/>
        </w:tcBorders>
        <w:shd w:val="clear" w:color="auto" w:fill="00874B" w:themeFill="accent1"/>
      </w:tcPr>
    </w:tblStylePr>
    <w:tblStylePr w:type="lastRow">
      <w:rPr>
        <w:b/>
        <w:bCs/>
      </w:rPr>
      <w:tblPr/>
      <w:tcPr>
        <w:tcBorders>
          <w:top w:val="double" w:sz="4" w:space="0" w:color="00874B" w:themeColor="accent1"/>
        </w:tcBorders>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GridTable4-Accent21">
    <w:name w:val="Grid Table 4 - Accent 21"/>
    <w:basedOn w:val="Tabel-Normal"/>
    <w:uiPriority w:val="99"/>
    <w:rsid w:val="00FD626E"/>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color w:val="FFFFFF" w:themeColor="background1"/>
      </w:rPr>
      <w:tblPr/>
      <w:tcPr>
        <w:tcBorders>
          <w:top w:val="single" w:sz="4" w:space="0" w:color="003127" w:themeColor="accent2"/>
          <w:left w:val="single" w:sz="4" w:space="0" w:color="003127" w:themeColor="accent2"/>
          <w:bottom w:val="single" w:sz="4" w:space="0" w:color="003127" w:themeColor="accent2"/>
          <w:right w:val="single" w:sz="4" w:space="0" w:color="003127" w:themeColor="accent2"/>
          <w:insideH w:val="nil"/>
          <w:insideV w:val="nil"/>
        </w:tcBorders>
        <w:shd w:val="clear" w:color="auto" w:fill="003127" w:themeFill="accent2"/>
      </w:tcPr>
    </w:tblStylePr>
    <w:tblStylePr w:type="lastRow">
      <w:rPr>
        <w:b/>
        <w:bCs/>
      </w:rPr>
      <w:tblPr/>
      <w:tcPr>
        <w:tcBorders>
          <w:top w:val="double" w:sz="4" w:space="0" w:color="003127" w:themeColor="accent2"/>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4-Accent31">
    <w:name w:val="Grid Table 4 - Accent 31"/>
    <w:basedOn w:val="Tabel-Normal"/>
    <w:uiPriority w:val="99"/>
    <w:rsid w:val="00FD626E"/>
    <w:pPr>
      <w:spacing w:line="240" w:lineRule="auto"/>
    </w:pPr>
    <w:tblPr>
      <w:tblStyleRowBandSize w:val="1"/>
      <w:tblStyleColBandSize w:val="1"/>
      <w:tblBorders>
        <w:top w:val="single" w:sz="4" w:space="0" w:color="34D0FF" w:themeColor="accent3" w:themeTint="99"/>
        <w:left w:val="single" w:sz="4" w:space="0" w:color="34D0FF" w:themeColor="accent3" w:themeTint="99"/>
        <w:bottom w:val="single" w:sz="4" w:space="0" w:color="34D0FF" w:themeColor="accent3" w:themeTint="99"/>
        <w:right w:val="single" w:sz="4" w:space="0" w:color="34D0FF" w:themeColor="accent3" w:themeTint="99"/>
        <w:insideH w:val="single" w:sz="4" w:space="0" w:color="34D0FF" w:themeColor="accent3" w:themeTint="99"/>
        <w:insideV w:val="single" w:sz="4" w:space="0" w:color="34D0FF" w:themeColor="accent3" w:themeTint="99"/>
      </w:tblBorders>
    </w:tblPr>
    <w:tblStylePr w:type="firstRow">
      <w:rPr>
        <w:b/>
        <w:bCs/>
        <w:color w:val="FFFFFF" w:themeColor="background1"/>
      </w:rPr>
      <w:tblPr/>
      <w:tcPr>
        <w:tcBorders>
          <w:top w:val="single" w:sz="4" w:space="0" w:color="0085AD" w:themeColor="accent3"/>
          <w:left w:val="single" w:sz="4" w:space="0" w:color="0085AD" w:themeColor="accent3"/>
          <w:bottom w:val="single" w:sz="4" w:space="0" w:color="0085AD" w:themeColor="accent3"/>
          <w:right w:val="single" w:sz="4" w:space="0" w:color="0085AD" w:themeColor="accent3"/>
          <w:insideH w:val="nil"/>
          <w:insideV w:val="nil"/>
        </w:tcBorders>
        <w:shd w:val="clear" w:color="auto" w:fill="0085AD" w:themeFill="accent3"/>
      </w:tcPr>
    </w:tblStylePr>
    <w:tblStylePr w:type="lastRow">
      <w:rPr>
        <w:b/>
        <w:bCs/>
      </w:rPr>
      <w:tblPr/>
      <w:tcPr>
        <w:tcBorders>
          <w:top w:val="double" w:sz="4" w:space="0" w:color="0085AD" w:themeColor="accent3"/>
        </w:tcBorders>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GridTable4-Accent41">
    <w:name w:val="Grid Table 4 - Accent 41"/>
    <w:basedOn w:val="Tabel-Normal"/>
    <w:uiPriority w:val="99"/>
    <w:rsid w:val="00FD626E"/>
    <w:pPr>
      <w:spacing w:line="240" w:lineRule="auto"/>
    </w:pPr>
    <w:tblPr>
      <w:tblStyleRowBandSize w:val="1"/>
      <w:tblStyleColBandSize w:val="1"/>
      <w:tblBorders>
        <w:top w:val="single" w:sz="4" w:space="0" w:color="81D7DE" w:themeColor="accent4" w:themeTint="99"/>
        <w:left w:val="single" w:sz="4" w:space="0" w:color="81D7DE" w:themeColor="accent4" w:themeTint="99"/>
        <w:bottom w:val="single" w:sz="4" w:space="0" w:color="81D7DE" w:themeColor="accent4" w:themeTint="99"/>
        <w:right w:val="single" w:sz="4" w:space="0" w:color="81D7DE" w:themeColor="accent4" w:themeTint="99"/>
        <w:insideH w:val="single" w:sz="4" w:space="0" w:color="81D7DE" w:themeColor="accent4" w:themeTint="99"/>
        <w:insideV w:val="single" w:sz="4" w:space="0" w:color="81D7DE" w:themeColor="accent4" w:themeTint="99"/>
      </w:tblBorders>
    </w:tblPr>
    <w:tblStylePr w:type="firstRow">
      <w:rPr>
        <w:b/>
        <w:bCs/>
        <w:color w:val="FFFFFF" w:themeColor="background1"/>
      </w:rPr>
      <w:tblPr/>
      <w:tcPr>
        <w:tcBorders>
          <w:top w:val="single" w:sz="4" w:space="0" w:color="33B9C4" w:themeColor="accent4"/>
          <w:left w:val="single" w:sz="4" w:space="0" w:color="33B9C4" w:themeColor="accent4"/>
          <w:bottom w:val="single" w:sz="4" w:space="0" w:color="33B9C4" w:themeColor="accent4"/>
          <w:right w:val="single" w:sz="4" w:space="0" w:color="33B9C4" w:themeColor="accent4"/>
          <w:insideH w:val="nil"/>
          <w:insideV w:val="nil"/>
        </w:tcBorders>
        <w:shd w:val="clear" w:color="auto" w:fill="33B9C4" w:themeFill="accent4"/>
      </w:tcPr>
    </w:tblStylePr>
    <w:tblStylePr w:type="lastRow">
      <w:rPr>
        <w:b/>
        <w:bCs/>
      </w:rPr>
      <w:tblPr/>
      <w:tcPr>
        <w:tcBorders>
          <w:top w:val="double" w:sz="4" w:space="0" w:color="33B9C4" w:themeColor="accent4"/>
        </w:tcBorders>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GridTable4-Accent51">
    <w:name w:val="Grid Table 4 - Accent 51"/>
    <w:basedOn w:val="Tabel-Normal"/>
    <w:uiPriority w:val="99"/>
    <w:rsid w:val="00FD626E"/>
    <w:pPr>
      <w:spacing w:line="240" w:lineRule="auto"/>
    </w:pPr>
    <w:tblPr>
      <w:tblStyleRowBandSize w:val="1"/>
      <w:tblStyleColBandSize w:val="1"/>
      <w:tblBorders>
        <w:top w:val="single" w:sz="4" w:space="0" w:color="CFDA84" w:themeColor="accent5" w:themeTint="99"/>
        <w:left w:val="single" w:sz="4" w:space="0" w:color="CFDA84" w:themeColor="accent5" w:themeTint="99"/>
        <w:bottom w:val="single" w:sz="4" w:space="0" w:color="CFDA84" w:themeColor="accent5" w:themeTint="99"/>
        <w:right w:val="single" w:sz="4" w:space="0" w:color="CFDA84" w:themeColor="accent5" w:themeTint="99"/>
        <w:insideH w:val="single" w:sz="4" w:space="0" w:color="CFDA84" w:themeColor="accent5" w:themeTint="99"/>
        <w:insideV w:val="single" w:sz="4" w:space="0" w:color="CFDA84" w:themeColor="accent5" w:themeTint="99"/>
      </w:tblBorders>
    </w:tblPr>
    <w:tblStylePr w:type="firstRow">
      <w:rPr>
        <w:b/>
        <w:bCs/>
        <w:color w:val="FFFFFF" w:themeColor="background1"/>
      </w:rPr>
      <w:tblPr/>
      <w:tcPr>
        <w:tcBorders>
          <w:top w:val="single" w:sz="4" w:space="0" w:color="ABBC38" w:themeColor="accent5"/>
          <w:left w:val="single" w:sz="4" w:space="0" w:color="ABBC38" w:themeColor="accent5"/>
          <w:bottom w:val="single" w:sz="4" w:space="0" w:color="ABBC38" w:themeColor="accent5"/>
          <w:right w:val="single" w:sz="4" w:space="0" w:color="ABBC38" w:themeColor="accent5"/>
          <w:insideH w:val="nil"/>
          <w:insideV w:val="nil"/>
        </w:tcBorders>
        <w:shd w:val="clear" w:color="auto" w:fill="ABBC38" w:themeFill="accent5"/>
      </w:tcPr>
    </w:tblStylePr>
    <w:tblStylePr w:type="lastRow">
      <w:rPr>
        <w:b/>
        <w:bCs/>
      </w:rPr>
      <w:tblPr/>
      <w:tcPr>
        <w:tcBorders>
          <w:top w:val="double" w:sz="4" w:space="0" w:color="ABBC38" w:themeColor="accent5"/>
        </w:tcBorders>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GridTable4-Accent61">
    <w:name w:val="Grid Table 4 - Accent 61"/>
    <w:basedOn w:val="Tabel-Normal"/>
    <w:uiPriority w:val="99"/>
    <w:rsid w:val="00FD626E"/>
    <w:pPr>
      <w:spacing w:line="240" w:lineRule="auto"/>
    </w:pPr>
    <w:tblPr>
      <w:tblStyleRowBandSize w:val="1"/>
      <w:tblStyleColBandSize w:val="1"/>
      <w:tblBorders>
        <w:top w:val="single" w:sz="4" w:space="0" w:color="F5E9A6" w:themeColor="accent6" w:themeTint="99"/>
        <w:left w:val="single" w:sz="4" w:space="0" w:color="F5E9A6" w:themeColor="accent6" w:themeTint="99"/>
        <w:bottom w:val="single" w:sz="4" w:space="0" w:color="F5E9A6" w:themeColor="accent6" w:themeTint="99"/>
        <w:right w:val="single" w:sz="4" w:space="0" w:color="F5E9A6" w:themeColor="accent6" w:themeTint="99"/>
        <w:insideH w:val="single" w:sz="4" w:space="0" w:color="F5E9A6" w:themeColor="accent6" w:themeTint="99"/>
        <w:insideV w:val="single" w:sz="4" w:space="0" w:color="F5E9A6" w:themeColor="accent6" w:themeTint="99"/>
      </w:tblBorders>
    </w:tblPr>
    <w:tblStylePr w:type="firstRow">
      <w:rPr>
        <w:b/>
        <w:bCs/>
        <w:color w:val="FFFFFF" w:themeColor="background1"/>
      </w:rPr>
      <w:tblPr/>
      <w:tcPr>
        <w:tcBorders>
          <w:top w:val="single" w:sz="4" w:space="0" w:color="EFDB6C" w:themeColor="accent6"/>
          <w:left w:val="single" w:sz="4" w:space="0" w:color="EFDB6C" w:themeColor="accent6"/>
          <w:bottom w:val="single" w:sz="4" w:space="0" w:color="EFDB6C" w:themeColor="accent6"/>
          <w:right w:val="single" w:sz="4" w:space="0" w:color="EFDB6C" w:themeColor="accent6"/>
          <w:insideH w:val="nil"/>
          <w:insideV w:val="nil"/>
        </w:tcBorders>
        <w:shd w:val="clear" w:color="auto" w:fill="EFDB6C" w:themeFill="accent6"/>
      </w:tcPr>
    </w:tblStylePr>
    <w:tblStylePr w:type="lastRow">
      <w:rPr>
        <w:b/>
        <w:bCs/>
      </w:rPr>
      <w:tblPr/>
      <w:tcPr>
        <w:tcBorders>
          <w:top w:val="double" w:sz="4" w:space="0" w:color="EFDB6C" w:themeColor="accent6"/>
        </w:tcBorders>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GridTable5Dark1">
    <w:name w:val="Grid Table 5 Dark1"/>
    <w:basedOn w:val="Tabel-Normal"/>
    <w:uiPriority w:val="99"/>
    <w:rsid w:val="00FD626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el-Normal"/>
    <w:uiPriority w:val="99"/>
    <w:rsid w:val="00FD626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FFD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74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74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74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74B" w:themeFill="accent1"/>
      </w:tcPr>
    </w:tblStylePr>
    <w:tblStylePr w:type="band1Vert">
      <w:tblPr/>
      <w:tcPr>
        <w:shd w:val="clear" w:color="auto" w:fill="69FFBB" w:themeFill="accent1" w:themeFillTint="66"/>
      </w:tcPr>
    </w:tblStylePr>
    <w:tblStylePr w:type="band1Horz">
      <w:tblPr/>
      <w:tcPr>
        <w:shd w:val="clear" w:color="auto" w:fill="69FFBB" w:themeFill="accent1" w:themeFillTint="66"/>
      </w:tcPr>
    </w:tblStylePr>
  </w:style>
  <w:style w:type="table" w:customStyle="1" w:styleId="GridTable5Dark-Accent21">
    <w:name w:val="Grid Table 5 Dark - Accent 21"/>
    <w:basedOn w:val="Tabel-Normal"/>
    <w:uiPriority w:val="99"/>
    <w:rsid w:val="00FD626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2FF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12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12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12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127" w:themeFill="accent2"/>
      </w:tcPr>
    </w:tblStylePr>
    <w:tblStylePr w:type="band1Vert">
      <w:tblPr/>
      <w:tcPr>
        <w:shd w:val="clear" w:color="auto" w:fill="46FFD8" w:themeFill="accent2" w:themeFillTint="66"/>
      </w:tcPr>
    </w:tblStylePr>
    <w:tblStylePr w:type="band1Horz">
      <w:tblPr/>
      <w:tcPr>
        <w:shd w:val="clear" w:color="auto" w:fill="46FFD8" w:themeFill="accent2" w:themeFillTint="66"/>
      </w:tcPr>
    </w:tblStylePr>
  </w:style>
  <w:style w:type="table" w:customStyle="1" w:styleId="GridTable5Dark-Accent31">
    <w:name w:val="Grid Table 5 Dark - Accent 31"/>
    <w:basedOn w:val="Tabel-Normal"/>
    <w:uiPriority w:val="99"/>
    <w:rsid w:val="00FD626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E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5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5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5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5AD" w:themeFill="accent3"/>
      </w:tcPr>
    </w:tblStylePr>
    <w:tblStylePr w:type="band1Vert">
      <w:tblPr/>
      <w:tcPr>
        <w:shd w:val="clear" w:color="auto" w:fill="78DFFF" w:themeFill="accent3" w:themeFillTint="66"/>
      </w:tcPr>
    </w:tblStylePr>
    <w:tblStylePr w:type="band1Horz">
      <w:tblPr/>
      <w:tcPr>
        <w:shd w:val="clear" w:color="auto" w:fill="78DFFF" w:themeFill="accent3" w:themeFillTint="66"/>
      </w:tcPr>
    </w:tblStylePr>
  </w:style>
  <w:style w:type="table" w:customStyle="1" w:styleId="GridTable5Dark-Accent41">
    <w:name w:val="Grid Table 5 Dark - Accent 41"/>
    <w:basedOn w:val="Tabel-Normal"/>
    <w:uiPriority w:val="99"/>
    <w:rsid w:val="00FD626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F1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B9C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B9C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B9C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B9C4" w:themeFill="accent4"/>
      </w:tcPr>
    </w:tblStylePr>
    <w:tblStylePr w:type="band1Vert">
      <w:tblPr/>
      <w:tcPr>
        <w:shd w:val="clear" w:color="auto" w:fill="ABE4E9" w:themeFill="accent4" w:themeFillTint="66"/>
      </w:tcPr>
    </w:tblStylePr>
    <w:tblStylePr w:type="band1Horz">
      <w:tblPr/>
      <w:tcPr>
        <w:shd w:val="clear" w:color="auto" w:fill="ABE4E9" w:themeFill="accent4" w:themeFillTint="66"/>
      </w:tcPr>
    </w:tblStylePr>
  </w:style>
  <w:style w:type="table" w:customStyle="1" w:styleId="GridTable5Dark-Accent51">
    <w:name w:val="Grid Table 5 Dark - Accent 51"/>
    <w:basedOn w:val="Tabel-Normal"/>
    <w:uiPriority w:val="99"/>
    <w:rsid w:val="00FD626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BBC3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BBC3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BBC3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BBC38" w:themeFill="accent5"/>
      </w:tcPr>
    </w:tblStylePr>
    <w:tblStylePr w:type="band1Vert">
      <w:tblPr/>
      <w:tcPr>
        <w:shd w:val="clear" w:color="auto" w:fill="DFE6AC" w:themeFill="accent5" w:themeFillTint="66"/>
      </w:tcPr>
    </w:tblStylePr>
    <w:tblStylePr w:type="band1Horz">
      <w:tblPr/>
      <w:tcPr>
        <w:shd w:val="clear" w:color="auto" w:fill="DFE6AC" w:themeFill="accent5" w:themeFillTint="66"/>
      </w:tcPr>
    </w:tblStylePr>
  </w:style>
  <w:style w:type="table" w:customStyle="1" w:styleId="GridTable5Dark-Accent61">
    <w:name w:val="Grid Table 5 Dark - Accent 61"/>
    <w:basedOn w:val="Tabel-Normal"/>
    <w:uiPriority w:val="99"/>
    <w:rsid w:val="00FD626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7E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FDB6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FDB6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FDB6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FDB6C" w:themeFill="accent6"/>
      </w:tcPr>
    </w:tblStylePr>
    <w:tblStylePr w:type="band1Vert">
      <w:tblPr/>
      <w:tcPr>
        <w:shd w:val="clear" w:color="auto" w:fill="F8F0C4" w:themeFill="accent6" w:themeFillTint="66"/>
      </w:tcPr>
    </w:tblStylePr>
    <w:tblStylePr w:type="band1Horz">
      <w:tblPr/>
      <w:tcPr>
        <w:shd w:val="clear" w:color="auto" w:fill="F8F0C4" w:themeFill="accent6" w:themeFillTint="66"/>
      </w:tcPr>
    </w:tblStylePr>
  </w:style>
  <w:style w:type="table" w:customStyle="1" w:styleId="GridTable6Colorful1">
    <w:name w:val="Grid Table 6 Colorful1"/>
    <w:basedOn w:val="Tabel-Normal"/>
    <w:uiPriority w:val="99"/>
    <w:rsid w:val="00FD626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el-Normal"/>
    <w:uiPriority w:val="99"/>
    <w:rsid w:val="00FD626E"/>
    <w:pPr>
      <w:spacing w:line="240" w:lineRule="auto"/>
    </w:pPr>
    <w:rPr>
      <w:color w:val="006537" w:themeColor="accent1" w:themeShade="BF"/>
    </w:rPr>
    <w:tblPr>
      <w:tblStyleRowBandSize w:val="1"/>
      <w:tblStyleColBandSize w:val="1"/>
      <w:tblBorders>
        <w:top w:val="single" w:sz="4" w:space="0" w:color="1EFF9A" w:themeColor="accent1" w:themeTint="99"/>
        <w:left w:val="single" w:sz="4" w:space="0" w:color="1EFF9A" w:themeColor="accent1" w:themeTint="99"/>
        <w:bottom w:val="single" w:sz="4" w:space="0" w:color="1EFF9A" w:themeColor="accent1" w:themeTint="99"/>
        <w:right w:val="single" w:sz="4" w:space="0" w:color="1EFF9A" w:themeColor="accent1" w:themeTint="99"/>
        <w:insideH w:val="single" w:sz="4" w:space="0" w:color="1EFF9A" w:themeColor="accent1" w:themeTint="99"/>
        <w:insideV w:val="single" w:sz="4" w:space="0" w:color="1EFF9A" w:themeColor="accent1" w:themeTint="99"/>
      </w:tblBorders>
    </w:tblPr>
    <w:tblStylePr w:type="firstRow">
      <w:rPr>
        <w:b/>
        <w:bCs/>
      </w:rPr>
      <w:tblPr/>
      <w:tcPr>
        <w:tcBorders>
          <w:bottom w:val="single" w:sz="12" w:space="0" w:color="1EFF9A" w:themeColor="accent1" w:themeTint="99"/>
        </w:tcBorders>
      </w:tcPr>
    </w:tblStylePr>
    <w:tblStylePr w:type="lastRow">
      <w:rPr>
        <w:b/>
        <w:bCs/>
      </w:rPr>
      <w:tblPr/>
      <w:tcPr>
        <w:tcBorders>
          <w:top w:val="double" w:sz="4" w:space="0" w:color="1EFF9A" w:themeColor="accent1" w:themeTint="99"/>
        </w:tcBorders>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GridTable6Colorful-Accent21">
    <w:name w:val="Grid Table 6 Colorful - Accent 21"/>
    <w:basedOn w:val="Tabel-Normal"/>
    <w:uiPriority w:val="99"/>
    <w:rsid w:val="00FD626E"/>
    <w:pPr>
      <w:spacing w:line="240" w:lineRule="auto"/>
    </w:pPr>
    <w:rPr>
      <w:color w:val="00241D" w:themeColor="accent2" w:themeShade="BF"/>
    </w:r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bottom w:val="single" w:sz="12" w:space="0" w:color="00E9B8" w:themeColor="accent2" w:themeTint="99"/>
        </w:tcBorders>
      </w:tcPr>
    </w:tblStylePr>
    <w:tblStylePr w:type="lastRow">
      <w:rPr>
        <w:b/>
        <w:bCs/>
      </w:rPr>
      <w:tblPr/>
      <w:tcPr>
        <w:tcBorders>
          <w:top w:val="doub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6Colorful-Accent31">
    <w:name w:val="Grid Table 6 Colorful - Accent 31"/>
    <w:basedOn w:val="Tabel-Normal"/>
    <w:uiPriority w:val="99"/>
    <w:rsid w:val="00FD626E"/>
    <w:pPr>
      <w:spacing w:line="240" w:lineRule="auto"/>
    </w:pPr>
    <w:rPr>
      <w:color w:val="006381" w:themeColor="accent3" w:themeShade="BF"/>
    </w:rPr>
    <w:tblPr>
      <w:tblStyleRowBandSize w:val="1"/>
      <w:tblStyleColBandSize w:val="1"/>
      <w:tblBorders>
        <w:top w:val="single" w:sz="4" w:space="0" w:color="34D0FF" w:themeColor="accent3" w:themeTint="99"/>
        <w:left w:val="single" w:sz="4" w:space="0" w:color="34D0FF" w:themeColor="accent3" w:themeTint="99"/>
        <w:bottom w:val="single" w:sz="4" w:space="0" w:color="34D0FF" w:themeColor="accent3" w:themeTint="99"/>
        <w:right w:val="single" w:sz="4" w:space="0" w:color="34D0FF" w:themeColor="accent3" w:themeTint="99"/>
        <w:insideH w:val="single" w:sz="4" w:space="0" w:color="34D0FF" w:themeColor="accent3" w:themeTint="99"/>
        <w:insideV w:val="single" w:sz="4" w:space="0" w:color="34D0FF" w:themeColor="accent3" w:themeTint="99"/>
      </w:tblBorders>
    </w:tblPr>
    <w:tblStylePr w:type="firstRow">
      <w:rPr>
        <w:b/>
        <w:bCs/>
      </w:rPr>
      <w:tblPr/>
      <w:tcPr>
        <w:tcBorders>
          <w:bottom w:val="single" w:sz="12" w:space="0" w:color="34D0FF" w:themeColor="accent3" w:themeTint="99"/>
        </w:tcBorders>
      </w:tcPr>
    </w:tblStylePr>
    <w:tblStylePr w:type="lastRow">
      <w:rPr>
        <w:b/>
        <w:bCs/>
      </w:rPr>
      <w:tblPr/>
      <w:tcPr>
        <w:tcBorders>
          <w:top w:val="double" w:sz="4" w:space="0" w:color="34D0FF" w:themeColor="accent3" w:themeTint="99"/>
        </w:tcBorders>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GridTable6Colorful-Accent41">
    <w:name w:val="Grid Table 6 Colorful - Accent 41"/>
    <w:basedOn w:val="Tabel-Normal"/>
    <w:uiPriority w:val="99"/>
    <w:rsid w:val="00FD626E"/>
    <w:pPr>
      <w:spacing w:line="240" w:lineRule="auto"/>
    </w:pPr>
    <w:rPr>
      <w:color w:val="268A92" w:themeColor="accent4" w:themeShade="BF"/>
    </w:rPr>
    <w:tblPr>
      <w:tblStyleRowBandSize w:val="1"/>
      <w:tblStyleColBandSize w:val="1"/>
      <w:tblBorders>
        <w:top w:val="single" w:sz="4" w:space="0" w:color="81D7DE" w:themeColor="accent4" w:themeTint="99"/>
        <w:left w:val="single" w:sz="4" w:space="0" w:color="81D7DE" w:themeColor="accent4" w:themeTint="99"/>
        <w:bottom w:val="single" w:sz="4" w:space="0" w:color="81D7DE" w:themeColor="accent4" w:themeTint="99"/>
        <w:right w:val="single" w:sz="4" w:space="0" w:color="81D7DE" w:themeColor="accent4" w:themeTint="99"/>
        <w:insideH w:val="single" w:sz="4" w:space="0" w:color="81D7DE" w:themeColor="accent4" w:themeTint="99"/>
        <w:insideV w:val="single" w:sz="4" w:space="0" w:color="81D7DE" w:themeColor="accent4" w:themeTint="99"/>
      </w:tblBorders>
    </w:tblPr>
    <w:tblStylePr w:type="firstRow">
      <w:rPr>
        <w:b/>
        <w:bCs/>
      </w:rPr>
      <w:tblPr/>
      <w:tcPr>
        <w:tcBorders>
          <w:bottom w:val="single" w:sz="12" w:space="0" w:color="81D7DE" w:themeColor="accent4" w:themeTint="99"/>
        </w:tcBorders>
      </w:tcPr>
    </w:tblStylePr>
    <w:tblStylePr w:type="lastRow">
      <w:rPr>
        <w:b/>
        <w:bCs/>
      </w:rPr>
      <w:tblPr/>
      <w:tcPr>
        <w:tcBorders>
          <w:top w:val="double" w:sz="4" w:space="0" w:color="81D7DE" w:themeColor="accent4" w:themeTint="99"/>
        </w:tcBorders>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GridTable6Colorful-Accent51">
    <w:name w:val="Grid Table 6 Colorful - Accent 51"/>
    <w:basedOn w:val="Tabel-Normal"/>
    <w:uiPriority w:val="99"/>
    <w:rsid w:val="00FD626E"/>
    <w:pPr>
      <w:spacing w:line="240" w:lineRule="auto"/>
    </w:pPr>
    <w:rPr>
      <w:color w:val="7F8C2A" w:themeColor="accent5" w:themeShade="BF"/>
    </w:rPr>
    <w:tblPr>
      <w:tblStyleRowBandSize w:val="1"/>
      <w:tblStyleColBandSize w:val="1"/>
      <w:tblBorders>
        <w:top w:val="single" w:sz="4" w:space="0" w:color="CFDA84" w:themeColor="accent5" w:themeTint="99"/>
        <w:left w:val="single" w:sz="4" w:space="0" w:color="CFDA84" w:themeColor="accent5" w:themeTint="99"/>
        <w:bottom w:val="single" w:sz="4" w:space="0" w:color="CFDA84" w:themeColor="accent5" w:themeTint="99"/>
        <w:right w:val="single" w:sz="4" w:space="0" w:color="CFDA84" w:themeColor="accent5" w:themeTint="99"/>
        <w:insideH w:val="single" w:sz="4" w:space="0" w:color="CFDA84" w:themeColor="accent5" w:themeTint="99"/>
        <w:insideV w:val="single" w:sz="4" w:space="0" w:color="CFDA84" w:themeColor="accent5" w:themeTint="99"/>
      </w:tblBorders>
    </w:tblPr>
    <w:tblStylePr w:type="firstRow">
      <w:rPr>
        <w:b/>
        <w:bCs/>
      </w:rPr>
      <w:tblPr/>
      <w:tcPr>
        <w:tcBorders>
          <w:bottom w:val="single" w:sz="12" w:space="0" w:color="CFDA84" w:themeColor="accent5" w:themeTint="99"/>
        </w:tcBorders>
      </w:tcPr>
    </w:tblStylePr>
    <w:tblStylePr w:type="lastRow">
      <w:rPr>
        <w:b/>
        <w:bCs/>
      </w:rPr>
      <w:tblPr/>
      <w:tcPr>
        <w:tcBorders>
          <w:top w:val="double" w:sz="4" w:space="0" w:color="CFDA84" w:themeColor="accent5" w:themeTint="99"/>
        </w:tcBorders>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GridTable6Colorful-Accent61">
    <w:name w:val="Grid Table 6 Colorful - Accent 61"/>
    <w:basedOn w:val="Tabel-Normal"/>
    <w:uiPriority w:val="99"/>
    <w:rsid w:val="00FD626E"/>
    <w:pPr>
      <w:spacing w:line="240" w:lineRule="auto"/>
    </w:pPr>
    <w:rPr>
      <w:color w:val="E6C71D" w:themeColor="accent6" w:themeShade="BF"/>
    </w:rPr>
    <w:tblPr>
      <w:tblStyleRowBandSize w:val="1"/>
      <w:tblStyleColBandSize w:val="1"/>
      <w:tblBorders>
        <w:top w:val="single" w:sz="4" w:space="0" w:color="F5E9A6" w:themeColor="accent6" w:themeTint="99"/>
        <w:left w:val="single" w:sz="4" w:space="0" w:color="F5E9A6" w:themeColor="accent6" w:themeTint="99"/>
        <w:bottom w:val="single" w:sz="4" w:space="0" w:color="F5E9A6" w:themeColor="accent6" w:themeTint="99"/>
        <w:right w:val="single" w:sz="4" w:space="0" w:color="F5E9A6" w:themeColor="accent6" w:themeTint="99"/>
        <w:insideH w:val="single" w:sz="4" w:space="0" w:color="F5E9A6" w:themeColor="accent6" w:themeTint="99"/>
        <w:insideV w:val="single" w:sz="4" w:space="0" w:color="F5E9A6" w:themeColor="accent6" w:themeTint="99"/>
      </w:tblBorders>
    </w:tblPr>
    <w:tblStylePr w:type="firstRow">
      <w:rPr>
        <w:b/>
        <w:bCs/>
      </w:rPr>
      <w:tblPr/>
      <w:tcPr>
        <w:tcBorders>
          <w:bottom w:val="single" w:sz="12" w:space="0" w:color="F5E9A6" w:themeColor="accent6" w:themeTint="99"/>
        </w:tcBorders>
      </w:tcPr>
    </w:tblStylePr>
    <w:tblStylePr w:type="lastRow">
      <w:rPr>
        <w:b/>
        <w:bCs/>
      </w:rPr>
      <w:tblPr/>
      <w:tcPr>
        <w:tcBorders>
          <w:top w:val="double" w:sz="4" w:space="0" w:color="F5E9A6" w:themeColor="accent6" w:themeTint="99"/>
        </w:tcBorders>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GridTable7Colorful1">
    <w:name w:val="Grid Table 7 Colorful1"/>
    <w:basedOn w:val="Tabel-Normal"/>
    <w:uiPriority w:val="99"/>
    <w:rsid w:val="00FD626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el-Normal"/>
    <w:uiPriority w:val="99"/>
    <w:rsid w:val="00FD626E"/>
    <w:pPr>
      <w:spacing w:line="240" w:lineRule="auto"/>
    </w:pPr>
    <w:rPr>
      <w:color w:val="006537" w:themeColor="accent1" w:themeShade="BF"/>
    </w:rPr>
    <w:tblPr>
      <w:tblStyleRowBandSize w:val="1"/>
      <w:tblStyleColBandSize w:val="1"/>
      <w:tblBorders>
        <w:top w:val="single" w:sz="4" w:space="0" w:color="1EFF9A" w:themeColor="accent1" w:themeTint="99"/>
        <w:left w:val="single" w:sz="4" w:space="0" w:color="1EFF9A" w:themeColor="accent1" w:themeTint="99"/>
        <w:bottom w:val="single" w:sz="4" w:space="0" w:color="1EFF9A" w:themeColor="accent1" w:themeTint="99"/>
        <w:right w:val="single" w:sz="4" w:space="0" w:color="1EFF9A" w:themeColor="accent1" w:themeTint="99"/>
        <w:insideH w:val="single" w:sz="4" w:space="0" w:color="1EFF9A" w:themeColor="accent1" w:themeTint="99"/>
        <w:insideV w:val="single" w:sz="4" w:space="0" w:color="1EFF9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FFDD" w:themeFill="accent1" w:themeFillTint="33"/>
      </w:tcPr>
    </w:tblStylePr>
    <w:tblStylePr w:type="band1Horz">
      <w:tblPr/>
      <w:tcPr>
        <w:shd w:val="clear" w:color="auto" w:fill="B4FFDD" w:themeFill="accent1" w:themeFillTint="33"/>
      </w:tcPr>
    </w:tblStylePr>
    <w:tblStylePr w:type="neCell">
      <w:tblPr/>
      <w:tcPr>
        <w:tcBorders>
          <w:bottom w:val="single" w:sz="4" w:space="0" w:color="1EFF9A" w:themeColor="accent1" w:themeTint="99"/>
        </w:tcBorders>
      </w:tcPr>
    </w:tblStylePr>
    <w:tblStylePr w:type="nwCell">
      <w:tblPr/>
      <w:tcPr>
        <w:tcBorders>
          <w:bottom w:val="single" w:sz="4" w:space="0" w:color="1EFF9A" w:themeColor="accent1" w:themeTint="99"/>
        </w:tcBorders>
      </w:tcPr>
    </w:tblStylePr>
    <w:tblStylePr w:type="seCell">
      <w:tblPr/>
      <w:tcPr>
        <w:tcBorders>
          <w:top w:val="single" w:sz="4" w:space="0" w:color="1EFF9A" w:themeColor="accent1" w:themeTint="99"/>
        </w:tcBorders>
      </w:tcPr>
    </w:tblStylePr>
    <w:tblStylePr w:type="swCell">
      <w:tblPr/>
      <w:tcPr>
        <w:tcBorders>
          <w:top w:val="single" w:sz="4" w:space="0" w:color="1EFF9A" w:themeColor="accent1" w:themeTint="99"/>
        </w:tcBorders>
      </w:tcPr>
    </w:tblStylePr>
  </w:style>
  <w:style w:type="table" w:customStyle="1" w:styleId="GridTable7Colorful-Accent21">
    <w:name w:val="Grid Table 7 Colorful - Accent 21"/>
    <w:basedOn w:val="Tabel-Normal"/>
    <w:uiPriority w:val="99"/>
    <w:rsid w:val="00FD626E"/>
    <w:pPr>
      <w:spacing w:line="240" w:lineRule="auto"/>
    </w:pPr>
    <w:rPr>
      <w:color w:val="00241D" w:themeColor="accent2" w:themeShade="BF"/>
    </w:r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bottom w:val="single" w:sz="4" w:space="0" w:color="00E9B8" w:themeColor="accent2" w:themeTint="99"/>
        </w:tcBorders>
      </w:tcPr>
    </w:tblStylePr>
    <w:tblStylePr w:type="nwCell">
      <w:tblPr/>
      <w:tcPr>
        <w:tcBorders>
          <w:bottom w:val="single" w:sz="4" w:space="0" w:color="00E9B8" w:themeColor="accent2" w:themeTint="99"/>
        </w:tcBorders>
      </w:tcPr>
    </w:tblStylePr>
    <w:tblStylePr w:type="seCell">
      <w:tblPr/>
      <w:tcPr>
        <w:tcBorders>
          <w:top w:val="single" w:sz="4" w:space="0" w:color="00E9B8" w:themeColor="accent2" w:themeTint="99"/>
        </w:tcBorders>
      </w:tcPr>
    </w:tblStylePr>
    <w:tblStylePr w:type="swCell">
      <w:tblPr/>
      <w:tcPr>
        <w:tcBorders>
          <w:top w:val="single" w:sz="4" w:space="0" w:color="00E9B8" w:themeColor="accent2" w:themeTint="99"/>
        </w:tcBorders>
      </w:tcPr>
    </w:tblStylePr>
  </w:style>
  <w:style w:type="table" w:customStyle="1" w:styleId="GridTable7Colorful-Accent31">
    <w:name w:val="Grid Table 7 Colorful - Accent 31"/>
    <w:basedOn w:val="Tabel-Normal"/>
    <w:uiPriority w:val="99"/>
    <w:rsid w:val="00FD626E"/>
    <w:pPr>
      <w:spacing w:line="240" w:lineRule="auto"/>
    </w:pPr>
    <w:rPr>
      <w:color w:val="006381" w:themeColor="accent3" w:themeShade="BF"/>
    </w:rPr>
    <w:tblPr>
      <w:tblStyleRowBandSize w:val="1"/>
      <w:tblStyleColBandSize w:val="1"/>
      <w:tblBorders>
        <w:top w:val="single" w:sz="4" w:space="0" w:color="34D0FF" w:themeColor="accent3" w:themeTint="99"/>
        <w:left w:val="single" w:sz="4" w:space="0" w:color="34D0FF" w:themeColor="accent3" w:themeTint="99"/>
        <w:bottom w:val="single" w:sz="4" w:space="0" w:color="34D0FF" w:themeColor="accent3" w:themeTint="99"/>
        <w:right w:val="single" w:sz="4" w:space="0" w:color="34D0FF" w:themeColor="accent3" w:themeTint="99"/>
        <w:insideH w:val="single" w:sz="4" w:space="0" w:color="34D0FF" w:themeColor="accent3" w:themeTint="99"/>
        <w:insideV w:val="single" w:sz="4" w:space="0" w:color="34D0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FFF" w:themeFill="accent3" w:themeFillTint="33"/>
      </w:tcPr>
    </w:tblStylePr>
    <w:tblStylePr w:type="band1Horz">
      <w:tblPr/>
      <w:tcPr>
        <w:shd w:val="clear" w:color="auto" w:fill="BBEFFF" w:themeFill="accent3" w:themeFillTint="33"/>
      </w:tcPr>
    </w:tblStylePr>
    <w:tblStylePr w:type="neCell">
      <w:tblPr/>
      <w:tcPr>
        <w:tcBorders>
          <w:bottom w:val="single" w:sz="4" w:space="0" w:color="34D0FF" w:themeColor="accent3" w:themeTint="99"/>
        </w:tcBorders>
      </w:tcPr>
    </w:tblStylePr>
    <w:tblStylePr w:type="nwCell">
      <w:tblPr/>
      <w:tcPr>
        <w:tcBorders>
          <w:bottom w:val="single" w:sz="4" w:space="0" w:color="34D0FF" w:themeColor="accent3" w:themeTint="99"/>
        </w:tcBorders>
      </w:tcPr>
    </w:tblStylePr>
    <w:tblStylePr w:type="seCell">
      <w:tblPr/>
      <w:tcPr>
        <w:tcBorders>
          <w:top w:val="single" w:sz="4" w:space="0" w:color="34D0FF" w:themeColor="accent3" w:themeTint="99"/>
        </w:tcBorders>
      </w:tcPr>
    </w:tblStylePr>
    <w:tblStylePr w:type="swCell">
      <w:tblPr/>
      <w:tcPr>
        <w:tcBorders>
          <w:top w:val="single" w:sz="4" w:space="0" w:color="34D0FF" w:themeColor="accent3" w:themeTint="99"/>
        </w:tcBorders>
      </w:tcPr>
    </w:tblStylePr>
  </w:style>
  <w:style w:type="table" w:customStyle="1" w:styleId="GridTable7Colorful-Accent41">
    <w:name w:val="Grid Table 7 Colorful - Accent 41"/>
    <w:basedOn w:val="Tabel-Normal"/>
    <w:uiPriority w:val="99"/>
    <w:rsid w:val="00FD626E"/>
    <w:pPr>
      <w:spacing w:line="240" w:lineRule="auto"/>
    </w:pPr>
    <w:rPr>
      <w:color w:val="268A92" w:themeColor="accent4" w:themeShade="BF"/>
    </w:rPr>
    <w:tblPr>
      <w:tblStyleRowBandSize w:val="1"/>
      <w:tblStyleColBandSize w:val="1"/>
      <w:tblBorders>
        <w:top w:val="single" w:sz="4" w:space="0" w:color="81D7DE" w:themeColor="accent4" w:themeTint="99"/>
        <w:left w:val="single" w:sz="4" w:space="0" w:color="81D7DE" w:themeColor="accent4" w:themeTint="99"/>
        <w:bottom w:val="single" w:sz="4" w:space="0" w:color="81D7DE" w:themeColor="accent4" w:themeTint="99"/>
        <w:right w:val="single" w:sz="4" w:space="0" w:color="81D7DE" w:themeColor="accent4" w:themeTint="99"/>
        <w:insideH w:val="single" w:sz="4" w:space="0" w:color="81D7DE" w:themeColor="accent4" w:themeTint="99"/>
        <w:insideV w:val="single" w:sz="4" w:space="0" w:color="81D7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F1F4" w:themeFill="accent4" w:themeFillTint="33"/>
      </w:tcPr>
    </w:tblStylePr>
    <w:tblStylePr w:type="band1Horz">
      <w:tblPr/>
      <w:tcPr>
        <w:shd w:val="clear" w:color="auto" w:fill="D5F1F4" w:themeFill="accent4" w:themeFillTint="33"/>
      </w:tcPr>
    </w:tblStylePr>
    <w:tblStylePr w:type="neCell">
      <w:tblPr/>
      <w:tcPr>
        <w:tcBorders>
          <w:bottom w:val="single" w:sz="4" w:space="0" w:color="81D7DE" w:themeColor="accent4" w:themeTint="99"/>
        </w:tcBorders>
      </w:tcPr>
    </w:tblStylePr>
    <w:tblStylePr w:type="nwCell">
      <w:tblPr/>
      <w:tcPr>
        <w:tcBorders>
          <w:bottom w:val="single" w:sz="4" w:space="0" w:color="81D7DE" w:themeColor="accent4" w:themeTint="99"/>
        </w:tcBorders>
      </w:tcPr>
    </w:tblStylePr>
    <w:tblStylePr w:type="seCell">
      <w:tblPr/>
      <w:tcPr>
        <w:tcBorders>
          <w:top w:val="single" w:sz="4" w:space="0" w:color="81D7DE" w:themeColor="accent4" w:themeTint="99"/>
        </w:tcBorders>
      </w:tcPr>
    </w:tblStylePr>
    <w:tblStylePr w:type="swCell">
      <w:tblPr/>
      <w:tcPr>
        <w:tcBorders>
          <w:top w:val="single" w:sz="4" w:space="0" w:color="81D7DE" w:themeColor="accent4" w:themeTint="99"/>
        </w:tcBorders>
      </w:tcPr>
    </w:tblStylePr>
  </w:style>
  <w:style w:type="table" w:customStyle="1" w:styleId="GridTable7Colorful-Accent51">
    <w:name w:val="Grid Table 7 Colorful - Accent 51"/>
    <w:basedOn w:val="Tabel-Normal"/>
    <w:uiPriority w:val="99"/>
    <w:rsid w:val="00FD626E"/>
    <w:pPr>
      <w:spacing w:line="240" w:lineRule="auto"/>
    </w:pPr>
    <w:rPr>
      <w:color w:val="7F8C2A" w:themeColor="accent5" w:themeShade="BF"/>
    </w:rPr>
    <w:tblPr>
      <w:tblStyleRowBandSize w:val="1"/>
      <w:tblStyleColBandSize w:val="1"/>
      <w:tblBorders>
        <w:top w:val="single" w:sz="4" w:space="0" w:color="CFDA84" w:themeColor="accent5" w:themeTint="99"/>
        <w:left w:val="single" w:sz="4" w:space="0" w:color="CFDA84" w:themeColor="accent5" w:themeTint="99"/>
        <w:bottom w:val="single" w:sz="4" w:space="0" w:color="CFDA84" w:themeColor="accent5" w:themeTint="99"/>
        <w:right w:val="single" w:sz="4" w:space="0" w:color="CFDA84" w:themeColor="accent5" w:themeTint="99"/>
        <w:insideH w:val="single" w:sz="4" w:space="0" w:color="CFDA84" w:themeColor="accent5" w:themeTint="99"/>
        <w:insideV w:val="single" w:sz="4" w:space="0" w:color="CFDA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2D5" w:themeFill="accent5" w:themeFillTint="33"/>
      </w:tcPr>
    </w:tblStylePr>
    <w:tblStylePr w:type="band1Horz">
      <w:tblPr/>
      <w:tcPr>
        <w:shd w:val="clear" w:color="auto" w:fill="EFF2D5" w:themeFill="accent5" w:themeFillTint="33"/>
      </w:tcPr>
    </w:tblStylePr>
    <w:tblStylePr w:type="neCell">
      <w:tblPr/>
      <w:tcPr>
        <w:tcBorders>
          <w:bottom w:val="single" w:sz="4" w:space="0" w:color="CFDA84" w:themeColor="accent5" w:themeTint="99"/>
        </w:tcBorders>
      </w:tcPr>
    </w:tblStylePr>
    <w:tblStylePr w:type="nwCell">
      <w:tblPr/>
      <w:tcPr>
        <w:tcBorders>
          <w:bottom w:val="single" w:sz="4" w:space="0" w:color="CFDA84" w:themeColor="accent5" w:themeTint="99"/>
        </w:tcBorders>
      </w:tcPr>
    </w:tblStylePr>
    <w:tblStylePr w:type="seCell">
      <w:tblPr/>
      <w:tcPr>
        <w:tcBorders>
          <w:top w:val="single" w:sz="4" w:space="0" w:color="CFDA84" w:themeColor="accent5" w:themeTint="99"/>
        </w:tcBorders>
      </w:tcPr>
    </w:tblStylePr>
    <w:tblStylePr w:type="swCell">
      <w:tblPr/>
      <w:tcPr>
        <w:tcBorders>
          <w:top w:val="single" w:sz="4" w:space="0" w:color="CFDA84" w:themeColor="accent5" w:themeTint="99"/>
        </w:tcBorders>
      </w:tcPr>
    </w:tblStylePr>
  </w:style>
  <w:style w:type="table" w:customStyle="1" w:styleId="GridTable7Colorful-Accent61">
    <w:name w:val="Grid Table 7 Colorful - Accent 61"/>
    <w:basedOn w:val="Tabel-Normal"/>
    <w:uiPriority w:val="99"/>
    <w:rsid w:val="00FD626E"/>
    <w:pPr>
      <w:spacing w:line="240" w:lineRule="auto"/>
    </w:pPr>
    <w:rPr>
      <w:color w:val="E6C71D" w:themeColor="accent6" w:themeShade="BF"/>
    </w:rPr>
    <w:tblPr>
      <w:tblStyleRowBandSize w:val="1"/>
      <w:tblStyleColBandSize w:val="1"/>
      <w:tblBorders>
        <w:top w:val="single" w:sz="4" w:space="0" w:color="F5E9A6" w:themeColor="accent6" w:themeTint="99"/>
        <w:left w:val="single" w:sz="4" w:space="0" w:color="F5E9A6" w:themeColor="accent6" w:themeTint="99"/>
        <w:bottom w:val="single" w:sz="4" w:space="0" w:color="F5E9A6" w:themeColor="accent6" w:themeTint="99"/>
        <w:right w:val="single" w:sz="4" w:space="0" w:color="F5E9A6" w:themeColor="accent6" w:themeTint="99"/>
        <w:insideH w:val="single" w:sz="4" w:space="0" w:color="F5E9A6" w:themeColor="accent6" w:themeTint="99"/>
        <w:insideV w:val="single" w:sz="4" w:space="0" w:color="F5E9A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7E1" w:themeFill="accent6" w:themeFillTint="33"/>
      </w:tcPr>
    </w:tblStylePr>
    <w:tblStylePr w:type="band1Horz">
      <w:tblPr/>
      <w:tcPr>
        <w:shd w:val="clear" w:color="auto" w:fill="FBF7E1" w:themeFill="accent6" w:themeFillTint="33"/>
      </w:tcPr>
    </w:tblStylePr>
    <w:tblStylePr w:type="neCell">
      <w:tblPr/>
      <w:tcPr>
        <w:tcBorders>
          <w:bottom w:val="single" w:sz="4" w:space="0" w:color="F5E9A6" w:themeColor="accent6" w:themeTint="99"/>
        </w:tcBorders>
      </w:tcPr>
    </w:tblStylePr>
    <w:tblStylePr w:type="nwCell">
      <w:tblPr/>
      <w:tcPr>
        <w:tcBorders>
          <w:bottom w:val="single" w:sz="4" w:space="0" w:color="F5E9A6" w:themeColor="accent6" w:themeTint="99"/>
        </w:tcBorders>
      </w:tcPr>
    </w:tblStylePr>
    <w:tblStylePr w:type="seCell">
      <w:tblPr/>
      <w:tcPr>
        <w:tcBorders>
          <w:top w:val="single" w:sz="4" w:space="0" w:color="F5E9A6" w:themeColor="accent6" w:themeTint="99"/>
        </w:tcBorders>
      </w:tcPr>
    </w:tblStylePr>
    <w:tblStylePr w:type="swCell">
      <w:tblPr/>
      <w:tcPr>
        <w:tcBorders>
          <w:top w:val="single" w:sz="4" w:space="0" w:color="F5E9A6" w:themeColor="accent6" w:themeTint="99"/>
        </w:tcBorders>
      </w:tcPr>
    </w:tblStylePr>
  </w:style>
  <w:style w:type="character" w:styleId="HTML-akronym">
    <w:name w:val="HTML Acronym"/>
    <w:basedOn w:val="Standardskrifttypeiafsnit"/>
    <w:uiPriority w:val="99"/>
    <w:semiHidden/>
    <w:rsid w:val="00FD626E"/>
  </w:style>
  <w:style w:type="paragraph" w:styleId="HTML-adresse">
    <w:name w:val="HTML Address"/>
    <w:basedOn w:val="Normal"/>
    <w:link w:val="HTML-adresseTegn"/>
    <w:uiPriority w:val="99"/>
    <w:semiHidden/>
    <w:rsid w:val="00FD626E"/>
    <w:pPr>
      <w:spacing w:line="240" w:lineRule="auto"/>
    </w:pPr>
    <w:rPr>
      <w:i/>
      <w:iCs/>
    </w:rPr>
  </w:style>
  <w:style w:type="character" w:customStyle="1" w:styleId="HTML-adresseTegn">
    <w:name w:val="HTML-adresse Tegn"/>
    <w:basedOn w:val="Standardskrifttypeiafsnit"/>
    <w:link w:val="HTML-adresse"/>
    <w:uiPriority w:val="99"/>
    <w:semiHidden/>
    <w:rsid w:val="00FD626E"/>
    <w:rPr>
      <w:i/>
      <w:iCs/>
    </w:rPr>
  </w:style>
  <w:style w:type="character" w:styleId="HTML-citat">
    <w:name w:val="HTML Cite"/>
    <w:basedOn w:val="Standardskrifttypeiafsnit"/>
    <w:uiPriority w:val="99"/>
    <w:semiHidden/>
    <w:rsid w:val="00FD626E"/>
    <w:rPr>
      <w:i/>
      <w:iCs/>
    </w:rPr>
  </w:style>
  <w:style w:type="character" w:styleId="HTML-kode">
    <w:name w:val="HTML Code"/>
    <w:basedOn w:val="Standardskrifttypeiafsnit"/>
    <w:uiPriority w:val="99"/>
    <w:semiHidden/>
    <w:rsid w:val="00FD626E"/>
    <w:rPr>
      <w:rFonts w:ascii="Consolas" w:hAnsi="Consolas"/>
      <w:sz w:val="20"/>
      <w:szCs w:val="20"/>
    </w:rPr>
  </w:style>
  <w:style w:type="character" w:styleId="HTML-definition">
    <w:name w:val="HTML Definition"/>
    <w:basedOn w:val="Standardskrifttypeiafsnit"/>
    <w:uiPriority w:val="99"/>
    <w:semiHidden/>
    <w:rsid w:val="00FD626E"/>
    <w:rPr>
      <w:i/>
      <w:iCs/>
    </w:rPr>
  </w:style>
  <w:style w:type="character" w:styleId="HTML-tastatur">
    <w:name w:val="HTML Keyboard"/>
    <w:basedOn w:val="Standardskrifttypeiafsnit"/>
    <w:uiPriority w:val="99"/>
    <w:semiHidden/>
    <w:rsid w:val="00FD626E"/>
    <w:rPr>
      <w:rFonts w:ascii="Consolas" w:hAnsi="Consolas"/>
      <w:sz w:val="20"/>
      <w:szCs w:val="20"/>
    </w:rPr>
  </w:style>
  <w:style w:type="paragraph" w:styleId="FormateretHTML">
    <w:name w:val="HTML Preformatted"/>
    <w:basedOn w:val="Normal"/>
    <w:link w:val="FormateretHTMLTegn"/>
    <w:uiPriority w:val="99"/>
    <w:semiHidden/>
    <w:rsid w:val="00FD626E"/>
    <w:pPr>
      <w:spacing w:line="240" w:lineRule="auto"/>
    </w:pPr>
    <w:rPr>
      <w:rFonts w:ascii="Consolas" w:hAnsi="Consolas"/>
    </w:rPr>
  </w:style>
  <w:style w:type="character" w:customStyle="1" w:styleId="FormateretHTMLTegn">
    <w:name w:val="Formateret HTML Tegn"/>
    <w:basedOn w:val="Standardskrifttypeiafsnit"/>
    <w:link w:val="FormateretHTML"/>
    <w:uiPriority w:val="99"/>
    <w:semiHidden/>
    <w:rsid w:val="00FD626E"/>
    <w:rPr>
      <w:rFonts w:ascii="Consolas" w:hAnsi="Consolas"/>
    </w:rPr>
  </w:style>
  <w:style w:type="character" w:styleId="HTML-eksempel">
    <w:name w:val="HTML Sample"/>
    <w:basedOn w:val="Standardskrifttypeiafsnit"/>
    <w:uiPriority w:val="99"/>
    <w:semiHidden/>
    <w:rsid w:val="00FD626E"/>
    <w:rPr>
      <w:rFonts w:ascii="Consolas" w:hAnsi="Consolas"/>
      <w:sz w:val="24"/>
      <w:szCs w:val="24"/>
    </w:rPr>
  </w:style>
  <w:style w:type="character" w:styleId="HTML-skrivemaskine">
    <w:name w:val="HTML Typewriter"/>
    <w:basedOn w:val="Standardskrifttypeiafsnit"/>
    <w:uiPriority w:val="99"/>
    <w:semiHidden/>
    <w:rsid w:val="00FD626E"/>
    <w:rPr>
      <w:rFonts w:ascii="Consolas" w:hAnsi="Consolas"/>
      <w:sz w:val="20"/>
      <w:szCs w:val="20"/>
    </w:rPr>
  </w:style>
  <w:style w:type="character" w:styleId="HTML-variabel">
    <w:name w:val="HTML Variable"/>
    <w:basedOn w:val="Standardskrifttypeiafsnit"/>
    <w:uiPriority w:val="99"/>
    <w:semiHidden/>
    <w:rsid w:val="00FD626E"/>
    <w:rPr>
      <w:i/>
      <w:iCs/>
    </w:rPr>
  </w:style>
  <w:style w:type="paragraph" w:styleId="Indeks1">
    <w:name w:val="index 1"/>
    <w:basedOn w:val="Normal"/>
    <w:next w:val="Normal"/>
    <w:autoRedefine/>
    <w:uiPriority w:val="99"/>
    <w:semiHidden/>
    <w:rsid w:val="00FD626E"/>
    <w:pPr>
      <w:spacing w:line="240" w:lineRule="auto"/>
      <w:ind w:left="200" w:hanging="200"/>
    </w:pPr>
  </w:style>
  <w:style w:type="paragraph" w:styleId="Indeks2">
    <w:name w:val="index 2"/>
    <w:basedOn w:val="Normal"/>
    <w:next w:val="Normal"/>
    <w:autoRedefine/>
    <w:uiPriority w:val="99"/>
    <w:semiHidden/>
    <w:rsid w:val="00FD626E"/>
    <w:pPr>
      <w:spacing w:line="240" w:lineRule="auto"/>
      <w:ind w:left="400" w:hanging="200"/>
    </w:pPr>
  </w:style>
  <w:style w:type="paragraph" w:styleId="Indeks3">
    <w:name w:val="index 3"/>
    <w:basedOn w:val="Normal"/>
    <w:next w:val="Normal"/>
    <w:autoRedefine/>
    <w:uiPriority w:val="99"/>
    <w:semiHidden/>
    <w:rsid w:val="00FD626E"/>
    <w:pPr>
      <w:spacing w:line="240" w:lineRule="auto"/>
      <w:ind w:left="600" w:hanging="200"/>
    </w:pPr>
  </w:style>
  <w:style w:type="paragraph" w:styleId="Indeks4">
    <w:name w:val="index 4"/>
    <w:basedOn w:val="Normal"/>
    <w:next w:val="Normal"/>
    <w:autoRedefine/>
    <w:uiPriority w:val="99"/>
    <w:semiHidden/>
    <w:rsid w:val="00FD626E"/>
    <w:pPr>
      <w:spacing w:line="240" w:lineRule="auto"/>
      <w:ind w:left="800" w:hanging="200"/>
    </w:pPr>
  </w:style>
  <w:style w:type="paragraph" w:styleId="Indeks5">
    <w:name w:val="index 5"/>
    <w:basedOn w:val="Normal"/>
    <w:next w:val="Normal"/>
    <w:autoRedefine/>
    <w:uiPriority w:val="99"/>
    <w:semiHidden/>
    <w:rsid w:val="00FD626E"/>
    <w:pPr>
      <w:spacing w:line="240" w:lineRule="auto"/>
      <w:ind w:left="1000" w:hanging="200"/>
    </w:pPr>
  </w:style>
  <w:style w:type="paragraph" w:styleId="Indeks6">
    <w:name w:val="index 6"/>
    <w:basedOn w:val="Normal"/>
    <w:next w:val="Normal"/>
    <w:autoRedefine/>
    <w:uiPriority w:val="99"/>
    <w:semiHidden/>
    <w:rsid w:val="00FD626E"/>
    <w:pPr>
      <w:spacing w:line="240" w:lineRule="auto"/>
      <w:ind w:left="1200" w:hanging="200"/>
    </w:pPr>
  </w:style>
  <w:style w:type="paragraph" w:styleId="Indeks7">
    <w:name w:val="index 7"/>
    <w:basedOn w:val="Normal"/>
    <w:next w:val="Normal"/>
    <w:autoRedefine/>
    <w:uiPriority w:val="99"/>
    <w:semiHidden/>
    <w:rsid w:val="00FD626E"/>
    <w:pPr>
      <w:spacing w:line="240" w:lineRule="auto"/>
      <w:ind w:left="1400" w:hanging="200"/>
    </w:pPr>
  </w:style>
  <w:style w:type="paragraph" w:styleId="Indeks8">
    <w:name w:val="index 8"/>
    <w:basedOn w:val="Normal"/>
    <w:next w:val="Normal"/>
    <w:autoRedefine/>
    <w:uiPriority w:val="99"/>
    <w:semiHidden/>
    <w:rsid w:val="00FD626E"/>
    <w:pPr>
      <w:spacing w:line="240" w:lineRule="auto"/>
      <w:ind w:left="1600" w:hanging="200"/>
    </w:pPr>
  </w:style>
  <w:style w:type="paragraph" w:styleId="Indeks9">
    <w:name w:val="index 9"/>
    <w:basedOn w:val="Normal"/>
    <w:next w:val="Normal"/>
    <w:autoRedefine/>
    <w:uiPriority w:val="99"/>
    <w:semiHidden/>
    <w:rsid w:val="00FD626E"/>
    <w:pPr>
      <w:spacing w:line="240" w:lineRule="auto"/>
      <w:ind w:left="1800" w:hanging="200"/>
    </w:pPr>
  </w:style>
  <w:style w:type="paragraph" w:styleId="Indeksoverskrift">
    <w:name w:val="index heading"/>
    <w:basedOn w:val="Normal"/>
    <w:next w:val="Indeks1"/>
    <w:uiPriority w:val="99"/>
    <w:semiHidden/>
    <w:rsid w:val="00FD626E"/>
    <w:rPr>
      <w:rFonts w:asciiTheme="majorHAnsi" w:eastAsiaTheme="majorEastAsia" w:hAnsiTheme="majorHAnsi" w:cstheme="majorBidi"/>
      <w:b/>
      <w:bCs/>
    </w:rPr>
  </w:style>
  <w:style w:type="table" w:styleId="Lystgitter">
    <w:name w:val="Light Grid"/>
    <w:basedOn w:val="Tabel-Normal"/>
    <w:uiPriority w:val="99"/>
    <w:semiHidden/>
    <w:unhideWhenUsed/>
    <w:rsid w:val="00FD626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unhideWhenUsed/>
    <w:rsid w:val="00FD626E"/>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unhideWhenUsed/>
    <w:rsid w:val="00FD626E"/>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unhideWhenUsed/>
    <w:rsid w:val="00FD626E"/>
    <w:pPr>
      <w:spacing w:line="240" w:lineRule="auto"/>
    </w:p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insideH w:val="single" w:sz="8" w:space="0" w:color="0085AD" w:themeColor="accent3"/>
        <w:insideV w:val="single" w:sz="8" w:space="0" w:color="0085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3"/>
          <w:left w:val="single" w:sz="8" w:space="0" w:color="0085AD" w:themeColor="accent3"/>
          <w:bottom w:val="single" w:sz="18" w:space="0" w:color="0085AD" w:themeColor="accent3"/>
          <w:right w:val="single" w:sz="8" w:space="0" w:color="0085AD" w:themeColor="accent3"/>
          <w:insideH w:val="nil"/>
          <w:insideV w:val="single" w:sz="8" w:space="0" w:color="0085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3"/>
          <w:left w:val="single" w:sz="8" w:space="0" w:color="0085AD" w:themeColor="accent3"/>
          <w:bottom w:val="single" w:sz="8" w:space="0" w:color="0085AD" w:themeColor="accent3"/>
          <w:right w:val="single" w:sz="8" w:space="0" w:color="0085AD" w:themeColor="accent3"/>
          <w:insideH w:val="nil"/>
          <w:insideV w:val="single" w:sz="8" w:space="0" w:color="0085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tblStylePr w:type="band1Vert">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shd w:val="clear" w:color="auto" w:fill="ABEBFF" w:themeFill="accent3" w:themeFillTint="3F"/>
      </w:tcPr>
    </w:tblStylePr>
    <w:tblStylePr w:type="band1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insideV w:val="single" w:sz="8" w:space="0" w:color="0085AD" w:themeColor="accent3"/>
        </w:tcBorders>
        <w:shd w:val="clear" w:color="auto" w:fill="ABEBFF" w:themeFill="accent3" w:themeFillTint="3F"/>
      </w:tcPr>
    </w:tblStylePr>
    <w:tblStylePr w:type="band2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insideV w:val="single" w:sz="8" w:space="0" w:color="0085AD" w:themeColor="accent3"/>
        </w:tcBorders>
      </w:tcPr>
    </w:tblStylePr>
  </w:style>
  <w:style w:type="table" w:styleId="Lystgitter-fremhvningsfarve4">
    <w:name w:val="Light Grid Accent 4"/>
    <w:basedOn w:val="Tabel-Normal"/>
    <w:uiPriority w:val="99"/>
    <w:semiHidden/>
    <w:unhideWhenUsed/>
    <w:rsid w:val="00FD626E"/>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18" w:space="0" w:color="33B9C4" w:themeColor="accent4"/>
          <w:right w:val="single" w:sz="8" w:space="0" w:color="33B9C4" w:themeColor="accent4"/>
          <w:insideH w:val="nil"/>
          <w:insideV w:val="single" w:sz="8" w:space="0" w:color="33B9C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insideH w:val="nil"/>
          <w:insideV w:val="single" w:sz="8" w:space="0" w:color="33B9C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shd w:val="clear" w:color="auto" w:fill="CBEEF1" w:themeFill="accent4" w:themeFillTint="3F"/>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shd w:val="clear" w:color="auto" w:fill="CBEEF1" w:themeFill="accent4" w:themeFillTint="3F"/>
      </w:tcPr>
    </w:tblStylePr>
    <w:tblStylePr w:type="band2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tcPr>
    </w:tblStylePr>
  </w:style>
  <w:style w:type="table" w:styleId="Lystgitter-fremhvningsfarve5">
    <w:name w:val="Light Grid Accent 5"/>
    <w:basedOn w:val="Tabel-Normal"/>
    <w:uiPriority w:val="99"/>
    <w:semiHidden/>
    <w:unhideWhenUsed/>
    <w:rsid w:val="00FD626E"/>
    <w:pPr>
      <w:spacing w:line="240" w:lineRule="auto"/>
    </w:p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insideH w:val="single" w:sz="8" w:space="0" w:color="ABBC38" w:themeColor="accent5"/>
        <w:insideV w:val="single" w:sz="8" w:space="0" w:color="ABBC3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5"/>
          <w:left w:val="single" w:sz="8" w:space="0" w:color="ABBC38" w:themeColor="accent5"/>
          <w:bottom w:val="single" w:sz="18" w:space="0" w:color="ABBC38" w:themeColor="accent5"/>
          <w:right w:val="single" w:sz="8" w:space="0" w:color="ABBC38" w:themeColor="accent5"/>
          <w:insideH w:val="nil"/>
          <w:insideV w:val="single" w:sz="8" w:space="0" w:color="ABBC3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5"/>
          <w:left w:val="single" w:sz="8" w:space="0" w:color="ABBC38" w:themeColor="accent5"/>
          <w:bottom w:val="single" w:sz="8" w:space="0" w:color="ABBC38" w:themeColor="accent5"/>
          <w:right w:val="single" w:sz="8" w:space="0" w:color="ABBC38" w:themeColor="accent5"/>
          <w:insideH w:val="nil"/>
          <w:insideV w:val="single" w:sz="8" w:space="0" w:color="ABBC3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tblStylePr w:type="band1Vert">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shd w:val="clear" w:color="auto" w:fill="EBF0CC" w:themeFill="accent5" w:themeFillTint="3F"/>
      </w:tcPr>
    </w:tblStylePr>
    <w:tblStylePr w:type="band1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insideV w:val="single" w:sz="8" w:space="0" w:color="ABBC38" w:themeColor="accent5"/>
        </w:tcBorders>
        <w:shd w:val="clear" w:color="auto" w:fill="EBF0CC" w:themeFill="accent5" w:themeFillTint="3F"/>
      </w:tcPr>
    </w:tblStylePr>
    <w:tblStylePr w:type="band2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insideV w:val="single" w:sz="8" w:space="0" w:color="ABBC38" w:themeColor="accent5"/>
        </w:tcBorders>
      </w:tcPr>
    </w:tblStylePr>
  </w:style>
  <w:style w:type="table" w:styleId="Lystgitter-fremhvningsfarve6">
    <w:name w:val="Light Grid Accent 6"/>
    <w:basedOn w:val="Tabel-Normal"/>
    <w:uiPriority w:val="99"/>
    <w:semiHidden/>
    <w:unhideWhenUsed/>
    <w:rsid w:val="00FD626E"/>
    <w:pPr>
      <w:spacing w:line="240" w:lineRule="auto"/>
    </w:p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insideH w:val="single" w:sz="8" w:space="0" w:color="EFDB6C" w:themeColor="accent6"/>
        <w:insideV w:val="single" w:sz="8" w:space="0" w:color="EFDB6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B6C" w:themeColor="accent6"/>
          <w:left w:val="single" w:sz="8" w:space="0" w:color="EFDB6C" w:themeColor="accent6"/>
          <w:bottom w:val="single" w:sz="18" w:space="0" w:color="EFDB6C" w:themeColor="accent6"/>
          <w:right w:val="single" w:sz="8" w:space="0" w:color="EFDB6C" w:themeColor="accent6"/>
          <w:insideH w:val="nil"/>
          <w:insideV w:val="single" w:sz="8" w:space="0" w:color="EFDB6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B6C" w:themeColor="accent6"/>
          <w:left w:val="single" w:sz="8" w:space="0" w:color="EFDB6C" w:themeColor="accent6"/>
          <w:bottom w:val="single" w:sz="8" w:space="0" w:color="EFDB6C" w:themeColor="accent6"/>
          <w:right w:val="single" w:sz="8" w:space="0" w:color="EFDB6C" w:themeColor="accent6"/>
          <w:insideH w:val="nil"/>
          <w:insideV w:val="single" w:sz="8" w:space="0" w:color="EFDB6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tblStylePr w:type="band1Vert">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shd w:val="clear" w:color="auto" w:fill="FBF6DA" w:themeFill="accent6" w:themeFillTint="3F"/>
      </w:tcPr>
    </w:tblStylePr>
    <w:tblStylePr w:type="band1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insideV w:val="single" w:sz="8" w:space="0" w:color="EFDB6C" w:themeColor="accent6"/>
        </w:tcBorders>
        <w:shd w:val="clear" w:color="auto" w:fill="FBF6DA" w:themeFill="accent6" w:themeFillTint="3F"/>
      </w:tcPr>
    </w:tblStylePr>
    <w:tblStylePr w:type="band2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insideV w:val="single" w:sz="8" w:space="0" w:color="EFDB6C" w:themeColor="accent6"/>
        </w:tcBorders>
      </w:tcPr>
    </w:tblStylePr>
  </w:style>
  <w:style w:type="table" w:styleId="Lysliste">
    <w:name w:val="Light List"/>
    <w:basedOn w:val="Tabel-Normal"/>
    <w:uiPriority w:val="99"/>
    <w:semiHidden/>
    <w:unhideWhenUsed/>
    <w:rsid w:val="00FD626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unhideWhenUsed/>
    <w:rsid w:val="00FD626E"/>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unhideWhenUsed/>
    <w:rsid w:val="00FD626E"/>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unhideWhenUsed/>
    <w:rsid w:val="00FD626E"/>
    <w:pPr>
      <w:spacing w:line="240" w:lineRule="auto"/>
    </w:p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tblBorders>
    </w:tblPr>
    <w:tblStylePr w:type="firstRow">
      <w:pPr>
        <w:spacing w:before="0" w:after="0" w:line="240" w:lineRule="auto"/>
      </w:pPr>
      <w:rPr>
        <w:b/>
        <w:bCs/>
        <w:color w:val="FFFFFF" w:themeColor="background1"/>
      </w:rPr>
      <w:tblPr/>
      <w:tcPr>
        <w:shd w:val="clear" w:color="auto" w:fill="0085AD" w:themeFill="accent3"/>
      </w:tcPr>
    </w:tblStylePr>
    <w:tblStylePr w:type="lastRow">
      <w:pPr>
        <w:spacing w:before="0" w:after="0" w:line="240" w:lineRule="auto"/>
      </w:pPr>
      <w:rPr>
        <w:b/>
        <w:bCs/>
      </w:rPr>
      <w:tblPr/>
      <w:tcPr>
        <w:tcBorders>
          <w:top w:val="double" w:sz="6" w:space="0" w:color="0085AD" w:themeColor="accent3"/>
          <w:left w:val="single" w:sz="8" w:space="0" w:color="0085AD" w:themeColor="accent3"/>
          <w:bottom w:val="single" w:sz="8" w:space="0" w:color="0085AD" w:themeColor="accent3"/>
          <w:right w:val="single" w:sz="8" w:space="0" w:color="0085AD" w:themeColor="accent3"/>
        </w:tcBorders>
      </w:tcPr>
    </w:tblStylePr>
    <w:tblStylePr w:type="firstCol">
      <w:rPr>
        <w:b/>
        <w:bCs/>
      </w:rPr>
    </w:tblStylePr>
    <w:tblStylePr w:type="lastCol">
      <w:rPr>
        <w:b/>
        <w:bCs/>
      </w:rPr>
    </w:tblStylePr>
    <w:tblStylePr w:type="band1Vert">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tblStylePr w:type="band1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style>
  <w:style w:type="table" w:styleId="Lysliste-fremhvningsfarve4">
    <w:name w:val="Light List Accent 4"/>
    <w:basedOn w:val="Tabel-Normal"/>
    <w:uiPriority w:val="99"/>
    <w:semiHidden/>
    <w:unhideWhenUsed/>
    <w:rsid w:val="00FD626E"/>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pPr>
        <w:spacing w:before="0" w:after="0" w:line="240" w:lineRule="auto"/>
      </w:pPr>
      <w:rPr>
        <w:b/>
        <w:bCs/>
        <w:color w:val="FFFFFF" w:themeColor="background1"/>
      </w:rPr>
      <w:tblPr/>
      <w:tcPr>
        <w:shd w:val="clear" w:color="auto" w:fill="33B9C4" w:themeFill="accent4"/>
      </w:tcPr>
    </w:tblStylePr>
    <w:tblStylePr w:type="lastRow">
      <w:pPr>
        <w:spacing w:before="0" w:after="0" w:line="240" w:lineRule="auto"/>
      </w:pPr>
      <w:rPr>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tcBorders>
      </w:tcPr>
    </w:tblStylePr>
    <w:tblStylePr w:type="firstCol">
      <w:rPr>
        <w:b/>
        <w:bCs/>
      </w:rPr>
    </w:tblStylePr>
    <w:tblStylePr w:type="lastCol">
      <w:rPr>
        <w:b/>
        <w:bCs/>
      </w:r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style>
  <w:style w:type="table" w:styleId="Lysliste-fremhvningsfarve5">
    <w:name w:val="Light List Accent 5"/>
    <w:basedOn w:val="Tabel-Normal"/>
    <w:uiPriority w:val="99"/>
    <w:semiHidden/>
    <w:unhideWhenUsed/>
    <w:rsid w:val="00FD626E"/>
    <w:pPr>
      <w:spacing w:line="240" w:lineRule="auto"/>
    </w:p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tblBorders>
    </w:tblPr>
    <w:tblStylePr w:type="firstRow">
      <w:pPr>
        <w:spacing w:before="0" w:after="0" w:line="240" w:lineRule="auto"/>
      </w:pPr>
      <w:rPr>
        <w:b/>
        <w:bCs/>
        <w:color w:val="FFFFFF" w:themeColor="background1"/>
      </w:rPr>
      <w:tblPr/>
      <w:tcPr>
        <w:shd w:val="clear" w:color="auto" w:fill="ABBC38" w:themeFill="accent5"/>
      </w:tcPr>
    </w:tblStylePr>
    <w:tblStylePr w:type="lastRow">
      <w:pPr>
        <w:spacing w:before="0" w:after="0" w:line="240" w:lineRule="auto"/>
      </w:pPr>
      <w:rPr>
        <w:b/>
        <w:bCs/>
      </w:rPr>
      <w:tblPr/>
      <w:tcPr>
        <w:tcBorders>
          <w:top w:val="double" w:sz="6" w:space="0" w:color="ABBC38" w:themeColor="accent5"/>
          <w:left w:val="single" w:sz="8" w:space="0" w:color="ABBC38" w:themeColor="accent5"/>
          <w:bottom w:val="single" w:sz="8" w:space="0" w:color="ABBC38" w:themeColor="accent5"/>
          <w:right w:val="single" w:sz="8" w:space="0" w:color="ABBC38" w:themeColor="accent5"/>
        </w:tcBorders>
      </w:tcPr>
    </w:tblStylePr>
    <w:tblStylePr w:type="firstCol">
      <w:rPr>
        <w:b/>
        <w:bCs/>
      </w:rPr>
    </w:tblStylePr>
    <w:tblStylePr w:type="lastCol">
      <w:rPr>
        <w:b/>
        <w:bCs/>
      </w:rPr>
    </w:tblStylePr>
    <w:tblStylePr w:type="band1Vert">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tblStylePr w:type="band1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style>
  <w:style w:type="table" w:styleId="Lysliste-fremhvningsfarve6">
    <w:name w:val="Light List Accent 6"/>
    <w:basedOn w:val="Tabel-Normal"/>
    <w:uiPriority w:val="99"/>
    <w:semiHidden/>
    <w:unhideWhenUsed/>
    <w:rsid w:val="00FD626E"/>
    <w:pPr>
      <w:spacing w:line="240" w:lineRule="auto"/>
    </w:p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tblBorders>
    </w:tblPr>
    <w:tblStylePr w:type="firstRow">
      <w:pPr>
        <w:spacing w:before="0" w:after="0" w:line="240" w:lineRule="auto"/>
      </w:pPr>
      <w:rPr>
        <w:b/>
        <w:bCs/>
        <w:color w:val="FFFFFF" w:themeColor="background1"/>
      </w:rPr>
      <w:tblPr/>
      <w:tcPr>
        <w:shd w:val="clear" w:color="auto" w:fill="EFDB6C" w:themeFill="accent6"/>
      </w:tcPr>
    </w:tblStylePr>
    <w:tblStylePr w:type="lastRow">
      <w:pPr>
        <w:spacing w:before="0" w:after="0" w:line="240" w:lineRule="auto"/>
      </w:pPr>
      <w:rPr>
        <w:b/>
        <w:bCs/>
      </w:rPr>
      <w:tblPr/>
      <w:tcPr>
        <w:tcBorders>
          <w:top w:val="double" w:sz="6" w:space="0" w:color="EFDB6C" w:themeColor="accent6"/>
          <w:left w:val="single" w:sz="8" w:space="0" w:color="EFDB6C" w:themeColor="accent6"/>
          <w:bottom w:val="single" w:sz="8" w:space="0" w:color="EFDB6C" w:themeColor="accent6"/>
          <w:right w:val="single" w:sz="8" w:space="0" w:color="EFDB6C" w:themeColor="accent6"/>
        </w:tcBorders>
      </w:tcPr>
    </w:tblStylePr>
    <w:tblStylePr w:type="firstCol">
      <w:rPr>
        <w:b/>
        <w:bCs/>
      </w:rPr>
    </w:tblStylePr>
    <w:tblStylePr w:type="lastCol">
      <w:rPr>
        <w:b/>
        <w:bCs/>
      </w:rPr>
    </w:tblStylePr>
    <w:tblStylePr w:type="band1Vert">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tblStylePr w:type="band1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style>
  <w:style w:type="table" w:styleId="Lysskygge">
    <w:name w:val="Light Shading"/>
    <w:basedOn w:val="Tabel-Normal"/>
    <w:uiPriority w:val="99"/>
    <w:semiHidden/>
    <w:unhideWhenUsed/>
    <w:rsid w:val="00FD626E"/>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FD626E"/>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unhideWhenUsed/>
    <w:rsid w:val="00FD626E"/>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unhideWhenUsed/>
    <w:rsid w:val="00FD626E"/>
    <w:pPr>
      <w:spacing w:line="240" w:lineRule="auto"/>
    </w:pPr>
    <w:rPr>
      <w:color w:val="006381" w:themeColor="accent3" w:themeShade="BF"/>
    </w:rPr>
    <w:tblPr>
      <w:tblStyleRowBandSize w:val="1"/>
      <w:tblStyleColBandSize w:val="1"/>
      <w:tblBorders>
        <w:top w:val="single" w:sz="8" w:space="0" w:color="0085AD" w:themeColor="accent3"/>
        <w:bottom w:val="single" w:sz="8" w:space="0" w:color="0085AD" w:themeColor="accent3"/>
      </w:tblBorders>
    </w:tblPr>
    <w:tblStylePr w:type="firstRow">
      <w:pPr>
        <w:spacing w:before="0" w:after="0" w:line="240" w:lineRule="auto"/>
      </w:pPr>
      <w:rPr>
        <w:b/>
        <w:bCs/>
      </w:rPr>
      <w:tblPr/>
      <w:tcPr>
        <w:tcBorders>
          <w:top w:val="single" w:sz="8" w:space="0" w:color="0085AD" w:themeColor="accent3"/>
          <w:left w:val="nil"/>
          <w:bottom w:val="single" w:sz="8" w:space="0" w:color="0085AD" w:themeColor="accent3"/>
          <w:right w:val="nil"/>
          <w:insideH w:val="nil"/>
          <w:insideV w:val="nil"/>
        </w:tcBorders>
      </w:tcPr>
    </w:tblStylePr>
    <w:tblStylePr w:type="lastRow">
      <w:pPr>
        <w:spacing w:before="0" w:after="0" w:line="240" w:lineRule="auto"/>
      </w:pPr>
      <w:rPr>
        <w:b/>
        <w:bCs/>
      </w:rPr>
      <w:tblPr/>
      <w:tcPr>
        <w:tcBorders>
          <w:top w:val="single" w:sz="8" w:space="0" w:color="0085AD" w:themeColor="accent3"/>
          <w:left w:val="nil"/>
          <w:bottom w:val="single" w:sz="8" w:space="0" w:color="0085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3" w:themeFillTint="3F"/>
      </w:tcPr>
    </w:tblStylePr>
    <w:tblStylePr w:type="band1Horz">
      <w:tblPr/>
      <w:tcPr>
        <w:tcBorders>
          <w:left w:val="nil"/>
          <w:right w:val="nil"/>
          <w:insideH w:val="nil"/>
          <w:insideV w:val="nil"/>
        </w:tcBorders>
        <w:shd w:val="clear" w:color="auto" w:fill="ABEBFF" w:themeFill="accent3" w:themeFillTint="3F"/>
      </w:tcPr>
    </w:tblStylePr>
  </w:style>
  <w:style w:type="table" w:styleId="Lysskygge-fremhvningsfarve4">
    <w:name w:val="Light Shading Accent 4"/>
    <w:basedOn w:val="Tabel-Normal"/>
    <w:uiPriority w:val="99"/>
    <w:semiHidden/>
    <w:unhideWhenUsed/>
    <w:rsid w:val="00FD626E"/>
    <w:pPr>
      <w:spacing w:line="240" w:lineRule="auto"/>
    </w:pPr>
    <w:rPr>
      <w:color w:val="268A92" w:themeColor="accent4" w:themeShade="BF"/>
    </w:rPr>
    <w:tblPr>
      <w:tblStyleRowBandSize w:val="1"/>
      <w:tblStyleColBandSize w:val="1"/>
      <w:tblBorders>
        <w:top w:val="single" w:sz="8" w:space="0" w:color="33B9C4" w:themeColor="accent4"/>
        <w:bottom w:val="single" w:sz="8" w:space="0" w:color="33B9C4" w:themeColor="accent4"/>
      </w:tblBorders>
    </w:tblPr>
    <w:tblStylePr w:type="fir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la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left w:val="nil"/>
          <w:right w:val="nil"/>
          <w:insideH w:val="nil"/>
          <w:insideV w:val="nil"/>
        </w:tcBorders>
        <w:shd w:val="clear" w:color="auto" w:fill="CBEEF1" w:themeFill="accent4" w:themeFillTint="3F"/>
      </w:tcPr>
    </w:tblStylePr>
  </w:style>
  <w:style w:type="table" w:styleId="Lysskygge-fremhvningsfarve5">
    <w:name w:val="Light Shading Accent 5"/>
    <w:basedOn w:val="Tabel-Normal"/>
    <w:uiPriority w:val="99"/>
    <w:semiHidden/>
    <w:unhideWhenUsed/>
    <w:rsid w:val="00FD626E"/>
    <w:pPr>
      <w:spacing w:line="240" w:lineRule="auto"/>
    </w:pPr>
    <w:rPr>
      <w:color w:val="7F8C2A" w:themeColor="accent5" w:themeShade="BF"/>
    </w:rPr>
    <w:tblPr>
      <w:tblStyleRowBandSize w:val="1"/>
      <w:tblStyleColBandSize w:val="1"/>
      <w:tblBorders>
        <w:top w:val="single" w:sz="8" w:space="0" w:color="ABBC38" w:themeColor="accent5"/>
        <w:bottom w:val="single" w:sz="8" w:space="0" w:color="ABBC38" w:themeColor="accent5"/>
      </w:tblBorders>
    </w:tblPr>
    <w:tblStylePr w:type="firstRow">
      <w:pPr>
        <w:spacing w:before="0" w:after="0" w:line="240" w:lineRule="auto"/>
      </w:pPr>
      <w:rPr>
        <w:b/>
        <w:bCs/>
      </w:rPr>
      <w:tblPr/>
      <w:tcPr>
        <w:tcBorders>
          <w:top w:val="single" w:sz="8" w:space="0" w:color="ABBC38" w:themeColor="accent5"/>
          <w:left w:val="nil"/>
          <w:bottom w:val="single" w:sz="8" w:space="0" w:color="ABBC38" w:themeColor="accent5"/>
          <w:right w:val="nil"/>
          <w:insideH w:val="nil"/>
          <w:insideV w:val="nil"/>
        </w:tcBorders>
      </w:tcPr>
    </w:tblStylePr>
    <w:tblStylePr w:type="lastRow">
      <w:pPr>
        <w:spacing w:before="0" w:after="0" w:line="240" w:lineRule="auto"/>
      </w:pPr>
      <w:rPr>
        <w:b/>
        <w:bCs/>
      </w:rPr>
      <w:tblPr/>
      <w:tcPr>
        <w:tcBorders>
          <w:top w:val="single" w:sz="8" w:space="0" w:color="ABBC38" w:themeColor="accent5"/>
          <w:left w:val="nil"/>
          <w:bottom w:val="single" w:sz="8" w:space="0" w:color="ABBC3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5" w:themeFillTint="3F"/>
      </w:tcPr>
    </w:tblStylePr>
    <w:tblStylePr w:type="band1Horz">
      <w:tblPr/>
      <w:tcPr>
        <w:tcBorders>
          <w:left w:val="nil"/>
          <w:right w:val="nil"/>
          <w:insideH w:val="nil"/>
          <w:insideV w:val="nil"/>
        </w:tcBorders>
        <w:shd w:val="clear" w:color="auto" w:fill="EBF0CC" w:themeFill="accent5" w:themeFillTint="3F"/>
      </w:tcPr>
    </w:tblStylePr>
  </w:style>
  <w:style w:type="table" w:styleId="Lysskygge-fremhvningsfarve6">
    <w:name w:val="Light Shading Accent 6"/>
    <w:basedOn w:val="Tabel-Normal"/>
    <w:uiPriority w:val="99"/>
    <w:semiHidden/>
    <w:unhideWhenUsed/>
    <w:rsid w:val="00FD626E"/>
    <w:pPr>
      <w:spacing w:line="240" w:lineRule="auto"/>
    </w:pPr>
    <w:rPr>
      <w:color w:val="E6C71D" w:themeColor="accent6" w:themeShade="BF"/>
    </w:rPr>
    <w:tblPr>
      <w:tblStyleRowBandSize w:val="1"/>
      <w:tblStyleColBandSize w:val="1"/>
      <w:tblBorders>
        <w:top w:val="single" w:sz="8" w:space="0" w:color="EFDB6C" w:themeColor="accent6"/>
        <w:bottom w:val="single" w:sz="8" w:space="0" w:color="EFDB6C" w:themeColor="accent6"/>
      </w:tblBorders>
    </w:tblPr>
    <w:tblStylePr w:type="firstRow">
      <w:pPr>
        <w:spacing w:before="0" w:after="0" w:line="240" w:lineRule="auto"/>
      </w:pPr>
      <w:rPr>
        <w:b/>
        <w:bCs/>
      </w:rPr>
      <w:tblPr/>
      <w:tcPr>
        <w:tcBorders>
          <w:top w:val="single" w:sz="8" w:space="0" w:color="EFDB6C" w:themeColor="accent6"/>
          <w:left w:val="nil"/>
          <w:bottom w:val="single" w:sz="8" w:space="0" w:color="EFDB6C" w:themeColor="accent6"/>
          <w:right w:val="nil"/>
          <w:insideH w:val="nil"/>
          <w:insideV w:val="nil"/>
        </w:tcBorders>
      </w:tcPr>
    </w:tblStylePr>
    <w:tblStylePr w:type="lastRow">
      <w:pPr>
        <w:spacing w:before="0" w:after="0" w:line="240" w:lineRule="auto"/>
      </w:pPr>
      <w:rPr>
        <w:b/>
        <w:bCs/>
      </w:rPr>
      <w:tblPr/>
      <w:tcPr>
        <w:tcBorders>
          <w:top w:val="single" w:sz="8" w:space="0" w:color="EFDB6C" w:themeColor="accent6"/>
          <w:left w:val="nil"/>
          <w:bottom w:val="single" w:sz="8" w:space="0" w:color="EFDB6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DA" w:themeFill="accent6" w:themeFillTint="3F"/>
      </w:tcPr>
    </w:tblStylePr>
    <w:tblStylePr w:type="band1Horz">
      <w:tblPr/>
      <w:tcPr>
        <w:tcBorders>
          <w:left w:val="nil"/>
          <w:right w:val="nil"/>
          <w:insideH w:val="nil"/>
          <w:insideV w:val="nil"/>
        </w:tcBorders>
        <w:shd w:val="clear" w:color="auto" w:fill="FBF6DA" w:themeFill="accent6" w:themeFillTint="3F"/>
      </w:tcPr>
    </w:tblStylePr>
  </w:style>
  <w:style w:type="character" w:styleId="Linjenummer">
    <w:name w:val="line number"/>
    <w:basedOn w:val="Standardskrifttypeiafsnit"/>
    <w:uiPriority w:val="99"/>
    <w:semiHidden/>
    <w:rsid w:val="00FD626E"/>
  </w:style>
  <w:style w:type="paragraph" w:styleId="Liste">
    <w:name w:val="List"/>
    <w:basedOn w:val="Normal"/>
    <w:uiPriority w:val="99"/>
    <w:semiHidden/>
    <w:rsid w:val="00FD626E"/>
    <w:pPr>
      <w:ind w:left="283" w:hanging="283"/>
      <w:contextualSpacing/>
    </w:pPr>
  </w:style>
  <w:style w:type="paragraph" w:styleId="Liste2">
    <w:name w:val="List 2"/>
    <w:basedOn w:val="Normal"/>
    <w:uiPriority w:val="99"/>
    <w:semiHidden/>
    <w:rsid w:val="00FD626E"/>
    <w:pPr>
      <w:ind w:left="566" w:hanging="283"/>
      <w:contextualSpacing/>
    </w:pPr>
  </w:style>
  <w:style w:type="paragraph" w:styleId="Liste3">
    <w:name w:val="List 3"/>
    <w:basedOn w:val="Normal"/>
    <w:uiPriority w:val="99"/>
    <w:semiHidden/>
    <w:rsid w:val="00FD626E"/>
    <w:pPr>
      <w:ind w:left="849" w:hanging="283"/>
      <w:contextualSpacing/>
    </w:pPr>
  </w:style>
  <w:style w:type="paragraph" w:styleId="Liste4">
    <w:name w:val="List 4"/>
    <w:basedOn w:val="Normal"/>
    <w:uiPriority w:val="99"/>
    <w:semiHidden/>
    <w:rsid w:val="00FD626E"/>
    <w:pPr>
      <w:ind w:left="1132" w:hanging="283"/>
      <w:contextualSpacing/>
    </w:pPr>
  </w:style>
  <w:style w:type="paragraph" w:styleId="Liste5">
    <w:name w:val="List 5"/>
    <w:basedOn w:val="Normal"/>
    <w:uiPriority w:val="99"/>
    <w:semiHidden/>
    <w:rsid w:val="00FD626E"/>
    <w:pPr>
      <w:ind w:left="1415" w:hanging="283"/>
      <w:contextualSpacing/>
    </w:pPr>
  </w:style>
  <w:style w:type="paragraph" w:styleId="Opstilling-punkttegn2">
    <w:name w:val="List Bullet 2"/>
    <w:basedOn w:val="Normal"/>
    <w:uiPriority w:val="99"/>
    <w:semiHidden/>
    <w:rsid w:val="00FD626E"/>
    <w:pPr>
      <w:numPr>
        <w:numId w:val="13"/>
      </w:numPr>
      <w:contextualSpacing/>
    </w:pPr>
  </w:style>
  <w:style w:type="paragraph" w:styleId="Opstilling-punkttegn3">
    <w:name w:val="List Bullet 3"/>
    <w:basedOn w:val="Normal"/>
    <w:uiPriority w:val="99"/>
    <w:semiHidden/>
    <w:rsid w:val="00FD626E"/>
    <w:pPr>
      <w:numPr>
        <w:numId w:val="14"/>
      </w:numPr>
      <w:contextualSpacing/>
    </w:pPr>
  </w:style>
  <w:style w:type="paragraph" w:styleId="Opstilling-punkttegn4">
    <w:name w:val="List Bullet 4"/>
    <w:basedOn w:val="Normal"/>
    <w:uiPriority w:val="99"/>
    <w:semiHidden/>
    <w:rsid w:val="00FD626E"/>
    <w:pPr>
      <w:numPr>
        <w:numId w:val="15"/>
      </w:numPr>
      <w:contextualSpacing/>
    </w:pPr>
  </w:style>
  <w:style w:type="paragraph" w:styleId="Opstilling-punkttegn5">
    <w:name w:val="List Bullet 5"/>
    <w:basedOn w:val="Normal"/>
    <w:uiPriority w:val="99"/>
    <w:semiHidden/>
    <w:rsid w:val="00FD626E"/>
    <w:pPr>
      <w:numPr>
        <w:numId w:val="16"/>
      </w:numPr>
      <w:contextualSpacing/>
    </w:pPr>
  </w:style>
  <w:style w:type="paragraph" w:styleId="Opstilling-forts">
    <w:name w:val="List Continue"/>
    <w:basedOn w:val="Normal"/>
    <w:uiPriority w:val="99"/>
    <w:semiHidden/>
    <w:rsid w:val="00FD626E"/>
    <w:pPr>
      <w:spacing w:after="120"/>
      <w:ind w:left="283"/>
      <w:contextualSpacing/>
    </w:pPr>
  </w:style>
  <w:style w:type="paragraph" w:styleId="Opstilling-forts2">
    <w:name w:val="List Continue 2"/>
    <w:basedOn w:val="Normal"/>
    <w:uiPriority w:val="99"/>
    <w:semiHidden/>
    <w:rsid w:val="00FD626E"/>
    <w:pPr>
      <w:spacing w:after="120"/>
      <w:ind w:left="566"/>
      <w:contextualSpacing/>
    </w:pPr>
  </w:style>
  <w:style w:type="paragraph" w:styleId="Opstilling-forts3">
    <w:name w:val="List Continue 3"/>
    <w:basedOn w:val="Normal"/>
    <w:uiPriority w:val="99"/>
    <w:semiHidden/>
    <w:rsid w:val="00FD626E"/>
    <w:pPr>
      <w:spacing w:after="120"/>
      <w:ind w:left="849"/>
      <w:contextualSpacing/>
    </w:pPr>
  </w:style>
  <w:style w:type="paragraph" w:styleId="Opstilling-forts4">
    <w:name w:val="List Continue 4"/>
    <w:basedOn w:val="Normal"/>
    <w:uiPriority w:val="99"/>
    <w:semiHidden/>
    <w:rsid w:val="00FD626E"/>
    <w:pPr>
      <w:spacing w:after="120"/>
      <w:ind w:left="1132"/>
      <w:contextualSpacing/>
    </w:pPr>
  </w:style>
  <w:style w:type="paragraph" w:styleId="Opstilling-forts5">
    <w:name w:val="List Continue 5"/>
    <w:basedOn w:val="Normal"/>
    <w:uiPriority w:val="99"/>
    <w:semiHidden/>
    <w:rsid w:val="00FD626E"/>
    <w:pPr>
      <w:spacing w:after="120"/>
      <w:ind w:left="1415"/>
      <w:contextualSpacing/>
    </w:pPr>
  </w:style>
  <w:style w:type="paragraph" w:styleId="Opstilling-talellerbogst2">
    <w:name w:val="List Number 2"/>
    <w:basedOn w:val="Normal"/>
    <w:uiPriority w:val="99"/>
    <w:semiHidden/>
    <w:rsid w:val="00FD626E"/>
    <w:pPr>
      <w:numPr>
        <w:numId w:val="18"/>
      </w:numPr>
      <w:contextualSpacing/>
    </w:pPr>
  </w:style>
  <w:style w:type="paragraph" w:styleId="Opstilling-talellerbogst3">
    <w:name w:val="List Number 3"/>
    <w:basedOn w:val="Normal"/>
    <w:uiPriority w:val="99"/>
    <w:semiHidden/>
    <w:rsid w:val="00FD626E"/>
    <w:pPr>
      <w:numPr>
        <w:numId w:val="19"/>
      </w:numPr>
      <w:contextualSpacing/>
    </w:pPr>
  </w:style>
  <w:style w:type="paragraph" w:styleId="Opstilling-talellerbogst4">
    <w:name w:val="List Number 4"/>
    <w:basedOn w:val="Normal"/>
    <w:uiPriority w:val="99"/>
    <w:semiHidden/>
    <w:rsid w:val="00FD626E"/>
    <w:pPr>
      <w:numPr>
        <w:numId w:val="20"/>
      </w:numPr>
      <w:contextualSpacing/>
    </w:pPr>
  </w:style>
  <w:style w:type="paragraph" w:styleId="Opstilling-talellerbogst5">
    <w:name w:val="List Number 5"/>
    <w:basedOn w:val="Normal"/>
    <w:uiPriority w:val="99"/>
    <w:semiHidden/>
    <w:rsid w:val="00FD626E"/>
    <w:pPr>
      <w:numPr>
        <w:numId w:val="21"/>
      </w:numPr>
      <w:contextualSpacing/>
    </w:pPr>
  </w:style>
  <w:style w:type="table" w:customStyle="1" w:styleId="ListTable1Light1">
    <w:name w:val="List Table 1 Light1"/>
    <w:basedOn w:val="Tabel-Normal"/>
    <w:uiPriority w:val="99"/>
    <w:rsid w:val="00FD626E"/>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el-Normal"/>
    <w:uiPriority w:val="99"/>
    <w:rsid w:val="00FD626E"/>
    <w:pPr>
      <w:spacing w:line="240" w:lineRule="auto"/>
    </w:pPr>
    <w:tblPr>
      <w:tblStyleRowBandSize w:val="1"/>
      <w:tblStyleColBandSize w:val="1"/>
    </w:tblPr>
    <w:tblStylePr w:type="firstRow">
      <w:rPr>
        <w:b/>
        <w:bCs/>
      </w:rPr>
      <w:tblPr/>
      <w:tcPr>
        <w:tcBorders>
          <w:bottom w:val="single" w:sz="4" w:space="0" w:color="1EFF9A" w:themeColor="accent1" w:themeTint="99"/>
        </w:tcBorders>
      </w:tcPr>
    </w:tblStylePr>
    <w:tblStylePr w:type="lastRow">
      <w:rPr>
        <w:b/>
        <w:bCs/>
      </w:rPr>
      <w:tblPr/>
      <w:tcPr>
        <w:tcBorders>
          <w:top w:val="single" w:sz="4" w:space="0" w:color="1EFF9A" w:themeColor="accent1" w:themeTint="99"/>
        </w:tcBorders>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ListTable1Light-Accent21">
    <w:name w:val="List Table 1 Light - Accent 21"/>
    <w:basedOn w:val="Tabel-Normal"/>
    <w:uiPriority w:val="99"/>
    <w:rsid w:val="00FD626E"/>
    <w:pPr>
      <w:spacing w:line="240" w:lineRule="auto"/>
    </w:pPr>
    <w:tblPr>
      <w:tblStyleRowBandSize w:val="1"/>
      <w:tblStyleColBandSize w:val="1"/>
    </w:tblPr>
    <w:tblStylePr w:type="firstRow">
      <w:rPr>
        <w:b/>
        <w:bCs/>
      </w:rPr>
      <w:tblPr/>
      <w:tcPr>
        <w:tcBorders>
          <w:bottom w:val="single" w:sz="4" w:space="0" w:color="00E9B8" w:themeColor="accent2" w:themeTint="99"/>
        </w:tcBorders>
      </w:tcPr>
    </w:tblStylePr>
    <w:tblStylePr w:type="lastRow">
      <w:rPr>
        <w:b/>
        <w:bCs/>
      </w:rPr>
      <w:tblPr/>
      <w:tcPr>
        <w:tcBorders>
          <w:top w:val="sing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1Light-Accent31">
    <w:name w:val="List Table 1 Light - Accent 31"/>
    <w:basedOn w:val="Tabel-Normal"/>
    <w:uiPriority w:val="99"/>
    <w:rsid w:val="00FD626E"/>
    <w:pPr>
      <w:spacing w:line="240" w:lineRule="auto"/>
    </w:pPr>
    <w:tblPr>
      <w:tblStyleRowBandSize w:val="1"/>
      <w:tblStyleColBandSize w:val="1"/>
    </w:tblPr>
    <w:tblStylePr w:type="firstRow">
      <w:rPr>
        <w:b/>
        <w:bCs/>
      </w:rPr>
      <w:tblPr/>
      <w:tcPr>
        <w:tcBorders>
          <w:bottom w:val="single" w:sz="4" w:space="0" w:color="34D0FF" w:themeColor="accent3" w:themeTint="99"/>
        </w:tcBorders>
      </w:tcPr>
    </w:tblStylePr>
    <w:tblStylePr w:type="lastRow">
      <w:rPr>
        <w:b/>
        <w:bCs/>
      </w:rPr>
      <w:tblPr/>
      <w:tcPr>
        <w:tcBorders>
          <w:top w:val="single" w:sz="4" w:space="0" w:color="34D0FF" w:themeColor="accent3" w:themeTint="99"/>
        </w:tcBorders>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ListTable1Light-Accent41">
    <w:name w:val="List Table 1 Light - Accent 41"/>
    <w:basedOn w:val="Tabel-Normal"/>
    <w:uiPriority w:val="99"/>
    <w:rsid w:val="00FD626E"/>
    <w:pPr>
      <w:spacing w:line="240" w:lineRule="auto"/>
    </w:pPr>
    <w:tblPr>
      <w:tblStyleRowBandSize w:val="1"/>
      <w:tblStyleColBandSize w:val="1"/>
    </w:tblPr>
    <w:tblStylePr w:type="firstRow">
      <w:rPr>
        <w:b/>
        <w:bCs/>
      </w:rPr>
      <w:tblPr/>
      <w:tcPr>
        <w:tcBorders>
          <w:bottom w:val="single" w:sz="4" w:space="0" w:color="81D7DE" w:themeColor="accent4" w:themeTint="99"/>
        </w:tcBorders>
      </w:tcPr>
    </w:tblStylePr>
    <w:tblStylePr w:type="lastRow">
      <w:rPr>
        <w:b/>
        <w:bCs/>
      </w:rPr>
      <w:tblPr/>
      <w:tcPr>
        <w:tcBorders>
          <w:top w:val="single" w:sz="4" w:space="0" w:color="81D7DE" w:themeColor="accent4" w:themeTint="99"/>
        </w:tcBorders>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ListTable1Light-Accent51">
    <w:name w:val="List Table 1 Light - Accent 51"/>
    <w:basedOn w:val="Tabel-Normal"/>
    <w:uiPriority w:val="99"/>
    <w:rsid w:val="00FD626E"/>
    <w:pPr>
      <w:spacing w:line="240" w:lineRule="auto"/>
    </w:pPr>
    <w:tblPr>
      <w:tblStyleRowBandSize w:val="1"/>
      <w:tblStyleColBandSize w:val="1"/>
    </w:tblPr>
    <w:tblStylePr w:type="firstRow">
      <w:rPr>
        <w:b/>
        <w:bCs/>
      </w:rPr>
      <w:tblPr/>
      <w:tcPr>
        <w:tcBorders>
          <w:bottom w:val="single" w:sz="4" w:space="0" w:color="CFDA84" w:themeColor="accent5" w:themeTint="99"/>
        </w:tcBorders>
      </w:tcPr>
    </w:tblStylePr>
    <w:tblStylePr w:type="lastRow">
      <w:rPr>
        <w:b/>
        <w:bCs/>
      </w:rPr>
      <w:tblPr/>
      <w:tcPr>
        <w:tcBorders>
          <w:top w:val="single" w:sz="4" w:space="0" w:color="CFDA84" w:themeColor="accent5" w:themeTint="99"/>
        </w:tcBorders>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ListTable1Light-Accent61">
    <w:name w:val="List Table 1 Light - Accent 61"/>
    <w:basedOn w:val="Tabel-Normal"/>
    <w:uiPriority w:val="99"/>
    <w:rsid w:val="00FD626E"/>
    <w:pPr>
      <w:spacing w:line="240" w:lineRule="auto"/>
    </w:pPr>
    <w:tblPr>
      <w:tblStyleRowBandSize w:val="1"/>
      <w:tblStyleColBandSize w:val="1"/>
    </w:tblPr>
    <w:tblStylePr w:type="firstRow">
      <w:rPr>
        <w:b/>
        <w:bCs/>
      </w:rPr>
      <w:tblPr/>
      <w:tcPr>
        <w:tcBorders>
          <w:bottom w:val="single" w:sz="4" w:space="0" w:color="F5E9A6" w:themeColor="accent6" w:themeTint="99"/>
        </w:tcBorders>
      </w:tcPr>
    </w:tblStylePr>
    <w:tblStylePr w:type="lastRow">
      <w:rPr>
        <w:b/>
        <w:bCs/>
      </w:rPr>
      <w:tblPr/>
      <w:tcPr>
        <w:tcBorders>
          <w:top w:val="single" w:sz="4" w:space="0" w:color="F5E9A6" w:themeColor="accent6" w:themeTint="99"/>
        </w:tcBorders>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ListTable21">
    <w:name w:val="List Table 21"/>
    <w:basedOn w:val="Tabel-Normal"/>
    <w:uiPriority w:val="99"/>
    <w:rsid w:val="00FD626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el-Normal"/>
    <w:uiPriority w:val="99"/>
    <w:rsid w:val="00FD626E"/>
    <w:pPr>
      <w:spacing w:line="240" w:lineRule="auto"/>
    </w:pPr>
    <w:tblPr>
      <w:tblStyleRowBandSize w:val="1"/>
      <w:tblStyleColBandSize w:val="1"/>
      <w:tblBorders>
        <w:top w:val="single" w:sz="4" w:space="0" w:color="1EFF9A" w:themeColor="accent1" w:themeTint="99"/>
        <w:bottom w:val="single" w:sz="4" w:space="0" w:color="1EFF9A" w:themeColor="accent1" w:themeTint="99"/>
        <w:insideH w:val="single" w:sz="4" w:space="0" w:color="1EFF9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ListTable2-Accent21">
    <w:name w:val="List Table 2 - Accent 21"/>
    <w:basedOn w:val="Tabel-Normal"/>
    <w:uiPriority w:val="99"/>
    <w:rsid w:val="00FD626E"/>
    <w:pPr>
      <w:spacing w:line="240" w:lineRule="auto"/>
    </w:pPr>
    <w:tblPr>
      <w:tblStyleRowBandSize w:val="1"/>
      <w:tblStyleColBandSize w:val="1"/>
      <w:tblBorders>
        <w:top w:val="single" w:sz="4" w:space="0" w:color="00E9B8" w:themeColor="accent2" w:themeTint="99"/>
        <w:bottom w:val="single" w:sz="4" w:space="0" w:color="00E9B8" w:themeColor="accent2" w:themeTint="99"/>
        <w:insideH w:val="single" w:sz="4" w:space="0" w:color="00E9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2-Accent31">
    <w:name w:val="List Table 2 - Accent 31"/>
    <w:basedOn w:val="Tabel-Normal"/>
    <w:uiPriority w:val="99"/>
    <w:rsid w:val="00FD626E"/>
    <w:pPr>
      <w:spacing w:line="240" w:lineRule="auto"/>
    </w:pPr>
    <w:tblPr>
      <w:tblStyleRowBandSize w:val="1"/>
      <w:tblStyleColBandSize w:val="1"/>
      <w:tblBorders>
        <w:top w:val="single" w:sz="4" w:space="0" w:color="34D0FF" w:themeColor="accent3" w:themeTint="99"/>
        <w:bottom w:val="single" w:sz="4" w:space="0" w:color="34D0FF" w:themeColor="accent3" w:themeTint="99"/>
        <w:insideH w:val="single" w:sz="4" w:space="0" w:color="34D0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ListTable2-Accent41">
    <w:name w:val="List Table 2 - Accent 41"/>
    <w:basedOn w:val="Tabel-Normal"/>
    <w:uiPriority w:val="99"/>
    <w:rsid w:val="00FD626E"/>
    <w:pPr>
      <w:spacing w:line="240" w:lineRule="auto"/>
    </w:pPr>
    <w:tblPr>
      <w:tblStyleRowBandSize w:val="1"/>
      <w:tblStyleColBandSize w:val="1"/>
      <w:tblBorders>
        <w:top w:val="single" w:sz="4" w:space="0" w:color="81D7DE" w:themeColor="accent4" w:themeTint="99"/>
        <w:bottom w:val="single" w:sz="4" w:space="0" w:color="81D7DE" w:themeColor="accent4" w:themeTint="99"/>
        <w:insideH w:val="single" w:sz="4" w:space="0" w:color="81D7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ListTable2-Accent51">
    <w:name w:val="List Table 2 - Accent 51"/>
    <w:basedOn w:val="Tabel-Normal"/>
    <w:uiPriority w:val="99"/>
    <w:rsid w:val="00FD626E"/>
    <w:pPr>
      <w:spacing w:line="240" w:lineRule="auto"/>
    </w:pPr>
    <w:tblPr>
      <w:tblStyleRowBandSize w:val="1"/>
      <w:tblStyleColBandSize w:val="1"/>
      <w:tblBorders>
        <w:top w:val="single" w:sz="4" w:space="0" w:color="CFDA84" w:themeColor="accent5" w:themeTint="99"/>
        <w:bottom w:val="single" w:sz="4" w:space="0" w:color="CFDA84" w:themeColor="accent5" w:themeTint="99"/>
        <w:insideH w:val="single" w:sz="4" w:space="0" w:color="CFDA8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ListTable2-Accent61">
    <w:name w:val="List Table 2 - Accent 61"/>
    <w:basedOn w:val="Tabel-Normal"/>
    <w:uiPriority w:val="99"/>
    <w:rsid w:val="00FD626E"/>
    <w:pPr>
      <w:spacing w:line="240" w:lineRule="auto"/>
    </w:pPr>
    <w:tblPr>
      <w:tblStyleRowBandSize w:val="1"/>
      <w:tblStyleColBandSize w:val="1"/>
      <w:tblBorders>
        <w:top w:val="single" w:sz="4" w:space="0" w:color="F5E9A6" w:themeColor="accent6" w:themeTint="99"/>
        <w:bottom w:val="single" w:sz="4" w:space="0" w:color="F5E9A6" w:themeColor="accent6" w:themeTint="99"/>
        <w:insideH w:val="single" w:sz="4" w:space="0" w:color="F5E9A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ListTable31">
    <w:name w:val="List Table 31"/>
    <w:basedOn w:val="Tabel-Normal"/>
    <w:uiPriority w:val="99"/>
    <w:rsid w:val="00FD626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el-Normal"/>
    <w:uiPriority w:val="99"/>
    <w:rsid w:val="00FD626E"/>
    <w:pPr>
      <w:spacing w:line="240" w:lineRule="auto"/>
    </w:pPr>
    <w:tblPr>
      <w:tblStyleRowBandSize w:val="1"/>
      <w:tblStyleColBandSize w:val="1"/>
      <w:tblBorders>
        <w:top w:val="single" w:sz="4" w:space="0" w:color="00874B" w:themeColor="accent1"/>
        <w:left w:val="single" w:sz="4" w:space="0" w:color="00874B" w:themeColor="accent1"/>
        <w:bottom w:val="single" w:sz="4" w:space="0" w:color="00874B" w:themeColor="accent1"/>
        <w:right w:val="single" w:sz="4" w:space="0" w:color="00874B" w:themeColor="accent1"/>
      </w:tblBorders>
    </w:tblPr>
    <w:tblStylePr w:type="firstRow">
      <w:rPr>
        <w:b/>
        <w:bCs/>
        <w:color w:val="FFFFFF" w:themeColor="background1"/>
      </w:rPr>
      <w:tblPr/>
      <w:tcPr>
        <w:shd w:val="clear" w:color="auto" w:fill="00874B" w:themeFill="accent1"/>
      </w:tcPr>
    </w:tblStylePr>
    <w:tblStylePr w:type="lastRow">
      <w:rPr>
        <w:b/>
        <w:bCs/>
      </w:rPr>
      <w:tblPr/>
      <w:tcPr>
        <w:tcBorders>
          <w:top w:val="double" w:sz="4" w:space="0" w:color="00874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74B" w:themeColor="accent1"/>
          <w:right w:val="single" w:sz="4" w:space="0" w:color="00874B" w:themeColor="accent1"/>
        </w:tcBorders>
      </w:tcPr>
    </w:tblStylePr>
    <w:tblStylePr w:type="band1Horz">
      <w:tblPr/>
      <w:tcPr>
        <w:tcBorders>
          <w:top w:val="single" w:sz="4" w:space="0" w:color="00874B" w:themeColor="accent1"/>
          <w:bottom w:val="single" w:sz="4" w:space="0" w:color="00874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74B" w:themeColor="accent1"/>
          <w:left w:val="nil"/>
        </w:tcBorders>
      </w:tcPr>
    </w:tblStylePr>
    <w:tblStylePr w:type="swCell">
      <w:tblPr/>
      <w:tcPr>
        <w:tcBorders>
          <w:top w:val="double" w:sz="4" w:space="0" w:color="00874B" w:themeColor="accent1"/>
          <w:right w:val="nil"/>
        </w:tcBorders>
      </w:tcPr>
    </w:tblStylePr>
  </w:style>
  <w:style w:type="table" w:customStyle="1" w:styleId="ListTable3-Accent21">
    <w:name w:val="List Table 3 - Accent 21"/>
    <w:basedOn w:val="Tabel-Normal"/>
    <w:uiPriority w:val="99"/>
    <w:rsid w:val="00FD626E"/>
    <w:pPr>
      <w:spacing w:line="240" w:lineRule="auto"/>
    </w:pPr>
    <w:tblPr>
      <w:tblStyleRowBandSize w:val="1"/>
      <w:tblStyleColBandSize w:val="1"/>
      <w:tblBorders>
        <w:top w:val="single" w:sz="4" w:space="0" w:color="003127" w:themeColor="accent2"/>
        <w:left w:val="single" w:sz="4" w:space="0" w:color="003127" w:themeColor="accent2"/>
        <w:bottom w:val="single" w:sz="4" w:space="0" w:color="003127" w:themeColor="accent2"/>
        <w:right w:val="single" w:sz="4" w:space="0" w:color="003127" w:themeColor="accent2"/>
      </w:tblBorders>
    </w:tblPr>
    <w:tblStylePr w:type="firstRow">
      <w:rPr>
        <w:b/>
        <w:bCs/>
        <w:color w:val="FFFFFF" w:themeColor="background1"/>
      </w:rPr>
      <w:tblPr/>
      <w:tcPr>
        <w:shd w:val="clear" w:color="auto" w:fill="003127" w:themeFill="accent2"/>
      </w:tcPr>
    </w:tblStylePr>
    <w:tblStylePr w:type="lastRow">
      <w:rPr>
        <w:b/>
        <w:bCs/>
      </w:rPr>
      <w:tblPr/>
      <w:tcPr>
        <w:tcBorders>
          <w:top w:val="double" w:sz="4" w:space="0" w:color="00312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127" w:themeColor="accent2"/>
          <w:right w:val="single" w:sz="4" w:space="0" w:color="003127" w:themeColor="accent2"/>
        </w:tcBorders>
      </w:tcPr>
    </w:tblStylePr>
    <w:tblStylePr w:type="band1Horz">
      <w:tblPr/>
      <w:tcPr>
        <w:tcBorders>
          <w:top w:val="single" w:sz="4" w:space="0" w:color="003127" w:themeColor="accent2"/>
          <w:bottom w:val="single" w:sz="4" w:space="0" w:color="00312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127" w:themeColor="accent2"/>
          <w:left w:val="nil"/>
        </w:tcBorders>
      </w:tcPr>
    </w:tblStylePr>
    <w:tblStylePr w:type="swCell">
      <w:tblPr/>
      <w:tcPr>
        <w:tcBorders>
          <w:top w:val="double" w:sz="4" w:space="0" w:color="003127" w:themeColor="accent2"/>
          <w:right w:val="nil"/>
        </w:tcBorders>
      </w:tcPr>
    </w:tblStylePr>
  </w:style>
  <w:style w:type="table" w:customStyle="1" w:styleId="ListTable3-Accent31">
    <w:name w:val="List Table 3 - Accent 31"/>
    <w:basedOn w:val="Tabel-Normal"/>
    <w:uiPriority w:val="99"/>
    <w:rsid w:val="00FD626E"/>
    <w:pPr>
      <w:spacing w:line="240" w:lineRule="auto"/>
    </w:pPr>
    <w:tblPr>
      <w:tblStyleRowBandSize w:val="1"/>
      <w:tblStyleColBandSize w:val="1"/>
      <w:tblBorders>
        <w:top w:val="single" w:sz="4" w:space="0" w:color="0085AD" w:themeColor="accent3"/>
        <w:left w:val="single" w:sz="4" w:space="0" w:color="0085AD" w:themeColor="accent3"/>
        <w:bottom w:val="single" w:sz="4" w:space="0" w:color="0085AD" w:themeColor="accent3"/>
        <w:right w:val="single" w:sz="4" w:space="0" w:color="0085AD" w:themeColor="accent3"/>
      </w:tblBorders>
    </w:tblPr>
    <w:tblStylePr w:type="firstRow">
      <w:rPr>
        <w:b/>
        <w:bCs/>
        <w:color w:val="FFFFFF" w:themeColor="background1"/>
      </w:rPr>
      <w:tblPr/>
      <w:tcPr>
        <w:shd w:val="clear" w:color="auto" w:fill="0085AD" w:themeFill="accent3"/>
      </w:tcPr>
    </w:tblStylePr>
    <w:tblStylePr w:type="lastRow">
      <w:rPr>
        <w:b/>
        <w:bCs/>
      </w:rPr>
      <w:tblPr/>
      <w:tcPr>
        <w:tcBorders>
          <w:top w:val="double" w:sz="4" w:space="0" w:color="0085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5AD" w:themeColor="accent3"/>
          <w:right w:val="single" w:sz="4" w:space="0" w:color="0085AD" w:themeColor="accent3"/>
        </w:tcBorders>
      </w:tcPr>
    </w:tblStylePr>
    <w:tblStylePr w:type="band1Horz">
      <w:tblPr/>
      <w:tcPr>
        <w:tcBorders>
          <w:top w:val="single" w:sz="4" w:space="0" w:color="0085AD" w:themeColor="accent3"/>
          <w:bottom w:val="single" w:sz="4" w:space="0" w:color="0085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5AD" w:themeColor="accent3"/>
          <w:left w:val="nil"/>
        </w:tcBorders>
      </w:tcPr>
    </w:tblStylePr>
    <w:tblStylePr w:type="swCell">
      <w:tblPr/>
      <w:tcPr>
        <w:tcBorders>
          <w:top w:val="double" w:sz="4" w:space="0" w:color="0085AD" w:themeColor="accent3"/>
          <w:right w:val="nil"/>
        </w:tcBorders>
      </w:tcPr>
    </w:tblStylePr>
  </w:style>
  <w:style w:type="table" w:customStyle="1" w:styleId="ListTable3-Accent41">
    <w:name w:val="List Table 3 - Accent 41"/>
    <w:basedOn w:val="Tabel-Normal"/>
    <w:uiPriority w:val="99"/>
    <w:rsid w:val="00FD626E"/>
    <w:pPr>
      <w:spacing w:line="240" w:lineRule="auto"/>
    </w:pPr>
    <w:tblPr>
      <w:tblStyleRowBandSize w:val="1"/>
      <w:tblStyleColBandSize w:val="1"/>
      <w:tblBorders>
        <w:top w:val="single" w:sz="4" w:space="0" w:color="33B9C4" w:themeColor="accent4"/>
        <w:left w:val="single" w:sz="4" w:space="0" w:color="33B9C4" w:themeColor="accent4"/>
        <w:bottom w:val="single" w:sz="4" w:space="0" w:color="33B9C4" w:themeColor="accent4"/>
        <w:right w:val="single" w:sz="4" w:space="0" w:color="33B9C4" w:themeColor="accent4"/>
      </w:tblBorders>
    </w:tblPr>
    <w:tblStylePr w:type="firstRow">
      <w:rPr>
        <w:b/>
        <w:bCs/>
        <w:color w:val="FFFFFF" w:themeColor="background1"/>
      </w:rPr>
      <w:tblPr/>
      <w:tcPr>
        <w:shd w:val="clear" w:color="auto" w:fill="33B9C4" w:themeFill="accent4"/>
      </w:tcPr>
    </w:tblStylePr>
    <w:tblStylePr w:type="lastRow">
      <w:rPr>
        <w:b/>
        <w:bCs/>
      </w:rPr>
      <w:tblPr/>
      <w:tcPr>
        <w:tcBorders>
          <w:top w:val="double" w:sz="4" w:space="0" w:color="33B9C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B9C4" w:themeColor="accent4"/>
          <w:right w:val="single" w:sz="4" w:space="0" w:color="33B9C4" w:themeColor="accent4"/>
        </w:tcBorders>
      </w:tcPr>
    </w:tblStylePr>
    <w:tblStylePr w:type="band1Horz">
      <w:tblPr/>
      <w:tcPr>
        <w:tcBorders>
          <w:top w:val="single" w:sz="4" w:space="0" w:color="33B9C4" w:themeColor="accent4"/>
          <w:bottom w:val="single" w:sz="4" w:space="0" w:color="33B9C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B9C4" w:themeColor="accent4"/>
          <w:left w:val="nil"/>
        </w:tcBorders>
      </w:tcPr>
    </w:tblStylePr>
    <w:tblStylePr w:type="swCell">
      <w:tblPr/>
      <w:tcPr>
        <w:tcBorders>
          <w:top w:val="double" w:sz="4" w:space="0" w:color="33B9C4" w:themeColor="accent4"/>
          <w:right w:val="nil"/>
        </w:tcBorders>
      </w:tcPr>
    </w:tblStylePr>
  </w:style>
  <w:style w:type="table" w:customStyle="1" w:styleId="ListTable3-Accent51">
    <w:name w:val="List Table 3 - Accent 51"/>
    <w:basedOn w:val="Tabel-Normal"/>
    <w:uiPriority w:val="99"/>
    <w:rsid w:val="00FD626E"/>
    <w:pPr>
      <w:spacing w:line="240" w:lineRule="auto"/>
    </w:pPr>
    <w:tblPr>
      <w:tblStyleRowBandSize w:val="1"/>
      <w:tblStyleColBandSize w:val="1"/>
      <w:tblBorders>
        <w:top w:val="single" w:sz="4" w:space="0" w:color="ABBC38" w:themeColor="accent5"/>
        <w:left w:val="single" w:sz="4" w:space="0" w:color="ABBC38" w:themeColor="accent5"/>
        <w:bottom w:val="single" w:sz="4" w:space="0" w:color="ABBC38" w:themeColor="accent5"/>
        <w:right w:val="single" w:sz="4" w:space="0" w:color="ABBC38" w:themeColor="accent5"/>
      </w:tblBorders>
    </w:tblPr>
    <w:tblStylePr w:type="firstRow">
      <w:rPr>
        <w:b/>
        <w:bCs/>
        <w:color w:val="FFFFFF" w:themeColor="background1"/>
      </w:rPr>
      <w:tblPr/>
      <w:tcPr>
        <w:shd w:val="clear" w:color="auto" w:fill="ABBC38" w:themeFill="accent5"/>
      </w:tcPr>
    </w:tblStylePr>
    <w:tblStylePr w:type="lastRow">
      <w:rPr>
        <w:b/>
        <w:bCs/>
      </w:rPr>
      <w:tblPr/>
      <w:tcPr>
        <w:tcBorders>
          <w:top w:val="double" w:sz="4" w:space="0" w:color="ABBC3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BBC38" w:themeColor="accent5"/>
          <w:right w:val="single" w:sz="4" w:space="0" w:color="ABBC38" w:themeColor="accent5"/>
        </w:tcBorders>
      </w:tcPr>
    </w:tblStylePr>
    <w:tblStylePr w:type="band1Horz">
      <w:tblPr/>
      <w:tcPr>
        <w:tcBorders>
          <w:top w:val="single" w:sz="4" w:space="0" w:color="ABBC38" w:themeColor="accent5"/>
          <w:bottom w:val="single" w:sz="4" w:space="0" w:color="ABBC3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BBC38" w:themeColor="accent5"/>
          <w:left w:val="nil"/>
        </w:tcBorders>
      </w:tcPr>
    </w:tblStylePr>
    <w:tblStylePr w:type="swCell">
      <w:tblPr/>
      <w:tcPr>
        <w:tcBorders>
          <w:top w:val="double" w:sz="4" w:space="0" w:color="ABBC38" w:themeColor="accent5"/>
          <w:right w:val="nil"/>
        </w:tcBorders>
      </w:tcPr>
    </w:tblStylePr>
  </w:style>
  <w:style w:type="table" w:customStyle="1" w:styleId="ListTable3-Accent61">
    <w:name w:val="List Table 3 - Accent 61"/>
    <w:basedOn w:val="Tabel-Normal"/>
    <w:uiPriority w:val="99"/>
    <w:rsid w:val="00FD626E"/>
    <w:pPr>
      <w:spacing w:line="240" w:lineRule="auto"/>
    </w:pPr>
    <w:tblPr>
      <w:tblStyleRowBandSize w:val="1"/>
      <w:tblStyleColBandSize w:val="1"/>
      <w:tblBorders>
        <w:top w:val="single" w:sz="4" w:space="0" w:color="EFDB6C" w:themeColor="accent6"/>
        <w:left w:val="single" w:sz="4" w:space="0" w:color="EFDB6C" w:themeColor="accent6"/>
        <w:bottom w:val="single" w:sz="4" w:space="0" w:color="EFDB6C" w:themeColor="accent6"/>
        <w:right w:val="single" w:sz="4" w:space="0" w:color="EFDB6C" w:themeColor="accent6"/>
      </w:tblBorders>
    </w:tblPr>
    <w:tblStylePr w:type="firstRow">
      <w:rPr>
        <w:b/>
        <w:bCs/>
        <w:color w:val="FFFFFF" w:themeColor="background1"/>
      </w:rPr>
      <w:tblPr/>
      <w:tcPr>
        <w:shd w:val="clear" w:color="auto" w:fill="EFDB6C" w:themeFill="accent6"/>
      </w:tcPr>
    </w:tblStylePr>
    <w:tblStylePr w:type="lastRow">
      <w:rPr>
        <w:b/>
        <w:bCs/>
      </w:rPr>
      <w:tblPr/>
      <w:tcPr>
        <w:tcBorders>
          <w:top w:val="double" w:sz="4" w:space="0" w:color="EFDB6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FDB6C" w:themeColor="accent6"/>
          <w:right w:val="single" w:sz="4" w:space="0" w:color="EFDB6C" w:themeColor="accent6"/>
        </w:tcBorders>
      </w:tcPr>
    </w:tblStylePr>
    <w:tblStylePr w:type="band1Horz">
      <w:tblPr/>
      <w:tcPr>
        <w:tcBorders>
          <w:top w:val="single" w:sz="4" w:space="0" w:color="EFDB6C" w:themeColor="accent6"/>
          <w:bottom w:val="single" w:sz="4" w:space="0" w:color="EFDB6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FDB6C" w:themeColor="accent6"/>
          <w:left w:val="nil"/>
        </w:tcBorders>
      </w:tcPr>
    </w:tblStylePr>
    <w:tblStylePr w:type="swCell">
      <w:tblPr/>
      <w:tcPr>
        <w:tcBorders>
          <w:top w:val="double" w:sz="4" w:space="0" w:color="EFDB6C" w:themeColor="accent6"/>
          <w:right w:val="nil"/>
        </w:tcBorders>
      </w:tcPr>
    </w:tblStylePr>
  </w:style>
  <w:style w:type="table" w:customStyle="1" w:styleId="ListTable41">
    <w:name w:val="List Table 41"/>
    <w:basedOn w:val="Tabel-Normal"/>
    <w:uiPriority w:val="99"/>
    <w:rsid w:val="00FD626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el-Normal"/>
    <w:uiPriority w:val="99"/>
    <w:rsid w:val="00FD626E"/>
    <w:pPr>
      <w:spacing w:line="240" w:lineRule="auto"/>
    </w:pPr>
    <w:tblPr>
      <w:tblStyleRowBandSize w:val="1"/>
      <w:tblStyleColBandSize w:val="1"/>
      <w:tblBorders>
        <w:top w:val="single" w:sz="4" w:space="0" w:color="1EFF9A" w:themeColor="accent1" w:themeTint="99"/>
        <w:left w:val="single" w:sz="4" w:space="0" w:color="1EFF9A" w:themeColor="accent1" w:themeTint="99"/>
        <w:bottom w:val="single" w:sz="4" w:space="0" w:color="1EFF9A" w:themeColor="accent1" w:themeTint="99"/>
        <w:right w:val="single" w:sz="4" w:space="0" w:color="1EFF9A" w:themeColor="accent1" w:themeTint="99"/>
        <w:insideH w:val="single" w:sz="4" w:space="0" w:color="1EFF9A" w:themeColor="accent1" w:themeTint="99"/>
      </w:tblBorders>
    </w:tblPr>
    <w:tblStylePr w:type="firstRow">
      <w:rPr>
        <w:b/>
        <w:bCs/>
        <w:color w:val="FFFFFF" w:themeColor="background1"/>
      </w:rPr>
      <w:tblPr/>
      <w:tcPr>
        <w:tcBorders>
          <w:top w:val="single" w:sz="4" w:space="0" w:color="00874B" w:themeColor="accent1"/>
          <w:left w:val="single" w:sz="4" w:space="0" w:color="00874B" w:themeColor="accent1"/>
          <w:bottom w:val="single" w:sz="4" w:space="0" w:color="00874B" w:themeColor="accent1"/>
          <w:right w:val="single" w:sz="4" w:space="0" w:color="00874B" w:themeColor="accent1"/>
          <w:insideH w:val="nil"/>
        </w:tcBorders>
        <w:shd w:val="clear" w:color="auto" w:fill="00874B" w:themeFill="accent1"/>
      </w:tcPr>
    </w:tblStylePr>
    <w:tblStylePr w:type="lastRow">
      <w:rPr>
        <w:b/>
        <w:bCs/>
      </w:rPr>
      <w:tblPr/>
      <w:tcPr>
        <w:tcBorders>
          <w:top w:val="double" w:sz="4" w:space="0" w:color="1EFF9A" w:themeColor="accent1" w:themeTint="99"/>
        </w:tcBorders>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ListTable4-Accent21">
    <w:name w:val="List Table 4 - Accent 21"/>
    <w:basedOn w:val="Tabel-Normal"/>
    <w:uiPriority w:val="99"/>
    <w:rsid w:val="00FD626E"/>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tblBorders>
    </w:tblPr>
    <w:tblStylePr w:type="firstRow">
      <w:rPr>
        <w:b/>
        <w:bCs/>
        <w:color w:val="FFFFFF" w:themeColor="background1"/>
      </w:rPr>
      <w:tblPr/>
      <w:tcPr>
        <w:tcBorders>
          <w:top w:val="single" w:sz="4" w:space="0" w:color="003127" w:themeColor="accent2"/>
          <w:left w:val="single" w:sz="4" w:space="0" w:color="003127" w:themeColor="accent2"/>
          <w:bottom w:val="single" w:sz="4" w:space="0" w:color="003127" w:themeColor="accent2"/>
          <w:right w:val="single" w:sz="4" w:space="0" w:color="003127" w:themeColor="accent2"/>
          <w:insideH w:val="nil"/>
        </w:tcBorders>
        <w:shd w:val="clear" w:color="auto" w:fill="003127" w:themeFill="accent2"/>
      </w:tcPr>
    </w:tblStylePr>
    <w:tblStylePr w:type="lastRow">
      <w:rPr>
        <w:b/>
        <w:bCs/>
      </w:rPr>
      <w:tblPr/>
      <w:tcPr>
        <w:tcBorders>
          <w:top w:val="doub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4-Accent31">
    <w:name w:val="List Table 4 - Accent 31"/>
    <w:basedOn w:val="Tabel-Normal"/>
    <w:uiPriority w:val="99"/>
    <w:rsid w:val="00FD626E"/>
    <w:pPr>
      <w:spacing w:line="240" w:lineRule="auto"/>
    </w:pPr>
    <w:tblPr>
      <w:tblStyleRowBandSize w:val="1"/>
      <w:tblStyleColBandSize w:val="1"/>
      <w:tblBorders>
        <w:top w:val="single" w:sz="4" w:space="0" w:color="34D0FF" w:themeColor="accent3" w:themeTint="99"/>
        <w:left w:val="single" w:sz="4" w:space="0" w:color="34D0FF" w:themeColor="accent3" w:themeTint="99"/>
        <w:bottom w:val="single" w:sz="4" w:space="0" w:color="34D0FF" w:themeColor="accent3" w:themeTint="99"/>
        <w:right w:val="single" w:sz="4" w:space="0" w:color="34D0FF" w:themeColor="accent3" w:themeTint="99"/>
        <w:insideH w:val="single" w:sz="4" w:space="0" w:color="34D0FF" w:themeColor="accent3" w:themeTint="99"/>
      </w:tblBorders>
    </w:tblPr>
    <w:tblStylePr w:type="firstRow">
      <w:rPr>
        <w:b/>
        <w:bCs/>
        <w:color w:val="FFFFFF" w:themeColor="background1"/>
      </w:rPr>
      <w:tblPr/>
      <w:tcPr>
        <w:tcBorders>
          <w:top w:val="single" w:sz="4" w:space="0" w:color="0085AD" w:themeColor="accent3"/>
          <w:left w:val="single" w:sz="4" w:space="0" w:color="0085AD" w:themeColor="accent3"/>
          <w:bottom w:val="single" w:sz="4" w:space="0" w:color="0085AD" w:themeColor="accent3"/>
          <w:right w:val="single" w:sz="4" w:space="0" w:color="0085AD" w:themeColor="accent3"/>
          <w:insideH w:val="nil"/>
        </w:tcBorders>
        <w:shd w:val="clear" w:color="auto" w:fill="0085AD" w:themeFill="accent3"/>
      </w:tcPr>
    </w:tblStylePr>
    <w:tblStylePr w:type="lastRow">
      <w:rPr>
        <w:b/>
        <w:bCs/>
      </w:rPr>
      <w:tblPr/>
      <w:tcPr>
        <w:tcBorders>
          <w:top w:val="double" w:sz="4" w:space="0" w:color="34D0FF" w:themeColor="accent3" w:themeTint="99"/>
        </w:tcBorders>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ListTable4-Accent41">
    <w:name w:val="List Table 4 - Accent 41"/>
    <w:basedOn w:val="Tabel-Normal"/>
    <w:uiPriority w:val="99"/>
    <w:rsid w:val="00FD626E"/>
    <w:pPr>
      <w:spacing w:line="240" w:lineRule="auto"/>
    </w:pPr>
    <w:tblPr>
      <w:tblStyleRowBandSize w:val="1"/>
      <w:tblStyleColBandSize w:val="1"/>
      <w:tblBorders>
        <w:top w:val="single" w:sz="4" w:space="0" w:color="81D7DE" w:themeColor="accent4" w:themeTint="99"/>
        <w:left w:val="single" w:sz="4" w:space="0" w:color="81D7DE" w:themeColor="accent4" w:themeTint="99"/>
        <w:bottom w:val="single" w:sz="4" w:space="0" w:color="81D7DE" w:themeColor="accent4" w:themeTint="99"/>
        <w:right w:val="single" w:sz="4" w:space="0" w:color="81D7DE" w:themeColor="accent4" w:themeTint="99"/>
        <w:insideH w:val="single" w:sz="4" w:space="0" w:color="81D7DE" w:themeColor="accent4" w:themeTint="99"/>
      </w:tblBorders>
    </w:tblPr>
    <w:tblStylePr w:type="firstRow">
      <w:rPr>
        <w:b/>
        <w:bCs/>
        <w:color w:val="FFFFFF" w:themeColor="background1"/>
      </w:rPr>
      <w:tblPr/>
      <w:tcPr>
        <w:tcBorders>
          <w:top w:val="single" w:sz="4" w:space="0" w:color="33B9C4" w:themeColor="accent4"/>
          <w:left w:val="single" w:sz="4" w:space="0" w:color="33B9C4" w:themeColor="accent4"/>
          <w:bottom w:val="single" w:sz="4" w:space="0" w:color="33B9C4" w:themeColor="accent4"/>
          <w:right w:val="single" w:sz="4" w:space="0" w:color="33B9C4" w:themeColor="accent4"/>
          <w:insideH w:val="nil"/>
        </w:tcBorders>
        <w:shd w:val="clear" w:color="auto" w:fill="33B9C4" w:themeFill="accent4"/>
      </w:tcPr>
    </w:tblStylePr>
    <w:tblStylePr w:type="lastRow">
      <w:rPr>
        <w:b/>
        <w:bCs/>
      </w:rPr>
      <w:tblPr/>
      <w:tcPr>
        <w:tcBorders>
          <w:top w:val="double" w:sz="4" w:space="0" w:color="81D7DE" w:themeColor="accent4" w:themeTint="99"/>
        </w:tcBorders>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ListTable4-Accent51">
    <w:name w:val="List Table 4 - Accent 51"/>
    <w:basedOn w:val="Tabel-Normal"/>
    <w:uiPriority w:val="99"/>
    <w:rsid w:val="00FD626E"/>
    <w:pPr>
      <w:spacing w:line="240" w:lineRule="auto"/>
    </w:pPr>
    <w:tblPr>
      <w:tblStyleRowBandSize w:val="1"/>
      <w:tblStyleColBandSize w:val="1"/>
      <w:tblBorders>
        <w:top w:val="single" w:sz="4" w:space="0" w:color="CFDA84" w:themeColor="accent5" w:themeTint="99"/>
        <w:left w:val="single" w:sz="4" w:space="0" w:color="CFDA84" w:themeColor="accent5" w:themeTint="99"/>
        <w:bottom w:val="single" w:sz="4" w:space="0" w:color="CFDA84" w:themeColor="accent5" w:themeTint="99"/>
        <w:right w:val="single" w:sz="4" w:space="0" w:color="CFDA84" w:themeColor="accent5" w:themeTint="99"/>
        <w:insideH w:val="single" w:sz="4" w:space="0" w:color="CFDA84" w:themeColor="accent5" w:themeTint="99"/>
      </w:tblBorders>
    </w:tblPr>
    <w:tblStylePr w:type="firstRow">
      <w:rPr>
        <w:b/>
        <w:bCs/>
        <w:color w:val="FFFFFF" w:themeColor="background1"/>
      </w:rPr>
      <w:tblPr/>
      <w:tcPr>
        <w:tcBorders>
          <w:top w:val="single" w:sz="4" w:space="0" w:color="ABBC38" w:themeColor="accent5"/>
          <w:left w:val="single" w:sz="4" w:space="0" w:color="ABBC38" w:themeColor="accent5"/>
          <w:bottom w:val="single" w:sz="4" w:space="0" w:color="ABBC38" w:themeColor="accent5"/>
          <w:right w:val="single" w:sz="4" w:space="0" w:color="ABBC38" w:themeColor="accent5"/>
          <w:insideH w:val="nil"/>
        </w:tcBorders>
        <w:shd w:val="clear" w:color="auto" w:fill="ABBC38" w:themeFill="accent5"/>
      </w:tcPr>
    </w:tblStylePr>
    <w:tblStylePr w:type="lastRow">
      <w:rPr>
        <w:b/>
        <w:bCs/>
      </w:rPr>
      <w:tblPr/>
      <w:tcPr>
        <w:tcBorders>
          <w:top w:val="double" w:sz="4" w:space="0" w:color="CFDA84" w:themeColor="accent5" w:themeTint="99"/>
        </w:tcBorders>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ListTable4-Accent61">
    <w:name w:val="List Table 4 - Accent 61"/>
    <w:basedOn w:val="Tabel-Normal"/>
    <w:uiPriority w:val="99"/>
    <w:rsid w:val="00FD626E"/>
    <w:pPr>
      <w:spacing w:line="240" w:lineRule="auto"/>
    </w:pPr>
    <w:tblPr>
      <w:tblStyleRowBandSize w:val="1"/>
      <w:tblStyleColBandSize w:val="1"/>
      <w:tblBorders>
        <w:top w:val="single" w:sz="4" w:space="0" w:color="F5E9A6" w:themeColor="accent6" w:themeTint="99"/>
        <w:left w:val="single" w:sz="4" w:space="0" w:color="F5E9A6" w:themeColor="accent6" w:themeTint="99"/>
        <w:bottom w:val="single" w:sz="4" w:space="0" w:color="F5E9A6" w:themeColor="accent6" w:themeTint="99"/>
        <w:right w:val="single" w:sz="4" w:space="0" w:color="F5E9A6" w:themeColor="accent6" w:themeTint="99"/>
        <w:insideH w:val="single" w:sz="4" w:space="0" w:color="F5E9A6" w:themeColor="accent6" w:themeTint="99"/>
      </w:tblBorders>
    </w:tblPr>
    <w:tblStylePr w:type="firstRow">
      <w:rPr>
        <w:b/>
        <w:bCs/>
        <w:color w:val="FFFFFF" w:themeColor="background1"/>
      </w:rPr>
      <w:tblPr/>
      <w:tcPr>
        <w:tcBorders>
          <w:top w:val="single" w:sz="4" w:space="0" w:color="EFDB6C" w:themeColor="accent6"/>
          <w:left w:val="single" w:sz="4" w:space="0" w:color="EFDB6C" w:themeColor="accent6"/>
          <w:bottom w:val="single" w:sz="4" w:space="0" w:color="EFDB6C" w:themeColor="accent6"/>
          <w:right w:val="single" w:sz="4" w:space="0" w:color="EFDB6C" w:themeColor="accent6"/>
          <w:insideH w:val="nil"/>
        </w:tcBorders>
        <w:shd w:val="clear" w:color="auto" w:fill="EFDB6C" w:themeFill="accent6"/>
      </w:tcPr>
    </w:tblStylePr>
    <w:tblStylePr w:type="lastRow">
      <w:rPr>
        <w:b/>
        <w:bCs/>
      </w:rPr>
      <w:tblPr/>
      <w:tcPr>
        <w:tcBorders>
          <w:top w:val="double" w:sz="4" w:space="0" w:color="F5E9A6" w:themeColor="accent6" w:themeTint="99"/>
        </w:tcBorders>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ListTable5Dark1">
    <w:name w:val="List Table 5 Dark1"/>
    <w:basedOn w:val="Tabel-Normal"/>
    <w:uiPriority w:val="99"/>
    <w:rsid w:val="00FD626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el-Normal"/>
    <w:uiPriority w:val="99"/>
    <w:rsid w:val="00FD626E"/>
    <w:pPr>
      <w:spacing w:line="240" w:lineRule="auto"/>
    </w:pPr>
    <w:rPr>
      <w:color w:val="FFFFFF" w:themeColor="background1"/>
    </w:rPr>
    <w:tblPr>
      <w:tblStyleRowBandSize w:val="1"/>
      <w:tblStyleColBandSize w:val="1"/>
      <w:tblBorders>
        <w:top w:val="single" w:sz="24" w:space="0" w:color="00874B" w:themeColor="accent1"/>
        <w:left w:val="single" w:sz="24" w:space="0" w:color="00874B" w:themeColor="accent1"/>
        <w:bottom w:val="single" w:sz="24" w:space="0" w:color="00874B" w:themeColor="accent1"/>
        <w:right w:val="single" w:sz="24" w:space="0" w:color="00874B" w:themeColor="accent1"/>
      </w:tblBorders>
    </w:tblPr>
    <w:tcPr>
      <w:shd w:val="clear" w:color="auto" w:fill="00874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el-Normal"/>
    <w:uiPriority w:val="99"/>
    <w:rsid w:val="00FD626E"/>
    <w:pPr>
      <w:spacing w:line="240" w:lineRule="auto"/>
    </w:pPr>
    <w:rPr>
      <w:color w:val="FFFFFF" w:themeColor="background1"/>
    </w:rPr>
    <w:tblPr>
      <w:tblStyleRowBandSize w:val="1"/>
      <w:tblStyleColBandSize w:val="1"/>
      <w:tblBorders>
        <w:top w:val="single" w:sz="24" w:space="0" w:color="003127" w:themeColor="accent2"/>
        <w:left w:val="single" w:sz="24" w:space="0" w:color="003127" w:themeColor="accent2"/>
        <w:bottom w:val="single" w:sz="24" w:space="0" w:color="003127" w:themeColor="accent2"/>
        <w:right w:val="single" w:sz="24" w:space="0" w:color="003127" w:themeColor="accent2"/>
      </w:tblBorders>
    </w:tblPr>
    <w:tcPr>
      <w:shd w:val="clear" w:color="auto" w:fill="00312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el-Normal"/>
    <w:uiPriority w:val="99"/>
    <w:rsid w:val="00FD626E"/>
    <w:pPr>
      <w:spacing w:line="240" w:lineRule="auto"/>
    </w:pPr>
    <w:rPr>
      <w:color w:val="FFFFFF" w:themeColor="background1"/>
    </w:rPr>
    <w:tblPr>
      <w:tblStyleRowBandSize w:val="1"/>
      <w:tblStyleColBandSize w:val="1"/>
      <w:tblBorders>
        <w:top w:val="single" w:sz="24" w:space="0" w:color="0085AD" w:themeColor="accent3"/>
        <w:left w:val="single" w:sz="24" w:space="0" w:color="0085AD" w:themeColor="accent3"/>
        <w:bottom w:val="single" w:sz="24" w:space="0" w:color="0085AD" w:themeColor="accent3"/>
        <w:right w:val="single" w:sz="24" w:space="0" w:color="0085AD" w:themeColor="accent3"/>
      </w:tblBorders>
    </w:tblPr>
    <w:tcPr>
      <w:shd w:val="clear" w:color="auto" w:fill="0085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el-Normal"/>
    <w:uiPriority w:val="99"/>
    <w:rsid w:val="00FD626E"/>
    <w:pPr>
      <w:spacing w:line="240" w:lineRule="auto"/>
    </w:pPr>
    <w:rPr>
      <w:color w:val="FFFFFF" w:themeColor="background1"/>
    </w:rPr>
    <w:tblPr>
      <w:tblStyleRowBandSize w:val="1"/>
      <w:tblStyleColBandSize w:val="1"/>
      <w:tblBorders>
        <w:top w:val="single" w:sz="24" w:space="0" w:color="33B9C4" w:themeColor="accent4"/>
        <w:left w:val="single" w:sz="24" w:space="0" w:color="33B9C4" w:themeColor="accent4"/>
        <w:bottom w:val="single" w:sz="24" w:space="0" w:color="33B9C4" w:themeColor="accent4"/>
        <w:right w:val="single" w:sz="24" w:space="0" w:color="33B9C4" w:themeColor="accent4"/>
      </w:tblBorders>
    </w:tblPr>
    <w:tcPr>
      <w:shd w:val="clear" w:color="auto" w:fill="33B9C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el-Normal"/>
    <w:uiPriority w:val="99"/>
    <w:rsid w:val="00FD626E"/>
    <w:pPr>
      <w:spacing w:line="240" w:lineRule="auto"/>
    </w:pPr>
    <w:rPr>
      <w:color w:val="FFFFFF" w:themeColor="background1"/>
    </w:rPr>
    <w:tblPr>
      <w:tblStyleRowBandSize w:val="1"/>
      <w:tblStyleColBandSize w:val="1"/>
      <w:tblBorders>
        <w:top w:val="single" w:sz="24" w:space="0" w:color="ABBC38" w:themeColor="accent5"/>
        <w:left w:val="single" w:sz="24" w:space="0" w:color="ABBC38" w:themeColor="accent5"/>
        <w:bottom w:val="single" w:sz="24" w:space="0" w:color="ABBC38" w:themeColor="accent5"/>
        <w:right w:val="single" w:sz="24" w:space="0" w:color="ABBC38" w:themeColor="accent5"/>
      </w:tblBorders>
    </w:tblPr>
    <w:tcPr>
      <w:shd w:val="clear" w:color="auto" w:fill="ABBC3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el-Normal"/>
    <w:uiPriority w:val="99"/>
    <w:rsid w:val="00FD626E"/>
    <w:pPr>
      <w:spacing w:line="240" w:lineRule="auto"/>
    </w:pPr>
    <w:rPr>
      <w:color w:val="FFFFFF" w:themeColor="background1"/>
    </w:rPr>
    <w:tblPr>
      <w:tblStyleRowBandSize w:val="1"/>
      <w:tblStyleColBandSize w:val="1"/>
      <w:tblBorders>
        <w:top w:val="single" w:sz="24" w:space="0" w:color="EFDB6C" w:themeColor="accent6"/>
        <w:left w:val="single" w:sz="24" w:space="0" w:color="EFDB6C" w:themeColor="accent6"/>
        <w:bottom w:val="single" w:sz="24" w:space="0" w:color="EFDB6C" w:themeColor="accent6"/>
        <w:right w:val="single" w:sz="24" w:space="0" w:color="EFDB6C" w:themeColor="accent6"/>
      </w:tblBorders>
    </w:tblPr>
    <w:tcPr>
      <w:shd w:val="clear" w:color="auto" w:fill="EFDB6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el-Normal"/>
    <w:uiPriority w:val="99"/>
    <w:rsid w:val="00FD626E"/>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el-Normal"/>
    <w:uiPriority w:val="99"/>
    <w:rsid w:val="00FD626E"/>
    <w:pPr>
      <w:spacing w:line="240" w:lineRule="auto"/>
    </w:pPr>
    <w:rPr>
      <w:color w:val="006537" w:themeColor="accent1" w:themeShade="BF"/>
    </w:rPr>
    <w:tblPr>
      <w:tblStyleRowBandSize w:val="1"/>
      <w:tblStyleColBandSize w:val="1"/>
      <w:tblBorders>
        <w:top w:val="single" w:sz="4" w:space="0" w:color="00874B" w:themeColor="accent1"/>
        <w:bottom w:val="single" w:sz="4" w:space="0" w:color="00874B" w:themeColor="accent1"/>
      </w:tblBorders>
    </w:tblPr>
    <w:tblStylePr w:type="firstRow">
      <w:rPr>
        <w:b/>
        <w:bCs/>
      </w:rPr>
      <w:tblPr/>
      <w:tcPr>
        <w:tcBorders>
          <w:bottom w:val="single" w:sz="4" w:space="0" w:color="00874B" w:themeColor="accent1"/>
        </w:tcBorders>
      </w:tcPr>
    </w:tblStylePr>
    <w:tblStylePr w:type="lastRow">
      <w:rPr>
        <w:b/>
        <w:bCs/>
      </w:rPr>
      <w:tblPr/>
      <w:tcPr>
        <w:tcBorders>
          <w:top w:val="double" w:sz="4" w:space="0" w:color="00874B" w:themeColor="accent1"/>
        </w:tcBorders>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ListTable6Colorful-Accent21">
    <w:name w:val="List Table 6 Colorful - Accent 21"/>
    <w:basedOn w:val="Tabel-Normal"/>
    <w:uiPriority w:val="99"/>
    <w:rsid w:val="00FD626E"/>
    <w:pPr>
      <w:spacing w:line="240" w:lineRule="auto"/>
    </w:pPr>
    <w:rPr>
      <w:color w:val="00241D" w:themeColor="accent2" w:themeShade="BF"/>
    </w:rPr>
    <w:tblPr>
      <w:tblStyleRowBandSize w:val="1"/>
      <w:tblStyleColBandSize w:val="1"/>
      <w:tblBorders>
        <w:top w:val="single" w:sz="4" w:space="0" w:color="003127" w:themeColor="accent2"/>
        <w:bottom w:val="single" w:sz="4" w:space="0" w:color="003127" w:themeColor="accent2"/>
      </w:tblBorders>
    </w:tblPr>
    <w:tblStylePr w:type="firstRow">
      <w:rPr>
        <w:b/>
        <w:bCs/>
      </w:rPr>
      <w:tblPr/>
      <w:tcPr>
        <w:tcBorders>
          <w:bottom w:val="single" w:sz="4" w:space="0" w:color="003127" w:themeColor="accent2"/>
        </w:tcBorders>
      </w:tcPr>
    </w:tblStylePr>
    <w:tblStylePr w:type="lastRow">
      <w:rPr>
        <w:b/>
        <w:bCs/>
      </w:rPr>
      <w:tblPr/>
      <w:tcPr>
        <w:tcBorders>
          <w:top w:val="double" w:sz="4" w:space="0" w:color="003127" w:themeColor="accent2"/>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6Colorful-Accent31">
    <w:name w:val="List Table 6 Colorful - Accent 31"/>
    <w:basedOn w:val="Tabel-Normal"/>
    <w:uiPriority w:val="99"/>
    <w:rsid w:val="00FD626E"/>
    <w:pPr>
      <w:spacing w:line="240" w:lineRule="auto"/>
    </w:pPr>
    <w:rPr>
      <w:color w:val="006381" w:themeColor="accent3" w:themeShade="BF"/>
    </w:rPr>
    <w:tblPr>
      <w:tblStyleRowBandSize w:val="1"/>
      <w:tblStyleColBandSize w:val="1"/>
      <w:tblBorders>
        <w:top w:val="single" w:sz="4" w:space="0" w:color="0085AD" w:themeColor="accent3"/>
        <w:bottom w:val="single" w:sz="4" w:space="0" w:color="0085AD" w:themeColor="accent3"/>
      </w:tblBorders>
    </w:tblPr>
    <w:tblStylePr w:type="firstRow">
      <w:rPr>
        <w:b/>
        <w:bCs/>
      </w:rPr>
      <w:tblPr/>
      <w:tcPr>
        <w:tcBorders>
          <w:bottom w:val="single" w:sz="4" w:space="0" w:color="0085AD" w:themeColor="accent3"/>
        </w:tcBorders>
      </w:tcPr>
    </w:tblStylePr>
    <w:tblStylePr w:type="lastRow">
      <w:rPr>
        <w:b/>
        <w:bCs/>
      </w:rPr>
      <w:tblPr/>
      <w:tcPr>
        <w:tcBorders>
          <w:top w:val="double" w:sz="4" w:space="0" w:color="0085AD" w:themeColor="accent3"/>
        </w:tcBorders>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ListTable6Colorful-Accent41">
    <w:name w:val="List Table 6 Colorful - Accent 41"/>
    <w:basedOn w:val="Tabel-Normal"/>
    <w:uiPriority w:val="99"/>
    <w:rsid w:val="00FD626E"/>
    <w:pPr>
      <w:spacing w:line="240" w:lineRule="auto"/>
    </w:pPr>
    <w:rPr>
      <w:color w:val="268A92" w:themeColor="accent4" w:themeShade="BF"/>
    </w:rPr>
    <w:tblPr>
      <w:tblStyleRowBandSize w:val="1"/>
      <w:tblStyleColBandSize w:val="1"/>
      <w:tblBorders>
        <w:top w:val="single" w:sz="4" w:space="0" w:color="33B9C4" w:themeColor="accent4"/>
        <w:bottom w:val="single" w:sz="4" w:space="0" w:color="33B9C4" w:themeColor="accent4"/>
      </w:tblBorders>
    </w:tblPr>
    <w:tblStylePr w:type="firstRow">
      <w:rPr>
        <w:b/>
        <w:bCs/>
      </w:rPr>
      <w:tblPr/>
      <w:tcPr>
        <w:tcBorders>
          <w:bottom w:val="single" w:sz="4" w:space="0" w:color="33B9C4" w:themeColor="accent4"/>
        </w:tcBorders>
      </w:tcPr>
    </w:tblStylePr>
    <w:tblStylePr w:type="lastRow">
      <w:rPr>
        <w:b/>
        <w:bCs/>
      </w:rPr>
      <w:tblPr/>
      <w:tcPr>
        <w:tcBorders>
          <w:top w:val="double" w:sz="4" w:space="0" w:color="33B9C4" w:themeColor="accent4"/>
        </w:tcBorders>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ListTable6Colorful-Accent51">
    <w:name w:val="List Table 6 Colorful - Accent 51"/>
    <w:basedOn w:val="Tabel-Normal"/>
    <w:uiPriority w:val="99"/>
    <w:rsid w:val="00FD626E"/>
    <w:pPr>
      <w:spacing w:line="240" w:lineRule="auto"/>
    </w:pPr>
    <w:rPr>
      <w:color w:val="7F8C2A" w:themeColor="accent5" w:themeShade="BF"/>
    </w:rPr>
    <w:tblPr>
      <w:tblStyleRowBandSize w:val="1"/>
      <w:tblStyleColBandSize w:val="1"/>
      <w:tblBorders>
        <w:top w:val="single" w:sz="4" w:space="0" w:color="ABBC38" w:themeColor="accent5"/>
        <w:bottom w:val="single" w:sz="4" w:space="0" w:color="ABBC38" w:themeColor="accent5"/>
      </w:tblBorders>
    </w:tblPr>
    <w:tblStylePr w:type="firstRow">
      <w:rPr>
        <w:b/>
        <w:bCs/>
      </w:rPr>
      <w:tblPr/>
      <w:tcPr>
        <w:tcBorders>
          <w:bottom w:val="single" w:sz="4" w:space="0" w:color="ABBC38" w:themeColor="accent5"/>
        </w:tcBorders>
      </w:tcPr>
    </w:tblStylePr>
    <w:tblStylePr w:type="lastRow">
      <w:rPr>
        <w:b/>
        <w:bCs/>
      </w:rPr>
      <w:tblPr/>
      <w:tcPr>
        <w:tcBorders>
          <w:top w:val="double" w:sz="4" w:space="0" w:color="ABBC38" w:themeColor="accent5"/>
        </w:tcBorders>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ListTable6Colorful-Accent61">
    <w:name w:val="List Table 6 Colorful - Accent 61"/>
    <w:basedOn w:val="Tabel-Normal"/>
    <w:uiPriority w:val="99"/>
    <w:rsid w:val="00FD626E"/>
    <w:pPr>
      <w:spacing w:line="240" w:lineRule="auto"/>
    </w:pPr>
    <w:rPr>
      <w:color w:val="E6C71D" w:themeColor="accent6" w:themeShade="BF"/>
    </w:rPr>
    <w:tblPr>
      <w:tblStyleRowBandSize w:val="1"/>
      <w:tblStyleColBandSize w:val="1"/>
      <w:tblBorders>
        <w:top w:val="single" w:sz="4" w:space="0" w:color="EFDB6C" w:themeColor="accent6"/>
        <w:bottom w:val="single" w:sz="4" w:space="0" w:color="EFDB6C" w:themeColor="accent6"/>
      </w:tblBorders>
    </w:tblPr>
    <w:tblStylePr w:type="firstRow">
      <w:rPr>
        <w:b/>
        <w:bCs/>
      </w:rPr>
      <w:tblPr/>
      <w:tcPr>
        <w:tcBorders>
          <w:bottom w:val="single" w:sz="4" w:space="0" w:color="EFDB6C" w:themeColor="accent6"/>
        </w:tcBorders>
      </w:tcPr>
    </w:tblStylePr>
    <w:tblStylePr w:type="lastRow">
      <w:rPr>
        <w:b/>
        <w:bCs/>
      </w:rPr>
      <w:tblPr/>
      <w:tcPr>
        <w:tcBorders>
          <w:top w:val="double" w:sz="4" w:space="0" w:color="EFDB6C" w:themeColor="accent6"/>
        </w:tcBorders>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ListTable7Colorful1">
    <w:name w:val="List Table 7 Colorful1"/>
    <w:basedOn w:val="Tabel-Normal"/>
    <w:uiPriority w:val="99"/>
    <w:rsid w:val="00FD626E"/>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el-Normal"/>
    <w:uiPriority w:val="99"/>
    <w:rsid w:val="00FD626E"/>
    <w:pPr>
      <w:spacing w:line="240" w:lineRule="auto"/>
    </w:pPr>
    <w:rPr>
      <w:color w:val="00653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74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74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74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74B" w:themeColor="accent1"/>
        </w:tcBorders>
        <w:shd w:val="clear" w:color="auto" w:fill="FFFFFF" w:themeFill="background1"/>
      </w:tcPr>
    </w:tblStylePr>
    <w:tblStylePr w:type="band1Vert">
      <w:tblPr/>
      <w:tcPr>
        <w:shd w:val="clear" w:color="auto" w:fill="B4FFDD" w:themeFill="accent1" w:themeFillTint="33"/>
      </w:tcPr>
    </w:tblStylePr>
    <w:tblStylePr w:type="band1Horz">
      <w:tblPr/>
      <w:tcPr>
        <w:shd w:val="clear" w:color="auto" w:fill="B4FFD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el-Normal"/>
    <w:uiPriority w:val="99"/>
    <w:rsid w:val="00FD626E"/>
    <w:pPr>
      <w:spacing w:line="240" w:lineRule="auto"/>
    </w:pPr>
    <w:rPr>
      <w:color w:val="00241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12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12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12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127" w:themeColor="accent2"/>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el-Normal"/>
    <w:uiPriority w:val="99"/>
    <w:rsid w:val="00FD626E"/>
    <w:pPr>
      <w:spacing w:line="240" w:lineRule="auto"/>
    </w:pPr>
    <w:rPr>
      <w:color w:val="00638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5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5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5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5AD" w:themeColor="accent3"/>
        </w:tcBorders>
        <w:shd w:val="clear" w:color="auto" w:fill="FFFFFF" w:themeFill="background1"/>
      </w:tcPr>
    </w:tblStylePr>
    <w:tblStylePr w:type="band1Vert">
      <w:tblPr/>
      <w:tcPr>
        <w:shd w:val="clear" w:color="auto" w:fill="BBEFFF" w:themeFill="accent3" w:themeFillTint="33"/>
      </w:tcPr>
    </w:tblStylePr>
    <w:tblStylePr w:type="band1Horz">
      <w:tblPr/>
      <w:tcPr>
        <w:shd w:val="clear" w:color="auto" w:fill="BBE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el-Normal"/>
    <w:uiPriority w:val="99"/>
    <w:rsid w:val="00FD626E"/>
    <w:pPr>
      <w:spacing w:line="240" w:lineRule="auto"/>
    </w:pPr>
    <w:rPr>
      <w:color w:val="268A9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B9C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B9C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B9C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B9C4" w:themeColor="accent4"/>
        </w:tcBorders>
        <w:shd w:val="clear" w:color="auto" w:fill="FFFFFF" w:themeFill="background1"/>
      </w:tcPr>
    </w:tblStylePr>
    <w:tblStylePr w:type="band1Vert">
      <w:tblPr/>
      <w:tcPr>
        <w:shd w:val="clear" w:color="auto" w:fill="D5F1F4" w:themeFill="accent4" w:themeFillTint="33"/>
      </w:tcPr>
    </w:tblStylePr>
    <w:tblStylePr w:type="band1Horz">
      <w:tblPr/>
      <w:tcPr>
        <w:shd w:val="clear" w:color="auto" w:fill="D5F1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el-Normal"/>
    <w:uiPriority w:val="99"/>
    <w:rsid w:val="00FD626E"/>
    <w:pPr>
      <w:spacing w:line="240" w:lineRule="auto"/>
    </w:pPr>
    <w:rPr>
      <w:color w:val="7F8C2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BC3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BC3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BC3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BC38" w:themeColor="accent5"/>
        </w:tcBorders>
        <w:shd w:val="clear" w:color="auto" w:fill="FFFFFF" w:themeFill="background1"/>
      </w:tcPr>
    </w:tblStylePr>
    <w:tblStylePr w:type="band1Vert">
      <w:tblPr/>
      <w:tcPr>
        <w:shd w:val="clear" w:color="auto" w:fill="EFF2D5" w:themeFill="accent5" w:themeFillTint="33"/>
      </w:tcPr>
    </w:tblStylePr>
    <w:tblStylePr w:type="band1Horz">
      <w:tblPr/>
      <w:tcPr>
        <w:shd w:val="clear" w:color="auto" w:fill="EFF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el-Normal"/>
    <w:uiPriority w:val="99"/>
    <w:rsid w:val="00FD626E"/>
    <w:pPr>
      <w:spacing w:line="240" w:lineRule="auto"/>
    </w:pPr>
    <w:rPr>
      <w:color w:val="E6C71D"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FDB6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FDB6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FDB6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FDB6C" w:themeColor="accent6"/>
        </w:tcBorders>
        <w:shd w:val="clear" w:color="auto" w:fill="FFFFFF" w:themeFill="background1"/>
      </w:tcPr>
    </w:tblStylePr>
    <w:tblStylePr w:type="band1Vert">
      <w:tblPr/>
      <w:tcPr>
        <w:shd w:val="clear" w:color="auto" w:fill="FBF7E1" w:themeFill="accent6" w:themeFillTint="33"/>
      </w:tcPr>
    </w:tblStylePr>
    <w:tblStylePr w:type="band1Horz">
      <w:tblPr/>
      <w:tcPr>
        <w:shd w:val="clear" w:color="auto" w:fill="FBF7E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FD626E"/>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kstTegn">
    <w:name w:val="Makrotekst Tegn"/>
    <w:basedOn w:val="Standardskrifttypeiafsnit"/>
    <w:link w:val="Makrotekst"/>
    <w:uiPriority w:val="99"/>
    <w:semiHidden/>
    <w:rsid w:val="00FD626E"/>
    <w:rPr>
      <w:rFonts w:ascii="Consolas" w:hAnsi="Consolas"/>
    </w:rPr>
  </w:style>
  <w:style w:type="table" w:styleId="Mediumgitter1">
    <w:name w:val="Medium Grid 1"/>
    <w:basedOn w:val="Tabel-Normal"/>
    <w:uiPriority w:val="99"/>
    <w:semiHidden/>
    <w:unhideWhenUsed/>
    <w:rsid w:val="00FD626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FD626E"/>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unhideWhenUsed/>
    <w:rsid w:val="00FD626E"/>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unhideWhenUsed/>
    <w:rsid w:val="00FD626E"/>
    <w:pPr>
      <w:spacing w:line="240" w:lineRule="auto"/>
    </w:pPr>
    <w:tblPr>
      <w:tblStyleRowBandSize w:val="1"/>
      <w:tblStyleColBandSize w:val="1"/>
      <w:tbl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single" w:sz="8" w:space="0" w:color="02C4FF" w:themeColor="accent3" w:themeTint="BF"/>
        <w:insideV w:val="single" w:sz="8" w:space="0" w:color="02C4FF" w:themeColor="accent3" w:themeTint="BF"/>
      </w:tblBorders>
    </w:tblPr>
    <w:tcPr>
      <w:shd w:val="clear" w:color="auto" w:fill="ABEBFF" w:themeFill="accent3" w:themeFillTint="3F"/>
    </w:tcPr>
    <w:tblStylePr w:type="firstRow">
      <w:rPr>
        <w:b/>
        <w:bCs/>
      </w:rPr>
    </w:tblStylePr>
    <w:tblStylePr w:type="lastRow">
      <w:rPr>
        <w:b/>
        <w:bCs/>
      </w:rPr>
      <w:tblPr/>
      <w:tcPr>
        <w:tcBorders>
          <w:top w:val="single" w:sz="18" w:space="0" w:color="02C4FF" w:themeColor="accent3" w:themeTint="BF"/>
        </w:tcBorders>
      </w:tcPr>
    </w:tblStylePr>
    <w:tblStylePr w:type="firstCol">
      <w:rPr>
        <w:b/>
        <w:bCs/>
      </w:rPr>
    </w:tblStylePr>
    <w:tblStylePr w:type="lastCol">
      <w:rPr>
        <w:b/>
        <w:bCs/>
      </w:rPr>
    </w:tblStylePr>
    <w:tblStylePr w:type="band1Vert">
      <w:tblPr/>
      <w:tcPr>
        <w:shd w:val="clear" w:color="auto" w:fill="57D8FF" w:themeFill="accent3" w:themeFillTint="7F"/>
      </w:tcPr>
    </w:tblStylePr>
    <w:tblStylePr w:type="band1Horz">
      <w:tblPr/>
      <w:tcPr>
        <w:shd w:val="clear" w:color="auto" w:fill="57D8FF" w:themeFill="accent3" w:themeFillTint="7F"/>
      </w:tcPr>
    </w:tblStylePr>
  </w:style>
  <w:style w:type="table" w:styleId="Mediumgitter1-fremhvningsfarve4">
    <w:name w:val="Medium Grid 1 Accent 4"/>
    <w:basedOn w:val="Tabel-Normal"/>
    <w:uiPriority w:val="99"/>
    <w:semiHidden/>
    <w:unhideWhenUsed/>
    <w:rsid w:val="00FD626E"/>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insideV w:val="single" w:sz="8" w:space="0" w:color="62CDD6" w:themeColor="accent4" w:themeTint="BF"/>
      </w:tblBorders>
    </w:tblPr>
    <w:tcPr>
      <w:shd w:val="clear" w:color="auto" w:fill="CBEEF1" w:themeFill="accent4" w:themeFillTint="3F"/>
    </w:tcPr>
    <w:tblStylePr w:type="firstRow">
      <w:rPr>
        <w:b/>
        <w:bCs/>
      </w:rPr>
    </w:tblStylePr>
    <w:tblStylePr w:type="lastRow">
      <w:rPr>
        <w:b/>
        <w:bCs/>
      </w:rPr>
      <w:tblPr/>
      <w:tcPr>
        <w:tcBorders>
          <w:top w:val="single" w:sz="18" w:space="0" w:color="62CDD6" w:themeColor="accent4" w:themeTint="BF"/>
        </w:tcBorders>
      </w:tcPr>
    </w:tblStylePr>
    <w:tblStylePr w:type="firstCol">
      <w:rPr>
        <w:b/>
        <w:bCs/>
      </w:rPr>
    </w:tblStylePr>
    <w:tblStylePr w:type="lastCol">
      <w:rPr>
        <w:b/>
        <w:bCs/>
      </w:r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Mediumgitter1-fremhvningsfarve5">
    <w:name w:val="Medium Grid 1 Accent 5"/>
    <w:basedOn w:val="Tabel-Normal"/>
    <w:uiPriority w:val="99"/>
    <w:semiHidden/>
    <w:unhideWhenUsed/>
    <w:rsid w:val="00FD626E"/>
    <w:pPr>
      <w:spacing w:line="240" w:lineRule="auto"/>
    </w:pPr>
    <w:tblPr>
      <w:tblStyleRowBandSize w:val="1"/>
      <w:tblStyleColBandSize w:val="1"/>
      <w:tbl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single" w:sz="8" w:space="0" w:color="C3D165" w:themeColor="accent5" w:themeTint="BF"/>
        <w:insideV w:val="single" w:sz="8" w:space="0" w:color="C3D165" w:themeColor="accent5" w:themeTint="BF"/>
      </w:tblBorders>
    </w:tblPr>
    <w:tcPr>
      <w:shd w:val="clear" w:color="auto" w:fill="EBF0CC" w:themeFill="accent5" w:themeFillTint="3F"/>
    </w:tcPr>
    <w:tblStylePr w:type="firstRow">
      <w:rPr>
        <w:b/>
        <w:bCs/>
      </w:rPr>
    </w:tblStylePr>
    <w:tblStylePr w:type="lastRow">
      <w:rPr>
        <w:b/>
        <w:bCs/>
      </w:rPr>
      <w:tblPr/>
      <w:tcPr>
        <w:tcBorders>
          <w:top w:val="single" w:sz="18" w:space="0" w:color="C3D165" w:themeColor="accent5" w:themeTint="BF"/>
        </w:tcBorders>
      </w:tcPr>
    </w:tblStylePr>
    <w:tblStylePr w:type="firstCol">
      <w:rPr>
        <w:b/>
        <w:bCs/>
      </w:rPr>
    </w:tblStylePr>
    <w:tblStylePr w:type="lastCol">
      <w:rPr>
        <w:b/>
        <w:bCs/>
      </w:rPr>
    </w:tblStylePr>
    <w:tblStylePr w:type="band1Vert">
      <w:tblPr/>
      <w:tcPr>
        <w:shd w:val="clear" w:color="auto" w:fill="D7E098" w:themeFill="accent5" w:themeFillTint="7F"/>
      </w:tcPr>
    </w:tblStylePr>
    <w:tblStylePr w:type="band1Horz">
      <w:tblPr/>
      <w:tcPr>
        <w:shd w:val="clear" w:color="auto" w:fill="D7E098" w:themeFill="accent5" w:themeFillTint="7F"/>
      </w:tcPr>
    </w:tblStylePr>
  </w:style>
  <w:style w:type="table" w:styleId="Mediumgitter1-fremhvningsfarve6">
    <w:name w:val="Medium Grid 1 Accent 6"/>
    <w:basedOn w:val="Tabel-Normal"/>
    <w:uiPriority w:val="99"/>
    <w:semiHidden/>
    <w:unhideWhenUsed/>
    <w:rsid w:val="00FD626E"/>
    <w:pPr>
      <w:spacing w:line="240" w:lineRule="auto"/>
    </w:pPr>
    <w:tblPr>
      <w:tblStyleRowBandSize w:val="1"/>
      <w:tblStyleColBandSize w:val="1"/>
      <w:tbl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single" w:sz="8" w:space="0" w:color="F3E390" w:themeColor="accent6" w:themeTint="BF"/>
        <w:insideV w:val="single" w:sz="8" w:space="0" w:color="F3E390" w:themeColor="accent6" w:themeTint="BF"/>
      </w:tblBorders>
    </w:tblPr>
    <w:tcPr>
      <w:shd w:val="clear" w:color="auto" w:fill="FBF6DA" w:themeFill="accent6" w:themeFillTint="3F"/>
    </w:tcPr>
    <w:tblStylePr w:type="firstRow">
      <w:rPr>
        <w:b/>
        <w:bCs/>
      </w:rPr>
    </w:tblStylePr>
    <w:tblStylePr w:type="lastRow">
      <w:rPr>
        <w:b/>
        <w:bCs/>
      </w:rPr>
      <w:tblPr/>
      <w:tcPr>
        <w:tcBorders>
          <w:top w:val="single" w:sz="18" w:space="0" w:color="F3E390" w:themeColor="accent6" w:themeTint="BF"/>
        </w:tcBorders>
      </w:tcPr>
    </w:tblStylePr>
    <w:tblStylePr w:type="firstCol">
      <w:rPr>
        <w:b/>
        <w:bCs/>
      </w:rPr>
    </w:tblStylePr>
    <w:tblStylePr w:type="lastCol">
      <w:rPr>
        <w:b/>
        <w:bCs/>
      </w:rPr>
    </w:tblStylePr>
    <w:tblStylePr w:type="band1Vert">
      <w:tblPr/>
      <w:tcPr>
        <w:shd w:val="clear" w:color="auto" w:fill="F7EDB5" w:themeFill="accent6" w:themeFillTint="7F"/>
      </w:tcPr>
    </w:tblStylePr>
    <w:tblStylePr w:type="band1Horz">
      <w:tblPr/>
      <w:tcPr>
        <w:shd w:val="clear" w:color="auto" w:fill="F7EDB5" w:themeFill="accent6" w:themeFillTint="7F"/>
      </w:tcPr>
    </w:tblStylePr>
  </w:style>
  <w:style w:type="table" w:styleId="Mediumgitter2">
    <w:name w:val="Medium Grid 2"/>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insideH w:val="single" w:sz="8" w:space="0" w:color="0085AD" w:themeColor="accent3"/>
        <w:insideV w:val="single" w:sz="8" w:space="0" w:color="0085AD" w:themeColor="accent3"/>
      </w:tblBorders>
    </w:tblPr>
    <w:tcPr>
      <w:shd w:val="clear" w:color="auto" w:fill="ABEBFF" w:themeFill="accent3" w:themeFillTint="3F"/>
    </w:tcPr>
    <w:tblStylePr w:type="firstRow">
      <w:rPr>
        <w:b/>
        <w:bCs/>
        <w:color w:val="000000" w:themeColor="text1"/>
      </w:rPr>
      <w:tblPr/>
      <w:tcPr>
        <w:shd w:val="clear" w:color="auto" w:fill="DDF7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3" w:themeFillTint="33"/>
      </w:tcPr>
    </w:tblStylePr>
    <w:tblStylePr w:type="band1Vert">
      <w:tblPr/>
      <w:tcPr>
        <w:shd w:val="clear" w:color="auto" w:fill="57D8FF" w:themeFill="accent3" w:themeFillTint="7F"/>
      </w:tcPr>
    </w:tblStylePr>
    <w:tblStylePr w:type="band1Horz">
      <w:tblPr/>
      <w:tcPr>
        <w:tcBorders>
          <w:insideH w:val="single" w:sz="6" w:space="0" w:color="0085AD" w:themeColor="accent3"/>
          <w:insideV w:val="single" w:sz="6" w:space="0" w:color="0085AD" w:themeColor="accent3"/>
        </w:tcBorders>
        <w:shd w:val="clear" w:color="auto" w:fill="57D8F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cPr>
      <w:shd w:val="clear" w:color="auto" w:fill="CBEEF1" w:themeFill="accent4" w:themeFillTint="3F"/>
    </w:tcPr>
    <w:tblStylePr w:type="firstRow">
      <w:rPr>
        <w:b/>
        <w:bCs/>
        <w:color w:val="000000" w:themeColor="text1"/>
      </w:rPr>
      <w:tblPr/>
      <w:tcPr>
        <w:shd w:val="clear" w:color="auto" w:fill="EAF8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4" w:themeFillTint="33"/>
      </w:tcPr>
    </w:tblStylePr>
    <w:tblStylePr w:type="band1Vert">
      <w:tblPr/>
      <w:tcPr>
        <w:shd w:val="clear" w:color="auto" w:fill="97DDE4" w:themeFill="accent4" w:themeFillTint="7F"/>
      </w:tcPr>
    </w:tblStylePr>
    <w:tblStylePr w:type="band1Horz">
      <w:tblPr/>
      <w:tcPr>
        <w:tcBorders>
          <w:insideH w:val="single" w:sz="6" w:space="0" w:color="33B9C4" w:themeColor="accent4"/>
          <w:insideV w:val="single" w:sz="6" w:space="0" w:color="33B9C4" w:themeColor="accent4"/>
        </w:tcBorders>
        <w:shd w:val="clear" w:color="auto" w:fill="97DDE4"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insideH w:val="single" w:sz="8" w:space="0" w:color="ABBC38" w:themeColor="accent5"/>
        <w:insideV w:val="single" w:sz="8" w:space="0" w:color="ABBC38" w:themeColor="accent5"/>
      </w:tblBorders>
    </w:tblPr>
    <w:tcPr>
      <w:shd w:val="clear" w:color="auto" w:fill="EBF0CC" w:themeFill="accent5" w:themeFillTint="3F"/>
    </w:tcPr>
    <w:tblStylePr w:type="firstRow">
      <w:rPr>
        <w:b/>
        <w:bCs/>
        <w:color w:val="000000" w:themeColor="text1"/>
      </w:rPr>
      <w:tblPr/>
      <w:tcPr>
        <w:shd w:val="clear" w:color="auto" w:fill="F7F9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5" w:themeFillTint="33"/>
      </w:tcPr>
    </w:tblStylePr>
    <w:tblStylePr w:type="band1Vert">
      <w:tblPr/>
      <w:tcPr>
        <w:shd w:val="clear" w:color="auto" w:fill="D7E098" w:themeFill="accent5" w:themeFillTint="7F"/>
      </w:tcPr>
    </w:tblStylePr>
    <w:tblStylePr w:type="band1Horz">
      <w:tblPr/>
      <w:tcPr>
        <w:tcBorders>
          <w:insideH w:val="single" w:sz="6" w:space="0" w:color="ABBC38" w:themeColor="accent5"/>
          <w:insideV w:val="single" w:sz="6" w:space="0" w:color="ABBC38" w:themeColor="accent5"/>
        </w:tcBorders>
        <w:shd w:val="clear" w:color="auto" w:fill="D7E098"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insideH w:val="single" w:sz="8" w:space="0" w:color="EFDB6C" w:themeColor="accent6"/>
        <w:insideV w:val="single" w:sz="8" w:space="0" w:color="EFDB6C" w:themeColor="accent6"/>
      </w:tblBorders>
    </w:tblPr>
    <w:tcPr>
      <w:shd w:val="clear" w:color="auto" w:fill="FBF6DA" w:themeFill="accent6" w:themeFillTint="3F"/>
    </w:tcPr>
    <w:tblStylePr w:type="firstRow">
      <w:rPr>
        <w:b/>
        <w:bCs/>
        <w:color w:val="000000" w:themeColor="text1"/>
      </w:rPr>
      <w:tblPr/>
      <w:tcPr>
        <w:shd w:val="clear" w:color="auto" w:fill="FDFB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E1" w:themeFill="accent6" w:themeFillTint="33"/>
      </w:tcPr>
    </w:tblStylePr>
    <w:tblStylePr w:type="band1Vert">
      <w:tblPr/>
      <w:tcPr>
        <w:shd w:val="clear" w:color="auto" w:fill="F7EDB5" w:themeFill="accent6" w:themeFillTint="7F"/>
      </w:tcPr>
    </w:tblStylePr>
    <w:tblStylePr w:type="band1Horz">
      <w:tblPr/>
      <w:tcPr>
        <w:tcBorders>
          <w:insideH w:val="single" w:sz="6" w:space="0" w:color="EFDB6C" w:themeColor="accent6"/>
          <w:insideV w:val="single" w:sz="6" w:space="0" w:color="EFDB6C" w:themeColor="accent6"/>
        </w:tcBorders>
        <w:shd w:val="clear" w:color="auto" w:fill="F7EDB5"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FD626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FD626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unhideWhenUsed/>
    <w:rsid w:val="00FD626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unhideWhenUsed/>
    <w:rsid w:val="00FD626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3" w:themeFillTint="7F"/>
      </w:tcPr>
    </w:tblStylePr>
  </w:style>
  <w:style w:type="table" w:styleId="Mediumgitter3-fremhvningsfarve4">
    <w:name w:val="Medium Grid 3 Accent 4"/>
    <w:basedOn w:val="Tabel-Normal"/>
    <w:uiPriority w:val="99"/>
    <w:semiHidden/>
    <w:unhideWhenUsed/>
    <w:rsid w:val="00FD626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4" w:themeFillTint="7F"/>
      </w:tcPr>
    </w:tblStylePr>
  </w:style>
  <w:style w:type="table" w:styleId="Mediumgitter3-fremhvningsfarve5">
    <w:name w:val="Medium Grid 3 Accent 5"/>
    <w:basedOn w:val="Tabel-Normal"/>
    <w:uiPriority w:val="99"/>
    <w:semiHidden/>
    <w:unhideWhenUsed/>
    <w:rsid w:val="00FD626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5" w:themeFillTint="7F"/>
      </w:tcPr>
    </w:tblStylePr>
  </w:style>
  <w:style w:type="table" w:styleId="Mediumgitter3-fremhvningsfarve6">
    <w:name w:val="Medium Grid 3 Accent 6"/>
    <w:basedOn w:val="Tabel-Normal"/>
    <w:uiPriority w:val="99"/>
    <w:semiHidden/>
    <w:unhideWhenUsed/>
    <w:rsid w:val="00FD626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D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B6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B6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B6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B6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B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B5" w:themeFill="accent6" w:themeFillTint="7F"/>
      </w:tcPr>
    </w:tblStylePr>
  </w:style>
  <w:style w:type="table" w:styleId="Mediumliste1">
    <w:name w:val="Medium List 1"/>
    <w:basedOn w:val="Tabel-Normal"/>
    <w:uiPriority w:val="99"/>
    <w:semiHidden/>
    <w:unhideWhenUsed/>
    <w:rsid w:val="00FD626E"/>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1D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FD626E"/>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E1D2"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unhideWhenUsed/>
    <w:rsid w:val="00FD626E"/>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1D2"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unhideWhenUsed/>
    <w:rsid w:val="00FD626E"/>
    <w:pPr>
      <w:spacing w:line="240" w:lineRule="auto"/>
    </w:pPr>
    <w:rPr>
      <w:color w:val="000000" w:themeColor="text1"/>
    </w:rPr>
    <w:tblPr>
      <w:tblStyleRowBandSize w:val="1"/>
      <w:tblStyleColBandSize w:val="1"/>
      <w:tblBorders>
        <w:top w:val="single" w:sz="8" w:space="0" w:color="0085AD" w:themeColor="accent3"/>
        <w:bottom w:val="single" w:sz="8" w:space="0" w:color="0085AD" w:themeColor="accent3"/>
      </w:tblBorders>
    </w:tblPr>
    <w:tblStylePr w:type="firstRow">
      <w:rPr>
        <w:rFonts w:asciiTheme="majorHAnsi" w:eastAsiaTheme="majorEastAsia" w:hAnsiTheme="majorHAnsi" w:cstheme="majorBidi"/>
      </w:rPr>
      <w:tblPr/>
      <w:tcPr>
        <w:tcBorders>
          <w:top w:val="nil"/>
          <w:bottom w:val="single" w:sz="8" w:space="0" w:color="0085AD" w:themeColor="accent3"/>
        </w:tcBorders>
      </w:tcPr>
    </w:tblStylePr>
    <w:tblStylePr w:type="lastRow">
      <w:rPr>
        <w:b/>
        <w:bCs/>
        <w:color w:val="BFE1D2" w:themeColor="text2"/>
      </w:rPr>
      <w:tblPr/>
      <w:tcPr>
        <w:tcBorders>
          <w:top w:val="single" w:sz="8" w:space="0" w:color="0085AD" w:themeColor="accent3"/>
          <w:bottom w:val="single" w:sz="8" w:space="0" w:color="0085AD" w:themeColor="accent3"/>
        </w:tcBorders>
      </w:tcPr>
    </w:tblStylePr>
    <w:tblStylePr w:type="firstCol">
      <w:rPr>
        <w:b/>
        <w:bCs/>
      </w:rPr>
    </w:tblStylePr>
    <w:tblStylePr w:type="lastCol">
      <w:rPr>
        <w:b/>
        <w:bCs/>
      </w:rPr>
      <w:tblPr/>
      <w:tcPr>
        <w:tcBorders>
          <w:top w:val="single" w:sz="8" w:space="0" w:color="0085AD" w:themeColor="accent3"/>
          <w:bottom w:val="single" w:sz="8" w:space="0" w:color="0085AD" w:themeColor="accent3"/>
        </w:tcBorders>
      </w:tcPr>
    </w:tblStylePr>
    <w:tblStylePr w:type="band1Vert">
      <w:tblPr/>
      <w:tcPr>
        <w:shd w:val="clear" w:color="auto" w:fill="ABEBFF" w:themeFill="accent3" w:themeFillTint="3F"/>
      </w:tcPr>
    </w:tblStylePr>
    <w:tblStylePr w:type="band1Horz">
      <w:tblPr/>
      <w:tcPr>
        <w:shd w:val="clear" w:color="auto" w:fill="ABEBFF" w:themeFill="accent3" w:themeFillTint="3F"/>
      </w:tcPr>
    </w:tblStylePr>
  </w:style>
  <w:style w:type="table" w:styleId="Mediumliste1-fremhvningsfarve4">
    <w:name w:val="Medium List 1 Accent 4"/>
    <w:basedOn w:val="Tabel-Normal"/>
    <w:uiPriority w:val="99"/>
    <w:semiHidden/>
    <w:unhideWhenUsed/>
    <w:rsid w:val="00FD626E"/>
    <w:pPr>
      <w:spacing w:line="240" w:lineRule="auto"/>
    </w:pPr>
    <w:rPr>
      <w:color w:val="000000" w:themeColor="text1"/>
    </w:rPr>
    <w:tblPr>
      <w:tblStyleRowBandSize w:val="1"/>
      <w:tblStyleColBandSize w:val="1"/>
      <w:tblBorders>
        <w:top w:val="single" w:sz="8" w:space="0" w:color="33B9C4" w:themeColor="accent4"/>
        <w:bottom w:val="single" w:sz="8" w:space="0" w:color="33B9C4" w:themeColor="accent4"/>
      </w:tblBorders>
    </w:tblPr>
    <w:tblStylePr w:type="firstRow">
      <w:rPr>
        <w:rFonts w:asciiTheme="majorHAnsi" w:eastAsiaTheme="majorEastAsia" w:hAnsiTheme="majorHAnsi" w:cstheme="majorBidi"/>
      </w:rPr>
      <w:tblPr/>
      <w:tcPr>
        <w:tcBorders>
          <w:top w:val="nil"/>
          <w:bottom w:val="single" w:sz="8" w:space="0" w:color="33B9C4" w:themeColor="accent4"/>
        </w:tcBorders>
      </w:tcPr>
    </w:tblStylePr>
    <w:tblStylePr w:type="lastRow">
      <w:rPr>
        <w:b/>
        <w:bCs/>
        <w:color w:val="BFE1D2" w:themeColor="text2"/>
      </w:rPr>
      <w:tblPr/>
      <w:tcPr>
        <w:tcBorders>
          <w:top w:val="single" w:sz="8" w:space="0" w:color="33B9C4" w:themeColor="accent4"/>
          <w:bottom w:val="single" w:sz="8" w:space="0" w:color="33B9C4" w:themeColor="accent4"/>
        </w:tcBorders>
      </w:tcPr>
    </w:tblStylePr>
    <w:tblStylePr w:type="firstCol">
      <w:rPr>
        <w:b/>
        <w:bCs/>
      </w:rPr>
    </w:tblStylePr>
    <w:tblStylePr w:type="lastCol">
      <w:rPr>
        <w:b/>
        <w:bCs/>
      </w:rPr>
      <w:tblPr/>
      <w:tcPr>
        <w:tcBorders>
          <w:top w:val="single" w:sz="8" w:space="0" w:color="33B9C4" w:themeColor="accent4"/>
          <w:bottom w:val="single" w:sz="8" w:space="0" w:color="33B9C4" w:themeColor="accent4"/>
        </w:tcBorders>
      </w:tcPr>
    </w:tblStylePr>
    <w:tblStylePr w:type="band1Vert">
      <w:tblPr/>
      <w:tcPr>
        <w:shd w:val="clear" w:color="auto" w:fill="CBEEF1" w:themeFill="accent4" w:themeFillTint="3F"/>
      </w:tcPr>
    </w:tblStylePr>
    <w:tblStylePr w:type="band1Horz">
      <w:tblPr/>
      <w:tcPr>
        <w:shd w:val="clear" w:color="auto" w:fill="CBEEF1" w:themeFill="accent4" w:themeFillTint="3F"/>
      </w:tcPr>
    </w:tblStylePr>
  </w:style>
  <w:style w:type="table" w:styleId="Mediumliste1-fremhvningsfarve5">
    <w:name w:val="Medium List 1 Accent 5"/>
    <w:basedOn w:val="Tabel-Normal"/>
    <w:uiPriority w:val="99"/>
    <w:semiHidden/>
    <w:unhideWhenUsed/>
    <w:rsid w:val="00FD626E"/>
    <w:pPr>
      <w:spacing w:line="240" w:lineRule="auto"/>
    </w:pPr>
    <w:rPr>
      <w:color w:val="000000" w:themeColor="text1"/>
    </w:rPr>
    <w:tblPr>
      <w:tblStyleRowBandSize w:val="1"/>
      <w:tblStyleColBandSize w:val="1"/>
      <w:tblBorders>
        <w:top w:val="single" w:sz="8" w:space="0" w:color="ABBC38" w:themeColor="accent5"/>
        <w:bottom w:val="single" w:sz="8" w:space="0" w:color="ABBC38" w:themeColor="accent5"/>
      </w:tblBorders>
    </w:tblPr>
    <w:tblStylePr w:type="firstRow">
      <w:rPr>
        <w:rFonts w:asciiTheme="majorHAnsi" w:eastAsiaTheme="majorEastAsia" w:hAnsiTheme="majorHAnsi" w:cstheme="majorBidi"/>
      </w:rPr>
      <w:tblPr/>
      <w:tcPr>
        <w:tcBorders>
          <w:top w:val="nil"/>
          <w:bottom w:val="single" w:sz="8" w:space="0" w:color="ABBC38" w:themeColor="accent5"/>
        </w:tcBorders>
      </w:tcPr>
    </w:tblStylePr>
    <w:tblStylePr w:type="lastRow">
      <w:rPr>
        <w:b/>
        <w:bCs/>
        <w:color w:val="BFE1D2" w:themeColor="text2"/>
      </w:rPr>
      <w:tblPr/>
      <w:tcPr>
        <w:tcBorders>
          <w:top w:val="single" w:sz="8" w:space="0" w:color="ABBC38" w:themeColor="accent5"/>
          <w:bottom w:val="single" w:sz="8" w:space="0" w:color="ABBC38" w:themeColor="accent5"/>
        </w:tcBorders>
      </w:tcPr>
    </w:tblStylePr>
    <w:tblStylePr w:type="firstCol">
      <w:rPr>
        <w:b/>
        <w:bCs/>
      </w:rPr>
    </w:tblStylePr>
    <w:tblStylePr w:type="lastCol">
      <w:rPr>
        <w:b/>
        <w:bCs/>
      </w:rPr>
      <w:tblPr/>
      <w:tcPr>
        <w:tcBorders>
          <w:top w:val="single" w:sz="8" w:space="0" w:color="ABBC38" w:themeColor="accent5"/>
          <w:bottom w:val="single" w:sz="8" w:space="0" w:color="ABBC38" w:themeColor="accent5"/>
        </w:tcBorders>
      </w:tcPr>
    </w:tblStylePr>
    <w:tblStylePr w:type="band1Vert">
      <w:tblPr/>
      <w:tcPr>
        <w:shd w:val="clear" w:color="auto" w:fill="EBF0CC" w:themeFill="accent5" w:themeFillTint="3F"/>
      </w:tcPr>
    </w:tblStylePr>
    <w:tblStylePr w:type="band1Horz">
      <w:tblPr/>
      <w:tcPr>
        <w:shd w:val="clear" w:color="auto" w:fill="EBF0CC" w:themeFill="accent5" w:themeFillTint="3F"/>
      </w:tcPr>
    </w:tblStylePr>
  </w:style>
  <w:style w:type="table" w:styleId="Mediumliste1-fremhvningsfarve6">
    <w:name w:val="Medium List 1 Accent 6"/>
    <w:basedOn w:val="Tabel-Normal"/>
    <w:uiPriority w:val="99"/>
    <w:semiHidden/>
    <w:unhideWhenUsed/>
    <w:rsid w:val="00FD626E"/>
    <w:pPr>
      <w:spacing w:line="240" w:lineRule="auto"/>
    </w:pPr>
    <w:rPr>
      <w:color w:val="000000" w:themeColor="text1"/>
    </w:rPr>
    <w:tblPr>
      <w:tblStyleRowBandSize w:val="1"/>
      <w:tblStyleColBandSize w:val="1"/>
      <w:tblBorders>
        <w:top w:val="single" w:sz="8" w:space="0" w:color="EFDB6C" w:themeColor="accent6"/>
        <w:bottom w:val="single" w:sz="8" w:space="0" w:color="EFDB6C" w:themeColor="accent6"/>
      </w:tblBorders>
    </w:tblPr>
    <w:tblStylePr w:type="firstRow">
      <w:rPr>
        <w:rFonts w:asciiTheme="majorHAnsi" w:eastAsiaTheme="majorEastAsia" w:hAnsiTheme="majorHAnsi" w:cstheme="majorBidi"/>
      </w:rPr>
      <w:tblPr/>
      <w:tcPr>
        <w:tcBorders>
          <w:top w:val="nil"/>
          <w:bottom w:val="single" w:sz="8" w:space="0" w:color="EFDB6C" w:themeColor="accent6"/>
        </w:tcBorders>
      </w:tcPr>
    </w:tblStylePr>
    <w:tblStylePr w:type="lastRow">
      <w:rPr>
        <w:b/>
        <w:bCs/>
        <w:color w:val="BFE1D2" w:themeColor="text2"/>
      </w:rPr>
      <w:tblPr/>
      <w:tcPr>
        <w:tcBorders>
          <w:top w:val="single" w:sz="8" w:space="0" w:color="EFDB6C" w:themeColor="accent6"/>
          <w:bottom w:val="single" w:sz="8" w:space="0" w:color="EFDB6C" w:themeColor="accent6"/>
        </w:tcBorders>
      </w:tcPr>
    </w:tblStylePr>
    <w:tblStylePr w:type="firstCol">
      <w:rPr>
        <w:b/>
        <w:bCs/>
      </w:rPr>
    </w:tblStylePr>
    <w:tblStylePr w:type="lastCol">
      <w:rPr>
        <w:b/>
        <w:bCs/>
      </w:rPr>
      <w:tblPr/>
      <w:tcPr>
        <w:tcBorders>
          <w:top w:val="single" w:sz="8" w:space="0" w:color="EFDB6C" w:themeColor="accent6"/>
          <w:bottom w:val="single" w:sz="8" w:space="0" w:color="EFDB6C" w:themeColor="accent6"/>
        </w:tcBorders>
      </w:tcPr>
    </w:tblStylePr>
    <w:tblStylePr w:type="band1Vert">
      <w:tblPr/>
      <w:tcPr>
        <w:shd w:val="clear" w:color="auto" w:fill="FBF6DA" w:themeFill="accent6" w:themeFillTint="3F"/>
      </w:tcPr>
    </w:tblStylePr>
    <w:tblStylePr w:type="band1Horz">
      <w:tblPr/>
      <w:tcPr>
        <w:shd w:val="clear" w:color="auto" w:fill="FBF6DA" w:themeFill="accent6" w:themeFillTint="3F"/>
      </w:tcPr>
    </w:tblStylePr>
  </w:style>
  <w:style w:type="table" w:styleId="Mediumliste2">
    <w:name w:val="Medium List 2"/>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tblBorders>
    </w:tblPr>
    <w:tblStylePr w:type="firstRow">
      <w:rPr>
        <w:sz w:val="24"/>
        <w:szCs w:val="24"/>
      </w:rPr>
      <w:tblPr/>
      <w:tcPr>
        <w:tcBorders>
          <w:top w:val="nil"/>
          <w:left w:val="nil"/>
          <w:bottom w:val="single" w:sz="24" w:space="0" w:color="0085AD" w:themeColor="accent3"/>
          <w:right w:val="nil"/>
          <w:insideH w:val="nil"/>
          <w:insideV w:val="nil"/>
        </w:tcBorders>
        <w:shd w:val="clear" w:color="auto" w:fill="FFFFFF" w:themeFill="background1"/>
      </w:tcPr>
    </w:tblStylePr>
    <w:tblStylePr w:type="lastRow">
      <w:tblPr/>
      <w:tcPr>
        <w:tcBorders>
          <w:top w:val="single" w:sz="8" w:space="0" w:color="0085A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3"/>
          <w:insideH w:val="nil"/>
          <w:insideV w:val="nil"/>
        </w:tcBorders>
        <w:shd w:val="clear" w:color="auto" w:fill="FFFFFF" w:themeFill="background1"/>
      </w:tcPr>
    </w:tblStylePr>
    <w:tblStylePr w:type="lastCol">
      <w:tblPr/>
      <w:tcPr>
        <w:tcBorders>
          <w:top w:val="nil"/>
          <w:left w:val="single" w:sz="8" w:space="0" w:color="0085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3" w:themeFillTint="3F"/>
      </w:tcPr>
    </w:tblStylePr>
    <w:tblStylePr w:type="band1Horz">
      <w:tblPr/>
      <w:tcPr>
        <w:tcBorders>
          <w:top w:val="nil"/>
          <w:bottom w:val="nil"/>
          <w:insideH w:val="nil"/>
          <w:insideV w:val="nil"/>
        </w:tcBorders>
        <w:shd w:val="clear" w:color="auto" w:fill="ABEB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rPr>
        <w:sz w:val="24"/>
        <w:szCs w:val="24"/>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tblPr/>
      <w:tcPr>
        <w:tcBorders>
          <w:top w:val="single" w:sz="8" w:space="0" w:color="33B9C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4"/>
          <w:insideH w:val="nil"/>
          <w:insideV w:val="nil"/>
        </w:tcBorders>
        <w:shd w:val="clear" w:color="auto" w:fill="FFFFFF" w:themeFill="background1"/>
      </w:tcPr>
    </w:tblStylePr>
    <w:tblStylePr w:type="lastCol">
      <w:tblPr/>
      <w:tcPr>
        <w:tcBorders>
          <w:top w:val="nil"/>
          <w:left w:val="single" w:sz="8" w:space="0" w:color="33B9C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top w:val="nil"/>
          <w:bottom w:val="nil"/>
          <w:insideH w:val="nil"/>
          <w:insideV w:val="nil"/>
        </w:tcBorders>
        <w:shd w:val="clear" w:color="auto" w:fill="CBEE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tblBorders>
    </w:tblPr>
    <w:tblStylePr w:type="firstRow">
      <w:rPr>
        <w:sz w:val="24"/>
        <w:szCs w:val="24"/>
      </w:rPr>
      <w:tblPr/>
      <w:tcPr>
        <w:tcBorders>
          <w:top w:val="nil"/>
          <w:left w:val="nil"/>
          <w:bottom w:val="single" w:sz="24" w:space="0" w:color="ABBC38" w:themeColor="accent5"/>
          <w:right w:val="nil"/>
          <w:insideH w:val="nil"/>
          <w:insideV w:val="nil"/>
        </w:tcBorders>
        <w:shd w:val="clear" w:color="auto" w:fill="FFFFFF" w:themeFill="background1"/>
      </w:tcPr>
    </w:tblStylePr>
    <w:tblStylePr w:type="lastRow">
      <w:tblPr/>
      <w:tcPr>
        <w:tcBorders>
          <w:top w:val="single" w:sz="8" w:space="0" w:color="ABBC3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5"/>
          <w:insideH w:val="nil"/>
          <w:insideV w:val="nil"/>
        </w:tcBorders>
        <w:shd w:val="clear" w:color="auto" w:fill="FFFFFF" w:themeFill="background1"/>
      </w:tcPr>
    </w:tblStylePr>
    <w:tblStylePr w:type="lastCol">
      <w:tblPr/>
      <w:tcPr>
        <w:tcBorders>
          <w:top w:val="nil"/>
          <w:left w:val="single" w:sz="8" w:space="0" w:color="ABBC3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5" w:themeFillTint="3F"/>
      </w:tcPr>
    </w:tblStylePr>
    <w:tblStylePr w:type="band1Horz">
      <w:tblPr/>
      <w:tcPr>
        <w:tcBorders>
          <w:top w:val="nil"/>
          <w:bottom w:val="nil"/>
          <w:insideH w:val="nil"/>
          <w:insideV w:val="nil"/>
        </w:tcBorders>
        <w:shd w:val="clear" w:color="auto" w:fill="EBF0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FD626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tblBorders>
    </w:tblPr>
    <w:tblStylePr w:type="firstRow">
      <w:rPr>
        <w:sz w:val="24"/>
        <w:szCs w:val="24"/>
      </w:rPr>
      <w:tblPr/>
      <w:tcPr>
        <w:tcBorders>
          <w:top w:val="nil"/>
          <w:left w:val="nil"/>
          <w:bottom w:val="single" w:sz="24" w:space="0" w:color="EFDB6C" w:themeColor="accent6"/>
          <w:right w:val="nil"/>
          <w:insideH w:val="nil"/>
          <w:insideV w:val="nil"/>
        </w:tcBorders>
        <w:shd w:val="clear" w:color="auto" w:fill="FFFFFF" w:themeFill="background1"/>
      </w:tcPr>
    </w:tblStylePr>
    <w:tblStylePr w:type="lastRow">
      <w:tblPr/>
      <w:tcPr>
        <w:tcBorders>
          <w:top w:val="single" w:sz="8" w:space="0" w:color="EFDB6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B6C" w:themeColor="accent6"/>
          <w:insideH w:val="nil"/>
          <w:insideV w:val="nil"/>
        </w:tcBorders>
        <w:shd w:val="clear" w:color="auto" w:fill="FFFFFF" w:themeFill="background1"/>
      </w:tcPr>
    </w:tblStylePr>
    <w:tblStylePr w:type="lastCol">
      <w:tblPr/>
      <w:tcPr>
        <w:tcBorders>
          <w:top w:val="nil"/>
          <w:left w:val="single" w:sz="8" w:space="0" w:color="EFDB6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DA" w:themeFill="accent6" w:themeFillTint="3F"/>
      </w:tcPr>
    </w:tblStylePr>
    <w:tblStylePr w:type="band1Horz">
      <w:tblPr/>
      <w:tcPr>
        <w:tcBorders>
          <w:top w:val="nil"/>
          <w:bottom w:val="nil"/>
          <w:insideH w:val="nil"/>
          <w:insideV w:val="nil"/>
        </w:tcBorders>
        <w:shd w:val="clear" w:color="auto" w:fill="FBF6D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FD626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FD626E"/>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FD626E"/>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FD626E"/>
    <w:pPr>
      <w:spacing w:line="240" w:lineRule="auto"/>
    </w:pPr>
    <w:tblPr>
      <w:tblStyleRowBandSize w:val="1"/>
      <w:tblStyleColBandSize w:val="1"/>
      <w:tbl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single" w:sz="8" w:space="0" w:color="02C4FF" w:themeColor="accent3" w:themeTint="BF"/>
      </w:tblBorders>
    </w:tblPr>
    <w:tblStylePr w:type="firstRow">
      <w:pPr>
        <w:spacing w:before="0" w:after="0" w:line="240" w:lineRule="auto"/>
      </w:pPr>
      <w:rPr>
        <w:b/>
        <w:bCs/>
        <w:color w:val="FFFFFF" w:themeColor="background1"/>
      </w:rPr>
      <w:tblPr/>
      <w:tcPr>
        <w:tc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nil"/>
          <w:insideV w:val="nil"/>
        </w:tcBorders>
        <w:shd w:val="clear" w:color="auto" w:fill="0085AD" w:themeFill="accent3"/>
      </w:tcPr>
    </w:tblStylePr>
    <w:tblStylePr w:type="lastRow">
      <w:pPr>
        <w:spacing w:before="0" w:after="0" w:line="240" w:lineRule="auto"/>
      </w:pPr>
      <w:rPr>
        <w:b/>
        <w:bCs/>
      </w:rPr>
      <w:tblPr/>
      <w:tcPr>
        <w:tcBorders>
          <w:top w:val="double" w:sz="6"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3" w:themeFillTint="3F"/>
      </w:tcPr>
    </w:tblStylePr>
    <w:tblStylePr w:type="band1Horz">
      <w:tblPr/>
      <w:tcPr>
        <w:tcBorders>
          <w:insideH w:val="nil"/>
          <w:insideV w:val="nil"/>
        </w:tcBorders>
        <w:shd w:val="clear" w:color="auto" w:fill="ABEBFF"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FD626E"/>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tblBorders>
    </w:tblPr>
    <w:tblStylePr w:type="firstRow">
      <w:pPr>
        <w:spacing w:before="0" w:after="0" w:line="240" w:lineRule="auto"/>
      </w:pPr>
      <w:rPr>
        <w:b/>
        <w:bCs/>
        <w:color w:val="FFFFFF" w:themeColor="background1"/>
      </w:rPr>
      <w:tblPr/>
      <w:tcPr>
        <w:tc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shd w:val="clear" w:color="auto" w:fill="33B9C4" w:themeFill="accent4"/>
      </w:tcPr>
    </w:tblStylePr>
    <w:tblStylePr w:type="lastRow">
      <w:pPr>
        <w:spacing w:before="0" w:after="0" w:line="240" w:lineRule="auto"/>
      </w:pPr>
      <w:rPr>
        <w:b/>
        <w:bCs/>
      </w:rPr>
      <w:tblPr/>
      <w:tcPr>
        <w:tcBorders>
          <w:top w:val="double" w:sz="6"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4" w:themeFillTint="3F"/>
      </w:tcPr>
    </w:tblStylePr>
    <w:tblStylePr w:type="band1Horz">
      <w:tblPr/>
      <w:tcPr>
        <w:tcBorders>
          <w:insideH w:val="nil"/>
          <w:insideV w:val="nil"/>
        </w:tcBorders>
        <w:shd w:val="clear" w:color="auto" w:fill="CBEEF1"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FD626E"/>
    <w:pPr>
      <w:spacing w:line="240" w:lineRule="auto"/>
    </w:pPr>
    <w:tblPr>
      <w:tblStyleRowBandSize w:val="1"/>
      <w:tblStyleColBandSize w:val="1"/>
      <w:tbl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single" w:sz="8" w:space="0" w:color="C3D165" w:themeColor="accent5" w:themeTint="BF"/>
      </w:tblBorders>
    </w:tblPr>
    <w:tblStylePr w:type="firstRow">
      <w:pPr>
        <w:spacing w:before="0" w:after="0" w:line="240" w:lineRule="auto"/>
      </w:pPr>
      <w:rPr>
        <w:b/>
        <w:bCs/>
        <w:color w:val="FFFFFF" w:themeColor="background1"/>
      </w:rPr>
      <w:tblPr/>
      <w:tcPr>
        <w:tc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nil"/>
          <w:insideV w:val="nil"/>
        </w:tcBorders>
        <w:shd w:val="clear" w:color="auto" w:fill="ABBC38" w:themeFill="accent5"/>
      </w:tcPr>
    </w:tblStylePr>
    <w:tblStylePr w:type="lastRow">
      <w:pPr>
        <w:spacing w:before="0" w:after="0" w:line="240" w:lineRule="auto"/>
      </w:pPr>
      <w:rPr>
        <w:b/>
        <w:bCs/>
      </w:rPr>
      <w:tblPr/>
      <w:tcPr>
        <w:tcBorders>
          <w:top w:val="double" w:sz="6"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5" w:themeFillTint="3F"/>
      </w:tcPr>
    </w:tblStylePr>
    <w:tblStylePr w:type="band1Horz">
      <w:tblPr/>
      <w:tcPr>
        <w:tcBorders>
          <w:insideH w:val="nil"/>
          <w:insideV w:val="nil"/>
        </w:tcBorders>
        <w:shd w:val="clear" w:color="auto" w:fill="EBF0CC"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FD626E"/>
    <w:pPr>
      <w:spacing w:line="240" w:lineRule="auto"/>
    </w:pPr>
    <w:tblPr>
      <w:tblStyleRowBandSize w:val="1"/>
      <w:tblStyleColBandSize w:val="1"/>
      <w:tbl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single" w:sz="8" w:space="0" w:color="F3E390" w:themeColor="accent6" w:themeTint="BF"/>
      </w:tblBorders>
    </w:tblPr>
    <w:tblStylePr w:type="firstRow">
      <w:pPr>
        <w:spacing w:before="0" w:after="0" w:line="240" w:lineRule="auto"/>
      </w:pPr>
      <w:rPr>
        <w:b/>
        <w:bCs/>
        <w:color w:val="FFFFFF" w:themeColor="background1"/>
      </w:rPr>
      <w:tblPr/>
      <w:tcPr>
        <w:tc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nil"/>
          <w:insideV w:val="nil"/>
        </w:tcBorders>
        <w:shd w:val="clear" w:color="auto" w:fill="EFDB6C" w:themeFill="accent6"/>
      </w:tcPr>
    </w:tblStylePr>
    <w:tblStylePr w:type="lastRow">
      <w:pPr>
        <w:spacing w:before="0" w:after="0" w:line="240" w:lineRule="auto"/>
      </w:pPr>
      <w:rPr>
        <w:b/>
        <w:bCs/>
      </w:rPr>
      <w:tblPr/>
      <w:tcPr>
        <w:tcBorders>
          <w:top w:val="double" w:sz="6"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6DA" w:themeFill="accent6" w:themeFillTint="3F"/>
      </w:tcPr>
    </w:tblStylePr>
    <w:tblStylePr w:type="band1Horz">
      <w:tblPr/>
      <w:tcPr>
        <w:tcBorders>
          <w:insideH w:val="nil"/>
          <w:insideV w:val="nil"/>
        </w:tcBorders>
        <w:shd w:val="clear" w:color="auto" w:fill="FBF6DA"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FD626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FD626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FD626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FD626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3"/>
      </w:tcPr>
    </w:tblStylePr>
    <w:tblStylePr w:type="lastCol">
      <w:rPr>
        <w:b/>
        <w:bCs/>
        <w:color w:val="FFFFFF" w:themeColor="background1"/>
      </w:rPr>
      <w:tblPr/>
      <w:tcPr>
        <w:tcBorders>
          <w:left w:val="nil"/>
          <w:right w:val="nil"/>
          <w:insideH w:val="nil"/>
          <w:insideV w:val="nil"/>
        </w:tcBorders>
        <w:shd w:val="clear" w:color="auto" w:fill="0085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FD626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4"/>
      </w:tcPr>
    </w:tblStylePr>
    <w:tblStylePr w:type="lastCol">
      <w:rPr>
        <w:b/>
        <w:bCs/>
        <w:color w:val="FFFFFF" w:themeColor="background1"/>
      </w:rPr>
      <w:tblPr/>
      <w:tcPr>
        <w:tcBorders>
          <w:left w:val="nil"/>
          <w:right w:val="nil"/>
          <w:insideH w:val="nil"/>
          <w:insideV w:val="nil"/>
        </w:tcBorders>
        <w:shd w:val="clear" w:color="auto" w:fill="33B9C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FD626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5"/>
      </w:tcPr>
    </w:tblStylePr>
    <w:tblStylePr w:type="lastCol">
      <w:rPr>
        <w:b/>
        <w:bCs/>
        <w:color w:val="FFFFFF" w:themeColor="background1"/>
      </w:rPr>
      <w:tblPr/>
      <w:tcPr>
        <w:tcBorders>
          <w:left w:val="nil"/>
          <w:right w:val="nil"/>
          <w:insideH w:val="nil"/>
          <w:insideV w:val="nil"/>
        </w:tcBorders>
        <w:shd w:val="clear" w:color="auto" w:fill="ABBC3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FD626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B6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B6C" w:themeFill="accent6"/>
      </w:tcPr>
    </w:tblStylePr>
    <w:tblStylePr w:type="lastCol">
      <w:rPr>
        <w:b/>
        <w:bCs/>
        <w:color w:val="FFFFFF" w:themeColor="background1"/>
      </w:rPr>
      <w:tblPr/>
      <w:tcPr>
        <w:tcBorders>
          <w:left w:val="nil"/>
          <w:right w:val="nil"/>
          <w:insideH w:val="nil"/>
          <w:insideV w:val="nil"/>
        </w:tcBorders>
        <w:shd w:val="clear" w:color="auto" w:fill="EFDB6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FD626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FD626E"/>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FD626E"/>
    <w:rPr>
      <w:rFonts w:ascii="Times New Roman" w:hAnsi="Times New Roman" w:cs="Times New Roman"/>
      <w:sz w:val="24"/>
      <w:szCs w:val="24"/>
    </w:rPr>
  </w:style>
  <w:style w:type="paragraph" w:styleId="Noteoverskrift">
    <w:name w:val="Note Heading"/>
    <w:basedOn w:val="Normal"/>
    <w:next w:val="Normal"/>
    <w:link w:val="NoteoverskriftTegn"/>
    <w:uiPriority w:val="99"/>
    <w:semiHidden/>
    <w:rsid w:val="00FD626E"/>
    <w:pPr>
      <w:spacing w:line="240" w:lineRule="auto"/>
    </w:pPr>
  </w:style>
  <w:style w:type="character" w:customStyle="1" w:styleId="NoteoverskriftTegn">
    <w:name w:val="Noteoverskrift Tegn"/>
    <w:basedOn w:val="Standardskrifttypeiafsnit"/>
    <w:link w:val="Noteoverskrift"/>
    <w:uiPriority w:val="99"/>
    <w:semiHidden/>
    <w:rsid w:val="00FD626E"/>
  </w:style>
  <w:style w:type="table" w:customStyle="1" w:styleId="PlainTable11">
    <w:name w:val="Plain Table 11"/>
    <w:basedOn w:val="Tabel-Normal"/>
    <w:uiPriority w:val="99"/>
    <w:rsid w:val="00FD626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el-Normal"/>
    <w:uiPriority w:val="99"/>
    <w:rsid w:val="00FD626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el-Normal"/>
    <w:uiPriority w:val="99"/>
    <w:rsid w:val="00FD626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el-Normal"/>
    <w:uiPriority w:val="99"/>
    <w:rsid w:val="00FD626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el-Normal"/>
    <w:uiPriority w:val="99"/>
    <w:rsid w:val="00FD626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FD626E"/>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FD626E"/>
    <w:rPr>
      <w:rFonts w:ascii="Consolas" w:hAnsi="Consolas"/>
      <w:sz w:val="21"/>
      <w:szCs w:val="21"/>
    </w:rPr>
  </w:style>
  <w:style w:type="paragraph" w:styleId="Starthilsen">
    <w:name w:val="Salutation"/>
    <w:basedOn w:val="Normal"/>
    <w:next w:val="Normal"/>
    <w:link w:val="StarthilsenTegn"/>
    <w:uiPriority w:val="99"/>
    <w:semiHidden/>
    <w:rsid w:val="00FD626E"/>
  </w:style>
  <w:style w:type="character" w:customStyle="1" w:styleId="StarthilsenTegn">
    <w:name w:val="Starthilsen Tegn"/>
    <w:basedOn w:val="Standardskrifttypeiafsnit"/>
    <w:link w:val="Starthilsen"/>
    <w:uiPriority w:val="99"/>
    <w:semiHidden/>
    <w:rsid w:val="00FD626E"/>
  </w:style>
  <w:style w:type="table" w:styleId="Tabel-3D-effekter1">
    <w:name w:val="Table 3D effects 1"/>
    <w:basedOn w:val="Tabel-Normal"/>
    <w:uiPriority w:val="99"/>
    <w:semiHidden/>
    <w:unhideWhenUsed/>
    <w:rsid w:val="00FD626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FD626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FD626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FD626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FD626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FD626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FD626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FD626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FD626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FD626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FD626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FD626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FD626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FD626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FD626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FD626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FD626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FD626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FD626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FD626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FD626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FD626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FD626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FD626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FD626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el-Normal"/>
    <w:uiPriority w:val="99"/>
    <w:rsid w:val="00FD626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FD626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FD626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FD626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FD626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FD626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FD626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FD626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FD626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FD626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FD626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FD626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FD626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FD626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FD626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FD6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FD626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FD626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FD626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oter-lav">
    <w:name w:val="Footer - lav"/>
    <w:basedOn w:val="Sidefod"/>
    <w:uiPriority w:val="19"/>
    <w:semiHidden/>
    <w:qFormat/>
    <w:rsid w:val="00FD626E"/>
    <w:pPr>
      <w:spacing w:line="14" w:lineRule="exact"/>
    </w:pPr>
  </w:style>
  <w:style w:type="paragraph" w:customStyle="1" w:styleId="Titel-og">
    <w:name w:val="Titel-og"/>
    <w:basedOn w:val="Normal"/>
    <w:uiPriority w:val="99"/>
    <w:rsid w:val="00FD626E"/>
    <w:pPr>
      <w:spacing w:line="200" w:lineRule="atLeast"/>
    </w:pPr>
    <w:rPr>
      <w:color w:val="FFFFFF"/>
    </w:rPr>
  </w:style>
  <w:style w:type="paragraph" w:customStyle="1" w:styleId="Forsidetekst">
    <w:name w:val="Forsidetekst"/>
    <w:basedOn w:val="Normal"/>
    <w:uiPriority w:val="14"/>
    <w:rsid w:val="00FD626E"/>
  </w:style>
  <w:style w:type="paragraph" w:customStyle="1" w:styleId="Forsideoverskrift">
    <w:name w:val="Forsideoverskrift"/>
    <w:basedOn w:val="Forsidetekst"/>
    <w:uiPriority w:val="14"/>
    <w:rsid w:val="00FD626E"/>
    <w:rPr>
      <w:rFonts w:ascii="Arial" w:hAnsi="Arial"/>
      <w:sz w:val="28"/>
    </w:rPr>
  </w:style>
  <w:style w:type="paragraph" w:customStyle="1" w:styleId="Kolofon-afstandfr">
    <w:name w:val="Kolofon - afstand før"/>
    <w:basedOn w:val="Kolofon"/>
    <w:uiPriority w:val="99"/>
    <w:rsid w:val="00FD626E"/>
    <w:pPr>
      <w:spacing w:before="120"/>
    </w:pPr>
  </w:style>
  <w:style w:type="paragraph" w:customStyle="1" w:styleId="Forsidetekstmedtab">
    <w:name w:val="Forsidetekst med tab"/>
    <w:basedOn w:val="Forsidetekst"/>
    <w:uiPriority w:val="14"/>
    <w:rsid w:val="00FD626E"/>
    <w:pPr>
      <w:tabs>
        <w:tab w:val="left" w:pos="2211"/>
      </w:tabs>
    </w:pPr>
  </w:style>
  <w:style w:type="paragraph" w:customStyle="1" w:styleId="Forsideoverskrift-hvid">
    <w:name w:val="Forsideoverskrift - hvid"/>
    <w:basedOn w:val="Forsideoverskrift"/>
    <w:uiPriority w:val="14"/>
    <w:rsid w:val="00FD626E"/>
    <w:rPr>
      <w:color w:val="FFFFFF"/>
    </w:rPr>
  </w:style>
  <w:style w:type="paragraph" w:customStyle="1" w:styleId="Kolofon-hvid">
    <w:name w:val="Kolofon - hvid"/>
    <w:basedOn w:val="Kolofon"/>
    <w:uiPriority w:val="14"/>
    <w:rsid w:val="00FD626E"/>
    <w:rPr>
      <w:color w:val="FFFFFF"/>
    </w:rPr>
  </w:style>
  <w:style w:type="paragraph" w:customStyle="1" w:styleId="Tabeltekst">
    <w:name w:val="Tabeltekst"/>
    <w:basedOn w:val="Billedtekst"/>
    <w:uiPriority w:val="3"/>
    <w:qFormat/>
    <w:rsid w:val="00FD626E"/>
  </w:style>
  <w:style w:type="paragraph" w:customStyle="1" w:styleId="PlaceholderKeepWithNext">
    <w:name w:val="PlaceholderKeepWithNext"/>
    <w:basedOn w:val="Normal"/>
    <w:uiPriority w:val="19"/>
    <w:semiHidden/>
    <w:qFormat/>
    <w:rsid w:val="00FD626E"/>
    <w:pPr>
      <w:keepNext/>
      <w:spacing w:line="240" w:lineRule="atLeast"/>
    </w:pPr>
  </w:style>
  <w:style w:type="paragraph" w:customStyle="1" w:styleId="Begrundelsesoverskrift">
    <w:name w:val="Begrundelsesoverskrift"/>
    <w:basedOn w:val="Normal"/>
    <w:link w:val="BegrundelsesoverskriftTegn"/>
    <w:uiPriority w:val="7"/>
    <w:qFormat/>
    <w:rsid w:val="00FD626E"/>
    <w:pPr>
      <w:keepNext/>
      <w:keepLines/>
      <w:numPr>
        <w:numId w:val="7"/>
      </w:numPr>
      <w:spacing w:before="360"/>
      <w:outlineLvl w:val="2"/>
    </w:pPr>
    <w:rPr>
      <w:rFonts w:ascii="Arial" w:hAnsi="Arial"/>
      <w:b/>
      <w:sz w:val="22"/>
    </w:rPr>
  </w:style>
  <w:style w:type="paragraph" w:customStyle="1" w:styleId="Begrundelsesunderoverskrift">
    <w:name w:val="Begrundelsesunderoverskrift"/>
    <w:basedOn w:val="Begrundelsesoverskrift"/>
    <w:next w:val="Normal"/>
    <w:uiPriority w:val="7"/>
    <w:qFormat/>
    <w:rsid w:val="00FD626E"/>
    <w:pPr>
      <w:numPr>
        <w:ilvl w:val="1"/>
      </w:numPr>
      <w:spacing w:before="240"/>
      <w:contextualSpacing/>
      <w:outlineLvl w:val="9"/>
    </w:pPr>
    <w:rPr>
      <w:rFonts w:ascii="Georgia" w:hAnsi="Georgia"/>
      <w:sz w:val="20"/>
    </w:rPr>
  </w:style>
  <w:style w:type="paragraph" w:customStyle="1" w:styleId="Sidefod-venstrestillet">
    <w:name w:val="Sidefod - venstrestillet"/>
    <w:basedOn w:val="Sidefod"/>
    <w:uiPriority w:val="99"/>
    <w:semiHidden/>
    <w:qFormat/>
    <w:rsid w:val="00FD626E"/>
    <w:pPr>
      <w:spacing w:line="200" w:lineRule="atLeast"/>
      <w:jc w:val="left"/>
    </w:pPr>
  </w:style>
  <w:style w:type="paragraph" w:customStyle="1" w:styleId="Dokumentoverskrift">
    <w:name w:val="Dokumentoverskrift"/>
    <w:basedOn w:val="Normal"/>
    <w:uiPriority w:val="3"/>
    <w:rsid w:val="00120390"/>
    <w:rPr>
      <w:b/>
    </w:rPr>
  </w:style>
  <w:style w:type="paragraph" w:customStyle="1" w:styleId="Default">
    <w:name w:val="Default"/>
    <w:next w:val="Normal"/>
    <w:rsid w:val="00FD626E"/>
    <w:pPr>
      <w:autoSpaceDE w:val="0"/>
      <w:autoSpaceDN w:val="0"/>
      <w:adjustRightInd w:val="0"/>
      <w:spacing w:line="240" w:lineRule="auto"/>
    </w:pPr>
    <w:rPr>
      <w:rFonts w:ascii="Arial" w:eastAsia="Arial" w:hAnsi="Arial" w:cs="Arial"/>
      <w:color w:val="000000"/>
      <w:sz w:val="24"/>
      <w:szCs w:val="24"/>
      <w:lang w:eastAsia="ar-SA"/>
    </w:rPr>
  </w:style>
  <w:style w:type="paragraph" w:customStyle="1" w:styleId="Vilkroverskrift">
    <w:name w:val="Vilkår overskrift"/>
    <w:basedOn w:val="Normal"/>
    <w:rsid w:val="009435ED"/>
    <w:pPr>
      <w:numPr>
        <w:numId w:val="1"/>
      </w:numPr>
      <w:spacing w:line="240" w:lineRule="auto"/>
    </w:pPr>
    <w:rPr>
      <w:rFonts w:eastAsia="Georgia" w:cs="Times New Roman"/>
      <w:b/>
      <w:bCs/>
      <w:sz w:val="22"/>
      <w:szCs w:val="22"/>
    </w:rPr>
  </w:style>
  <w:style w:type="paragraph" w:customStyle="1" w:styleId="Vilkrsnummer">
    <w:name w:val="Vilkårsnummer"/>
    <w:basedOn w:val="Normal"/>
    <w:next w:val="Normal"/>
    <w:rsid w:val="009435ED"/>
    <w:pPr>
      <w:numPr>
        <w:ilvl w:val="1"/>
        <w:numId w:val="1"/>
      </w:numPr>
      <w:spacing w:line="240" w:lineRule="auto"/>
    </w:pPr>
    <w:rPr>
      <w:rFonts w:eastAsia="Times New Roman" w:cs="Times New Roman"/>
      <w:lang w:eastAsia="ar-SA"/>
    </w:rPr>
  </w:style>
  <w:style w:type="paragraph" w:customStyle="1" w:styleId="Vurderingsoverskrift">
    <w:name w:val="Vurderingsoverskrift"/>
    <w:basedOn w:val="Normal"/>
    <w:uiPriority w:val="7"/>
    <w:qFormat/>
    <w:rsid w:val="009435ED"/>
    <w:pPr>
      <w:keepNext/>
      <w:keepLines/>
      <w:spacing w:before="360"/>
      <w:ind w:left="794" w:hanging="794"/>
    </w:pPr>
    <w:rPr>
      <w:rFonts w:ascii="Arial" w:hAnsi="Arial"/>
      <w:b/>
      <w:sz w:val="22"/>
    </w:rPr>
  </w:style>
  <w:style w:type="paragraph" w:customStyle="1" w:styleId="Vurderingsunderoverskrift">
    <w:name w:val="Vurderingsunderoverskrift"/>
    <w:basedOn w:val="Vurderingsoverskrift"/>
    <w:next w:val="Normal"/>
    <w:uiPriority w:val="7"/>
    <w:qFormat/>
    <w:rsid w:val="009435ED"/>
    <w:pPr>
      <w:spacing w:before="240"/>
      <w:contextualSpacing/>
    </w:pPr>
    <w:rPr>
      <w:rFonts w:ascii="Georgia" w:hAnsi="Georgia"/>
      <w:sz w:val="20"/>
    </w:rPr>
  </w:style>
  <w:style w:type="paragraph" w:customStyle="1" w:styleId="liste1">
    <w:name w:val="liste1"/>
    <w:basedOn w:val="Normal"/>
    <w:next w:val="Normal"/>
    <w:rsid w:val="00FD626E"/>
    <w:pPr>
      <w:spacing w:line="240" w:lineRule="auto"/>
      <w:ind w:left="280"/>
    </w:pPr>
    <w:rPr>
      <w:rFonts w:ascii="Tahoma" w:eastAsia="Tahoma" w:hAnsi="Tahoma" w:cs="Tahoma"/>
      <w:color w:val="000000"/>
      <w:sz w:val="24"/>
      <w:szCs w:val="24"/>
      <w:lang w:eastAsia="ar-SA"/>
    </w:rPr>
  </w:style>
  <w:style w:type="character" w:customStyle="1" w:styleId="liste1nr1">
    <w:name w:val="liste1nr1"/>
    <w:basedOn w:val="Standardskrifttypeiafsnit"/>
    <w:rsid w:val="009435ED"/>
    <w:rPr>
      <w:rFonts w:ascii="Tahoma" w:eastAsia="Tahoma" w:hAnsi="Tahoma" w:cs="Tahoma"/>
      <w:color w:val="000000"/>
      <w:sz w:val="24"/>
      <w:szCs w:val="24"/>
      <w:shd w:val="clear" w:color="auto" w:fill="auto"/>
    </w:rPr>
  </w:style>
  <w:style w:type="character" w:customStyle="1" w:styleId="BegrundelsesoverskriftTegn">
    <w:name w:val="Begrundelsesoverskrift Tegn"/>
    <w:basedOn w:val="Standardskrifttypeiafsnit"/>
    <w:link w:val="Begrundelsesoverskrift"/>
    <w:uiPriority w:val="7"/>
    <w:rsid w:val="00FD626E"/>
    <w:rPr>
      <w:rFonts w:ascii="Arial" w:hAnsi="Arial"/>
      <w:b/>
      <w:sz w:val="22"/>
    </w:rPr>
  </w:style>
  <w:style w:type="paragraph" w:customStyle="1" w:styleId="Template-Address">
    <w:name w:val="Template - Address"/>
    <w:basedOn w:val="Template"/>
    <w:uiPriority w:val="9"/>
    <w:semiHidden/>
    <w:rsid w:val="00FD626E"/>
    <w:pPr>
      <w:tabs>
        <w:tab w:val="center" w:pos="4819"/>
        <w:tab w:val="right" w:pos="9638"/>
      </w:tabs>
      <w:spacing w:line="168" w:lineRule="atLeast"/>
    </w:pPr>
    <w:rPr>
      <w:rFonts w:eastAsia="Times New Roman" w:cs="Arial"/>
      <w:sz w:val="14"/>
      <w:szCs w:val="14"/>
      <w:lang w:eastAsia="da-DK"/>
    </w:rPr>
  </w:style>
  <w:style w:type="character" w:styleId="Ulstomtale">
    <w:name w:val="Unresolved Mention"/>
    <w:basedOn w:val="Standardskrifttypeiafsnit"/>
    <w:uiPriority w:val="99"/>
    <w:semiHidden/>
    <w:unhideWhenUsed/>
    <w:rsid w:val="004427D8"/>
    <w:rPr>
      <w:color w:val="605E5C"/>
      <w:shd w:val="clear" w:color="auto" w:fill="E1DFDD"/>
    </w:rPr>
  </w:style>
  <w:style w:type="paragraph" w:styleId="Korrektur">
    <w:name w:val="Revision"/>
    <w:hidden/>
    <w:uiPriority w:val="99"/>
    <w:semiHidden/>
    <w:rsid w:val="00341BC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abella.hansen@aalborgportland.com" TargetMode="External"/><Relationship Id="rId13" Type="http://schemas.openxmlformats.org/officeDocument/2006/relationships/hyperlink" Target="https://mst.dk/erhverv/groen-produktion-og-affald/industri/miljoestyrelsen-virksomheder/miljoestyrelsens-behandling-af-personoplysninger-paa-virksomhedsomraadet" TargetMode="External"/><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domstol.dk" TargetMode="Externa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mst.dk/om-miljoestyrelsen/miljoestyrelsens-persondatapolitik" TargetMode="External"/><Relationship Id="rId20" Type="http://schemas.openxmlformats.org/officeDocument/2006/relationships/footer" Target="foot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evneneshus.dk/start-din-klage/miljoe-og-foedevareklagenaevnet/til-foersteinstanser/fritagelse-fra-klageportal/"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mst.dk/erhverv/groen-produktion-og-affald/industri/miljoestyrelsen-virksomheder/miljoestyrelsens-behandling-af-personoplysninger-paa-virksomhedsomraadet"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hyperlink" Target="https://naevneneshus.dk/start-din-klage/miljoe-og-foedevareklagenaevne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st.dk/" TargetMode="External"/><Relationship Id="rId14" Type="http://schemas.openxmlformats.org/officeDocument/2006/relationships/hyperlink" Target="https://mst.dk/om-miljoestyrelsen/miljoestyrelsens-persondatapolitik" TargetMode="External"/><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retsinformation.dk/eli/lta/2024/1608" TargetMode="External"/><Relationship Id="rId1" Type="http://schemas.openxmlformats.org/officeDocument/2006/relationships/hyperlink" Target="https://www.retsinformation.dk/eli/lta/2023/4"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508590\Downloads\N4-7%20Afg&#248;relse%20ikke%20omfattet%20af%20krav%20om%20milj&#248;vurdering%20pba%20screeningt_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E2510203404688AB6FA0FA81DA18D6"/>
        <w:category>
          <w:name w:val="Generelt"/>
          <w:gallery w:val="placeholder"/>
        </w:category>
        <w:types>
          <w:type w:val="bbPlcHdr"/>
        </w:types>
        <w:behaviors>
          <w:behavior w:val="content"/>
        </w:behaviors>
        <w:guid w:val="{97882096-30DD-49AF-A37E-FE0C39BA97F5}"/>
      </w:docPartPr>
      <w:docPartBody>
        <w:p w:rsidR="00A25109" w:rsidRDefault="00A25109">
          <w:pPr>
            <w:pStyle w:val="64E2510203404688AB6FA0FA81DA18D6"/>
          </w:pPr>
          <w:r w:rsidRPr="007E7E33">
            <w:rPr>
              <w:rStyle w:val="Pladsholdertekst"/>
            </w:rPr>
            <w:t>Klik her for at angive tekst.</w:t>
          </w:r>
        </w:p>
      </w:docPartBody>
    </w:docPart>
    <w:docPart>
      <w:docPartPr>
        <w:name w:val="A7C2D42558A7444EAD9FEE93BC090AFA"/>
        <w:category>
          <w:name w:val="Generelt"/>
          <w:gallery w:val="placeholder"/>
        </w:category>
        <w:types>
          <w:type w:val="bbPlcHdr"/>
        </w:types>
        <w:behaviors>
          <w:behavior w:val="content"/>
        </w:behaviors>
        <w:guid w:val="{685F9D1D-C2A2-4808-8A26-6D834290E63B}"/>
      </w:docPartPr>
      <w:docPartBody>
        <w:p w:rsidR="00A25109" w:rsidRDefault="00A25109">
          <w:pPr>
            <w:pStyle w:val="A7C2D42558A7444EAD9FEE93BC090AFA"/>
          </w:pPr>
          <w:r w:rsidRPr="00D12E46">
            <w:rPr>
              <w:rStyle w:val="Pladsholdertekst"/>
            </w:rPr>
            <w:t>Click here to enter text.</w:t>
          </w:r>
        </w:p>
      </w:docPartBody>
    </w:docPart>
    <w:docPart>
      <w:docPartPr>
        <w:name w:val="4BBB3045AC014C2C98E560DFB26E0DAB"/>
        <w:category>
          <w:name w:val="Generelt"/>
          <w:gallery w:val="placeholder"/>
        </w:category>
        <w:types>
          <w:type w:val="bbPlcHdr"/>
        </w:types>
        <w:behaviors>
          <w:behavior w:val="content"/>
        </w:behaviors>
        <w:guid w:val="{020199E0-E979-4F21-92AE-0ADBF4F316D8}"/>
      </w:docPartPr>
      <w:docPartBody>
        <w:p w:rsidR="00A25109" w:rsidRDefault="00A25109">
          <w:pPr>
            <w:pStyle w:val="4BBB3045AC014C2C98E560DFB26E0DAB"/>
          </w:pPr>
          <w:r w:rsidRPr="004524F8">
            <w:rPr>
              <w:rStyle w:val="Pladsholdertekst"/>
            </w:rPr>
            <w:t>Klik her for at angive tekst.</w:t>
          </w:r>
        </w:p>
      </w:docPartBody>
    </w:docPart>
    <w:docPart>
      <w:docPartPr>
        <w:name w:val="0E29DAF0EA2545AE852EE992EDA7D0FA"/>
        <w:category>
          <w:name w:val="Generelt"/>
          <w:gallery w:val="placeholder"/>
        </w:category>
        <w:types>
          <w:type w:val="bbPlcHdr"/>
        </w:types>
        <w:behaviors>
          <w:behavior w:val="content"/>
        </w:behaviors>
        <w:guid w:val="{9EF8B434-E9D1-4D7A-B52A-E0440A68A67B}"/>
      </w:docPartPr>
      <w:docPartBody>
        <w:p w:rsidR="00A25109" w:rsidRDefault="00A25109">
          <w:pPr>
            <w:pStyle w:val="0E29DAF0EA2545AE852EE992EDA7D0FA"/>
          </w:pPr>
          <w:r w:rsidRPr="00954D77">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5002E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109"/>
    <w:rsid w:val="00246AB8"/>
    <w:rsid w:val="0028517F"/>
    <w:rsid w:val="00347AE3"/>
    <w:rsid w:val="003C1BD0"/>
    <w:rsid w:val="004234A2"/>
    <w:rsid w:val="00461CFF"/>
    <w:rsid w:val="00484503"/>
    <w:rsid w:val="004B5D01"/>
    <w:rsid w:val="00570E4E"/>
    <w:rsid w:val="005C0852"/>
    <w:rsid w:val="005C0D3B"/>
    <w:rsid w:val="005D57FE"/>
    <w:rsid w:val="006562C8"/>
    <w:rsid w:val="00666302"/>
    <w:rsid w:val="006D2E92"/>
    <w:rsid w:val="0071102F"/>
    <w:rsid w:val="00817D8F"/>
    <w:rsid w:val="00866EF3"/>
    <w:rsid w:val="009E7FB9"/>
    <w:rsid w:val="00A25109"/>
    <w:rsid w:val="00A51C2E"/>
    <w:rsid w:val="00AF203C"/>
    <w:rsid w:val="00B66CA6"/>
    <w:rsid w:val="00C1349B"/>
    <w:rsid w:val="00D60F48"/>
    <w:rsid w:val="00DD62F7"/>
    <w:rsid w:val="00F710A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auto"/>
    </w:rPr>
  </w:style>
  <w:style w:type="paragraph" w:customStyle="1" w:styleId="64E2510203404688AB6FA0FA81DA18D6">
    <w:name w:val="64E2510203404688AB6FA0FA81DA18D6"/>
  </w:style>
  <w:style w:type="paragraph" w:customStyle="1" w:styleId="A7C2D42558A7444EAD9FEE93BC090AFA">
    <w:name w:val="A7C2D42558A7444EAD9FEE93BC090AFA"/>
  </w:style>
  <w:style w:type="paragraph" w:customStyle="1" w:styleId="4BBB3045AC014C2C98E560DFB26E0DAB">
    <w:name w:val="4BBB3045AC014C2C98E560DFB26E0DAB"/>
  </w:style>
  <w:style w:type="paragraph" w:customStyle="1" w:styleId="0E29DAF0EA2545AE852EE992EDA7D0FA">
    <w:name w:val="0E29DAF0EA2545AE852EE992EDA7D0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FVM - Miljøstyrelsen">
      <a:dk1>
        <a:srgbClr val="000000"/>
      </a:dk1>
      <a:lt1>
        <a:sysClr val="window" lastClr="FFFFFF"/>
      </a:lt1>
      <a:dk2>
        <a:srgbClr val="BFE1D2"/>
      </a:dk2>
      <a:lt2>
        <a:srgbClr val="E5F3ED"/>
      </a:lt2>
      <a:accent1>
        <a:srgbClr val="00874B"/>
      </a:accent1>
      <a:accent2>
        <a:srgbClr val="003127"/>
      </a:accent2>
      <a:accent3>
        <a:srgbClr val="0085AD"/>
      </a:accent3>
      <a:accent4>
        <a:srgbClr val="33B9C4"/>
      </a:accent4>
      <a:accent5>
        <a:srgbClr val="ABBC38"/>
      </a:accent5>
      <a:accent6>
        <a:srgbClr val="EFDB6C"/>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7F4EC-4821-4A6F-851B-7D6223EE7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N4-7 Afgørelse ikke omfattet af krav om miljøvurdering pba screeningt_1(3).dotx</Template>
  <TotalTime>1</TotalTime>
  <Pages>6</Pages>
  <Words>1298</Words>
  <Characters>7918</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Miljøgodkendelse</vt:lpstr>
      <vt:lpstr>Miljøgodkendelse</vt:lpstr>
    </vt:vector>
  </TitlesOfParts>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Miljøgodkendelse</dc:title>
  <dc:creator>Julie Helene Nørlem Jensen</dc:creator>
  <cp:lastModifiedBy>Eva Oppen Strand</cp:lastModifiedBy>
  <cp:revision>2</cp:revision>
  <dcterms:created xsi:type="dcterms:W3CDTF">2026-10-08T08:14:00Z</dcterms:created>
  <dcterms:modified xsi:type="dcterms:W3CDTF">2026-10-08T08:14:00Z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ShowDocumentInfo">
    <vt:lpwstr>True</vt:lpwstr>
  </property>
  <property fmtid="{D5CDD505-2E9C-101B-9397-08002B2CF9AE}" pid="3" name="SD_ShowGeneralPanel">
    <vt:lpwstr>True</vt:lpwstr>
  </property>
  <property fmtid="{D5CDD505-2E9C-101B-9397-08002B2CF9AE}" pid="4" name="HelpDocument">
    <vt:lpwstr>Miljøgodkendelse.html</vt:lpwstr>
  </property>
  <property fmtid="{D5CDD505-2E9C-101B-9397-08002B2CF9AE}" pid="5" name="SD_NumMenuGroup">
    <vt:lpwstr>Miljøgodkendelse</vt:lpwstr>
  </property>
  <property fmtid="{D5CDD505-2E9C-101B-9397-08002B2CF9AE}" pid="6" name="SD_NumStyles">
    <vt:lpwstr>True</vt:lpwstr>
  </property>
  <property fmtid="{D5CDD505-2E9C-101B-9397-08002B2CF9AE}" pid="7" name="ContentDefinition">
    <vt:lpwstr>MST Miljøgodkendelse</vt:lpwstr>
  </property>
  <property fmtid="{D5CDD505-2E9C-101B-9397-08002B2CF9AE}" pid="8" name="ContentRemapped">
    <vt:lpwstr>true</vt:lpwstr>
  </property>
  <property fmtid="{D5CDD505-2E9C-101B-9397-08002B2CF9AE}" pid="9" name="TextPieceBasePath">
    <vt:lpwstr>%CustomTextPieces%\MST Virksomheder</vt:lpwstr>
  </property>
  <property fmtid="{D5CDD505-2E9C-101B-9397-08002B2CF9AE}" pid="10" name="ArtworkDefinitionTemplate">
    <vt:lpwstr>Standard</vt:lpwstr>
  </property>
  <property fmtid="{D5CDD505-2E9C-101B-9397-08002B2CF9AE}" pid="11" name="SD_DocumentLanguage">
    <vt:lpwstr>da-DK</vt:lpwstr>
  </property>
  <property fmtid="{D5CDD505-2E9C-101B-9397-08002B2CF9AE}" pid="12" name="SD_DocumentLanguageString">
    <vt:lpwstr>Dansk</vt:lpwstr>
  </property>
  <property fmtid="{D5CDD505-2E9C-101B-9397-08002B2CF9AE}" pid="13" name="SD_CtlText_Usersettings_Userprofile">
    <vt:lpwstr>JUHNJ</vt:lpwstr>
  </property>
  <property fmtid="{D5CDD505-2E9C-101B-9397-08002B2CF9AE}" pid="14" name="SD_UserprofileName">
    <vt:lpwstr>JUHNJ</vt:lpwstr>
  </property>
  <property fmtid="{D5CDD505-2E9C-101B-9397-08002B2CF9AE}" pid="15" name="SD_Office_OFF_ID">
    <vt:lpwstr>140</vt:lpwstr>
  </property>
  <property fmtid="{D5CDD505-2E9C-101B-9397-08002B2CF9AE}" pid="16" name="CurrentOfficeID">
    <vt:lpwstr>140</vt:lpwstr>
  </property>
  <property fmtid="{D5CDD505-2E9C-101B-9397-08002B2CF9AE}" pid="17" name="SD_Office_OFF_Organisation">
    <vt:lpwstr>MST</vt:lpwstr>
  </property>
  <property fmtid="{D5CDD505-2E9C-101B-9397-08002B2CF9AE}" pid="18" name="SD_Office_OFF_ArtworkDefinition">
    <vt:lpwstr>MFVM</vt:lpwstr>
  </property>
  <property fmtid="{D5CDD505-2E9C-101B-9397-08002B2CF9AE}" pid="19" name="SD_Office_OFF_LogoFileName">
    <vt:lpwstr>MST</vt:lpwstr>
  </property>
  <property fmtid="{D5CDD505-2E9C-101B-9397-08002B2CF9AE}" pid="20" name="SD_Office_OFF_Institution">
    <vt:lpwstr>Miljøstyrelsen</vt:lpwstr>
  </property>
  <property fmtid="{D5CDD505-2E9C-101B-9397-08002B2CF9AE}" pid="21" name="SD_Office_OFF_Institution_EN">
    <vt:lpwstr>Environmental Protection Agency</vt:lpwstr>
  </property>
  <property fmtid="{D5CDD505-2E9C-101B-9397-08002B2CF9AE}" pid="22" name="SD_Office_OFF_kontor">
    <vt:lpwstr>Virksomheder (Aarhus)</vt:lpwstr>
  </property>
  <property fmtid="{D5CDD505-2E9C-101B-9397-08002B2CF9AE}" pid="23" name="SD_Office_OFF_Department">
    <vt:lpwstr>Virksomheder</vt:lpwstr>
  </property>
  <property fmtid="{D5CDD505-2E9C-101B-9397-08002B2CF9AE}" pid="24" name="SD_Office_OFF_Department_EN">
    <vt:lpwstr>Industrial Permits and Inspections</vt:lpwstr>
  </property>
  <property fmtid="{D5CDD505-2E9C-101B-9397-08002B2CF9AE}" pid="25" name="SD_Office_OFF_Footertext">
    <vt:lpwstr/>
  </property>
  <property fmtid="{D5CDD505-2E9C-101B-9397-08002B2CF9AE}" pid="26" name="SD_Office_OFF_AddressA">
    <vt:lpwstr>Lyseng Allé 1</vt:lpwstr>
  </property>
  <property fmtid="{D5CDD505-2E9C-101B-9397-08002B2CF9AE}" pid="27" name="SD_Office_OFF_AddressB">
    <vt:lpwstr/>
  </property>
  <property fmtid="{D5CDD505-2E9C-101B-9397-08002B2CF9AE}" pid="28" name="SD_Office_OFF_AddressC">
    <vt:lpwstr/>
  </property>
  <property fmtid="{D5CDD505-2E9C-101B-9397-08002B2CF9AE}" pid="29" name="SD_Office_OFF_AddressCollected">
    <vt:lpwstr>Lyseng Allé 1</vt:lpwstr>
  </property>
  <property fmtid="{D5CDD505-2E9C-101B-9397-08002B2CF9AE}" pid="30" name="SD_Office_OFF_AddressD">
    <vt:lpwstr>8270</vt:lpwstr>
  </property>
  <property fmtid="{D5CDD505-2E9C-101B-9397-08002B2CF9AE}" pid="31" name="SD_Office_OFF_City">
    <vt:lpwstr>Højbjerg</vt:lpwstr>
  </property>
  <property fmtid="{D5CDD505-2E9C-101B-9397-08002B2CF9AE}" pid="32" name="SD_Office_OFF_City_EN">
    <vt:lpwstr>Højbjerg Denmark</vt:lpwstr>
  </property>
  <property fmtid="{D5CDD505-2E9C-101B-9397-08002B2CF9AE}" pid="33" name="SD_Office_OFF_Phone">
    <vt:lpwstr>72 54 40 00</vt:lpwstr>
  </property>
  <property fmtid="{D5CDD505-2E9C-101B-9397-08002B2CF9AE}" pid="34" name="SD_Office_OFF_Phone_EN">
    <vt:lpwstr>+45 72 54 40 00</vt:lpwstr>
  </property>
  <property fmtid="{D5CDD505-2E9C-101B-9397-08002B2CF9AE}" pid="35" name="SD_Office_OFF_Fax">
    <vt:lpwstr/>
  </property>
  <property fmtid="{D5CDD505-2E9C-101B-9397-08002B2CF9AE}" pid="36" name="SD_Office_OFF_Fax_EN">
    <vt:lpwstr/>
  </property>
  <property fmtid="{D5CDD505-2E9C-101B-9397-08002B2CF9AE}" pid="37" name="SD_Office_OFF_Email">
    <vt:lpwstr>mst@mst.dk</vt:lpwstr>
  </property>
  <property fmtid="{D5CDD505-2E9C-101B-9397-08002B2CF9AE}" pid="38" name="SD_Office_OFF_Web">
    <vt:lpwstr>www.mst.dk</vt:lpwstr>
  </property>
  <property fmtid="{D5CDD505-2E9C-101B-9397-08002B2CF9AE}" pid="39" name="SD_Office_OFF_CVR">
    <vt:lpwstr>25798376</vt:lpwstr>
  </property>
  <property fmtid="{D5CDD505-2E9C-101B-9397-08002B2CF9AE}" pid="40" name="SD_Office_OFF_EAN">
    <vt:lpwstr/>
  </property>
  <property fmtid="{D5CDD505-2E9C-101B-9397-08002B2CF9AE}" pid="41" name="SD_Office_OFF_EAN_EN">
    <vt:lpwstr/>
  </property>
  <property fmtid="{D5CDD505-2E9C-101B-9397-08002B2CF9AE}" pid="42" name="SD_Office_OFF_ColorTheme">
    <vt:lpwstr>MFVM - Miljøstyrelsen</vt:lpwstr>
  </property>
  <property fmtid="{D5CDD505-2E9C-101B-9397-08002B2CF9AE}" pid="43" name="LastCompletedArtworkDefinition">
    <vt:lpwstr>MFVM</vt:lpwstr>
  </property>
  <property fmtid="{D5CDD505-2E9C-101B-9397-08002B2CF9AE}" pid="44" name="USR_Name">
    <vt:lpwstr>Julie Helene Nørlem Jensen</vt:lpwstr>
  </property>
  <property fmtid="{D5CDD505-2E9C-101B-9397-08002B2CF9AE}" pid="45" name="USR_Initials">
    <vt:lpwstr>JUHNJ</vt:lpwstr>
  </property>
  <property fmtid="{D5CDD505-2E9C-101B-9397-08002B2CF9AE}" pid="46" name="USR_Title">
    <vt:lpwstr>Sagsbehandler</vt:lpwstr>
  </property>
  <property fmtid="{D5CDD505-2E9C-101B-9397-08002B2CF9AE}" pid="47" name="USR_DirectPhone">
    <vt:lpwstr>+45 21 27 66 15</vt:lpwstr>
  </property>
  <property fmtid="{D5CDD505-2E9C-101B-9397-08002B2CF9AE}" pid="48" name="USR_Mobile">
    <vt:lpwstr>+45 21 27 66 15</vt:lpwstr>
  </property>
  <property fmtid="{D5CDD505-2E9C-101B-9397-08002B2CF9AE}" pid="49" name="USR_Email">
    <vt:lpwstr>juhnj@mst.dk</vt:lpwstr>
  </property>
  <property fmtid="{D5CDD505-2E9C-101B-9397-08002B2CF9AE}" pid="50" name="DocumentInfoFinished">
    <vt:lpwstr>True</vt:lpwstr>
  </property>
</Properties>
</file>